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0FDD7" w14:textId="60BF42B1" w:rsidR="00261A4C" w:rsidRDefault="00261A4C">
      <w:r>
        <w:t xml:space="preserve">Fiche de préparation de séance </w:t>
      </w:r>
    </w:p>
    <w:tbl>
      <w:tblPr>
        <w:tblStyle w:val="Grilledutableau"/>
        <w:tblW w:w="0" w:type="auto"/>
        <w:tblLook w:val="04A0" w:firstRow="1" w:lastRow="0" w:firstColumn="1" w:lastColumn="0" w:noHBand="0" w:noVBand="1"/>
      </w:tblPr>
      <w:tblGrid>
        <w:gridCol w:w="3160"/>
        <w:gridCol w:w="2108"/>
        <w:gridCol w:w="1053"/>
        <w:gridCol w:w="3162"/>
        <w:gridCol w:w="1054"/>
        <w:gridCol w:w="2108"/>
        <w:gridCol w:w="3162"/>
      </w:tblGrid>
      <w:tr w:rsidR="00261A4C" w14:paraId="02576946" w14:textId="77777777" w:rsidTr="00261A4C">
        <w:trPr>
          <w:trHeight w:val="331"/>
        </w:trPr>
        <w:tc>
          <w:tcPr>
            <w:tcW w:w="15807" w:type="dxa"/>
            <w:gridSpan w:val="7"/>
          </w:tcPr>
          <w:p w14:paraId="25A692B8" w14:textId="5D85A3D5" w:rsidR="00261A4C" w:rsidRPr="00261A4C" w:rsidRDefault="00261A4C">
            <w:r w:rsidRPr="00261A4C">
              <w:rPr>
                <w:rFonts w:ascii="Arial" w:hAnsi="Arial" w:cs="Arial"/>
                <w:b/>
              </w:rPr>
              <w:t>DOMAINE D’ACTIVITES ou DISCIPLINE</w:t>
            </w:r>
          </w:p>
        </w:tc>
      </w:tr>
      <w:tr w:rsidR="00261A4C" w14:paraId="7C04F223" w14:textId="77777777" w:rsidTr="003B1811">
        <w:trPr>
          <w:trHeight w:val="704"/>
        </w:trPr>
        <w:tc>
          <w:tcPr>
            <w:tcW w:w="6321" w:type="dxa"/>
            <w:gridSpan w:val="3"/>
          </w:tcPr>
          <w:p w14:paraId="1B74E4DA" w14:textId="2D45C339" w:rsidR="00261A4C" w:rsidRDefault="00261A4C">
            <w:r w:rsidRPr="00D65ADB">
              <w:rPr>
                <w:rFonts w:ascii="Arial" w:hAnsi="Arial" w:cs="Arial"/>
                <w:b/>
                <w:sz w:val="18"/>
                <w:szCs w:val="18"/>
              </w:rPr>
              <w:t>Titre de la séquence :</w:t>
            </w:r>
            <w:r w:rsidR="007B1B16">
              <w:rPr>
                <w:rFonts w:ascii="Arial" w:hAnsi="Arial" w:cs="Arial"/>
                <w:b/>
                <w:sz w:val="18"/>
                <w:szCs w:val="18"/>
              </w:rPr>
              <w:t xml:space="preserve"> </w:t>
            </w:r>
            <w:r w:rsidR="007B1B16" w:rsidRPr="00627FA3">
              <w:rPr>
                <w:szCs w:val="22"/>
              </w:rPr>
              <w:t>Le mouvement et ses supports</w:t>
            </w:r>
            <w:r w:rsidR="007B1B16" w:rsidRPr="00627FA3">
              <w:rPr>
                <w:rFonts w:ascii="Arial" w:hAnsi="Arial" w:cs="Arial"/>
                <w:b/>
                <w:sz w:val="16"/>
                <w:szCs w:val="16"/>
              </w:rPr>
              <w:t xml:space="preserve"> </w:t>
            </w:r>
          </w:p>
        </w:tc>
        <w:tc>
          <w:tcPr>
            <w:tcW w:w="3162" w:type="dxa"/>
          </w:tcPr>
          <w:p w14:paraId="6E7C47CC" w14:textId="6B1E0797" w:rsidR="00261A4C" w:rsidRDefault="00261A4C">
            <w:r w:rsidRPr="00D65ADB">
              <w:rPr>
                <w:rFonts w:ascii="Arial" w:hAnsi="Arial" w:cs="Arial"/>
                <w:b/>
                <w:sz w:val="18"/>
                <w:szCs w:val="18"/>
              </w:rPr>
              <w:t>SEANCE  N°</w:t>
            </w:r>
            <w:r w:rsidR="007B1B16" w:rsidRPr="00627FA3">
              <w:t>3</w:t>
            </w:r>
            <w:r w:rsidRPr="00627FA3">
              <w:t xml:space="preserve"> </w:t>
            </w:r>
            <w:r w:rsidRPr="00D65ADB">
              <w:rPr>
                <w:rFonts w:ascii="Arial" w:hAnsi="Arial" w:cs="Arial"/>
                <w:b/>
                <w:sz w:val="18"/>
                <w:szCs w:val="18"/>
              </w:rPr>
              <w:t xml:space="preserve">     TITRE :</w:t>
            </w:r>
            <w:r w:rsidR="007B1B16">
              <w:rPr>
                <w:rFonts w:ascii="Arial" w:hAnsi="Arial" w:cs="Arial"/>
                <w:b/>
                <w:sz w:val="18"/>
                <w:szCs w:val="18"/>
              </w:rPr>
              <w:t xml:space="preserve"> </w:t>
            </w:r>
            <w:r w:rsidR="00627FA3" w:rsidRPr="00627FA3">
              <w:t>Comment notre corps peut-il se mettre en mouvement ?</w:t>
            </w:r>
          </w:p>
        </w:tc>
        <w:tc>
          <w:tcPr>
            <w:tcW w:w="3162" w:type="dxa"/>
            <w:gridSpan w:val="2"/>
          </w:tcPr>
          <w:p w14:paraId="30DB5DB0" w14:textId="416843FA" w:rsidR="00261A4C" w:rsidRDefault="00261A4C">
            <w:r w:rsidRPr="00D65ADB">
              <w:rPr>
                <w:rFonts w:ascii="Arial" w:hAnsi="Arial" w:cs="Arial"/>
                <w:b/>
                <w:sz w:val="18"/>
                <w:szCs w:val="18"/>
              </w:rPr>
              <w:t>NIVEAU :</w:t>
            </w:r>
            <w:r w:rsidR="007B1B16">
              <w:rPr>
                <w:rFonts w:ascii="Arial" w:hAnsi="Arial" w:cs="Arial"/>
                <w:b/>
                <w:sz w:val="18"/>
                <w:szCs w:val="18"/>
              </w:rPr>
              <w:t xml:space="preserve"> </w:t>
            </w:r>
            <w:r w:rsidR="007B1B16" w:rsidRPr="00627FA3">
              <w:t>Cycle 2</w:t>
            </w:r>
          </w:p>
        </w:tc>
        <w:tc>
          <w:tcPr>
            <w:tcW w:w="3162" w:type="dxa"/>
          </w:tcPr>
          <w:p w14:paraId="6AA5F716" w14:textId="76D49C13" w:rsidR="00261A4C" w:rsidRDefault="00261A4C">
            <w:r>
              <w:rPr>
                <w:rFonts w:ascii="Arial" w:hAnsi="Arial" w:cs="Arial"/>
                <w:b/>
                <w:sz w:val="18"/>
                <w:szCs w:val="18"/>
              </w:rPr>
              <w:t>DOMAINE(s)</w:t>
            </w:r>
            <w:r w:rsidRPr="00D65ADB">
              <w:rPr>
                <w:rFonts w:ascii="Arial" w:hAnsi="Arial" w:cs="Arial"/>
                <w:b/>
                <w:sz w:val="18"/>
                <w:szCs w:val="18"/>
              </w:rPr>
              <w:t xml:space="preserve"> DU SOCLE :</w:t>
            </w:r>
            <w:r w:rsidR="007B1B16">
              <w:rPr>
                <w:rFonts w:ascii="Arial" w:hAnsi="Arial" w:cs="Arial"/>
                <w:b/>
                <w:sz w:val="18"/>
                <w:szCs w:val="18"/>
              </w:rPr>
              <w:t xml:space="preserve"> </w:t>
            </w:r>
            <w:r w:rsidR="007B1B16" w:rsidRPr="009E711D">
              <w:t xml:space="preserve">Questionner le monde </w:t>
            </w:r>
            <w:r w:rsidR="009E711D" w:rsidRPr="009E711D">
              <w:t>– Le monde du vivant</w:t>
            </w:r>
            <w:r w:rsidR="009E711D">
              <w:rPr>
                <w:rFonts w:ascii="Arial" w:hAnsi="Arial" w:cs="Arial"/>
                <w:b/>
                <w:sz w:val="18"/>
                <w:szCs w:val="18"/>
              </w:rPr>
              <w:t xml:space="preserve"> </w:t>
            </w:r>
          </w:p>
        </w:tc>
      </w:tr>
      <w:tr w:rsidR="0063512B" w14:paraId="4E34763D" w14:textId="77777777" w:rsidTr="004117DA">
        <w:trPr>
          <w:trHeight w:val="700"/>
        </w:trPr>
        <w:tc>
          <w:tcPr>
            <w:tcW w:w="15807" w:type="dxa"/>
            <w:gridSpan w:val="7"/>
            <w:vAlign w:val="center"/>
          </w:tcPr>
          <w:p w14:paraId="0350CF7C" w14:textId="4124BF82" w:rsidR="0063512B" w:rsidRDefault="0063512B" w:rsidP="0063512B">
            <w:pPr>
              <w:rPr>
                <w:rFonts w:ascii="Arial" w:hAnsi="Arial" w:cs="Arial"/>
                <w:b/>
                <w:sz w:val="18"/>
                <w:szCs w:val="18"/>
              </w:rPr>
            </w:pPr>
            <w:r>
              <w:rPr>
                <w:rFonts w:ascii="Arial" w:hAnsi="Arial" w:cs="Arial"/>
                <w:b/>
                <w:sz w:val="18"/>
                <w:szCs w:val="18"/>
              </w:rPr>
              <w:t>OBJECTIF :</w:t>
            </w:r>
            <w:r w:rsidR="009E711D">
              <w:rPr>
                <w:rFonts w:ascii="Arial" w:hAnsi="Arial" w:cs="Arial"/>
                <w:b/>
                <w:sz w:val="18"/>
                <w:szCs w:val="18"/>
              </w:rPr>
              <w:t xml:space="preserve"> </w:t>
            </w:r>
            <w:r w:rsidR="00727E1B">
              <w:t>Identifier les parties du corps qui permettent le mouvement.</w:t>
            </w:r>
          </w:p>
        </w:tc>
      </w:tr>
      <w:tr w:rsidR="00261A4C" w14:paraId="5FFD4818" w14:textId="77777777" w:rsidTr="00261A4C">
        <w:trPr>
          <w:trHeight w:val="340"/>
        </w:trPr>
        <w:tc>
          <w:tcPr>
            <w:tcW w:w="15807" w:type="dxa"/>
            <w:gridSpan w:val="7"/>
            <w:vAlign w:val="center"/>
          </w:tcPr>
          <w:p w14:paraId="005535CA" w14:textId="412C90B2" w:rsidR="00261A4C" w:rsidRDefault="00261A4C" w:rsidP="00261A4C">
            <w:pPr>
              <w:jc w:val="center"/>
            </w:pPr>
            <w:r>
              <w:rPr>
                <w:rFonts w:ascii="Arial" w:hAnsi="Arial" w:cs="Arial"/>
                <w:b/>
                <w:sz w:val="18"/>
                <w:szCs w:val="18"/>
              </w:rPr>
              <w:t>COMPETENCES</w:t>
            </w:r>
          </w:p>
        </w:tc>
      </w:tr>
      <w:tr w:rsidR="00261A4C" w14:paraId="5871722B" w14:textId="77777777" w:rsidTr="003B1811">
        <w:trPr>
          <w:trHeight w:val="994"/>
        </w:trPr>
        <w:tc>
          <w:tcPr>
            <w:tcW w:w="5268" w:type="dxa"/>
            <w:gridSpan w:val="2"/>
          </w:tcPr>
          <w:p w14:paraId="6D8D7C5D" w14:textId="77777777" w:rsidR="00261A4C" w:rsidRPr="00D65ADB" w:rsidRDefault="00261A4C" w:rsidP="00261A4C">
            <w:pPr>
              <w:rPr>
                <w:rFonts w:ascii="Arial" w:hAnsi="Arial" w:cs="Arial"/>
                <w:b/>
                <w:sz w:val="18"/>
                <w:szCs w:val="18"/>
              </w:rPr>
            </w:pPr>
            <w:r>
              <w:rPr>
                <w:rFonts w:ascii="Arial" w:hAnsi="Arial" w:cs="Arial"/>
                <w:b/>
                <w:sz w:val="18"/>
                <w:szCs w:val="18"/>
              </w:rPr>
              <w:t>CONNAISSANCE(S)</w:t>
            </w:r>
          </w:p>
          <w:p w14:paraId="6767B64A" w14:textId="77777777" w:rsidR="00261A4C" w:rsidRDefault="00727E1B" w:rsidP="00727E1B">
            <w:pPr>
              <w:pStyle w:val="Paragraphedeliste"/>
              <w:numPr>
                <w:ilvl w:val="0"/>
                <w:numId w:val="1"/>
              </w:numPr>
            </w:pPr>
            <w:r>
              <w:t>Savoir que le squelette est constitué d’os</w:t>
            </w:r>
          </w:p>
          <w:p w14:paraId="7C5B8867" w14:textId="70F3D709" w:rsidR="00727E1B" w:rsidRDefault="00727E1B" w:rsidP="00727E1B">
            <w:pPr>
              <w:pStyle w:val="Paragraphedeliste"/>
              <w:numPr>
                <w:ilvl w:val="0"/>
                <w:numId w:val="1"/>
              </w:numPr>
            </w:pPr>
            <w:r>
              <w:t>Comprendre que les articulations permettent le mouvement entre les différentes parties du squelette</w:t>
            </w:r>
          </w:p>
          <w:p w14:paraId="0800FECB" w14:textId="77777777" w:rsidR="00727E1B" w:rsidRDefault="00727E1B" w:rsidP="00727E1B">
            <w:pPr>
              <w:pStyle w:val="Paragraphedeliste"/>
              <w:numPr>
                <w:ilvl w:val="0"/>
                <w:numId w:val="1"/>
              </w:numPr>
            </w:pPr>
            <w:r>
              <w:t xml:space="preserve">Comprendre que les muscles participent au mouvement en se contractant et en se relâchant </w:t>
            </w:r>
          </w:p>
          <w:p w14:paraId="76C50C38" w14:textId="70DB40C7" w:rsidR="00727E1B" w:rsidRDefault="00727E1B" w:rsidP="00727E1B">
            <w:pPr>
              <w:pStyle w:val="Paragraphedeliste"/>
              <w:numPr>
                <w:ilvl w:val="0"/>
                <w:numId w:val="1"/>
              </w:numPr>
            </w:pPr>
            <w:r>
              <w:t xml:space="preserve">Connaître le vocabulaire : os, articulations, tendons, muscles, ligaments </w:t>
            </w:r>
          </w:p>
        </w:tc>
        <w:tc>
          <w:tcPr>
            <w:tcW w:w="5269" w:type="dxa"/>
            <w:gridSpan w:val="3"/>
          </w:tcPr>
          <w:p w14:paraId="2D8CBE73" w14:textId="77777777" w:rsidR="00261A4C" w:rsidRDefault="00261A4C" w:rsidP="00261A4C">
            <w:pPr>
              <w:rPr>
                <w:rFonts w:ascii="Arial" w:hAnsi="Arial" w:cs="Arial"/>
                <w:b/>
                <w:sz w:val="18"/>
                <w:szCs w:val="18"/>
              </w:rPr>
            </w:pPr>
            <w:r>
              <w:rPr>
                <w:rFonts w:ascii="Arial" w:hAnsi="Arial" w:cs="Arial"/>
                <w:b/>
                <w:sz w:val="18"/>
                <w:szCs w:val="18"/>
              </w:rPr>
              <w:t>CAPACITES</w:t>
            </w:r>
          </w:p>
          <w:p w14:paraId="0B76AF8B" w14:textId="77777777" w:rsidR="00261A4C" w:rsidRDefault="00727E1B" w:rsidP="00727E1B">
            <w:pPr>
              <w:pStyle w:val="Paragraphedeliste"/>
              <w:numPr>
                <w:ilvl w:val="0"/>
                <w:numId w:val="1"/>
              </w:numPr>
            </w:pPr>
            <w:r>
              <w:t xml:space="preserve">Observer son corps lors de différents mouvements </w:t>
            </w:r>
          </w:p>
          <w:p w14:paraId="1C59B4DF" w14:textId="77777777" w:rsidR="00727E1B" w:rsidRDefault="00727E1B" w:rsidP="00727E1B">
            <w:pPr>
              <w:pStyle w:val="Paragraphedeliste"/>
              <w:numPr>
                <w:ilvl w:val="0"/>
                <w:numId w:val="1"/>
              </w:numPr>
            </w:pPr>
            <w:r>
              <w:t>Localiser et nommer quelques articulations : coude, genou, épaule, poignet, cheville.</w:t>
            </w:r>
          </w:p>
          <w:p w14:paraId="0436F08E" w14:textId="77777777" w:rsidR="00727E1B" w:rsidRDefault="00727E1B" w:rsidP="00727E1B">
            <w:pPr>
              <w:pStyle w:val="Paragraphedeliste"/>
              <w:numPr>
                <w:ilvl w:val="0"/>
                <w:numId w:val="1"/>
              </w:numPr>
            </w:pPr>
            <w:r>
              <w:t>Comparer différentes positions d’un membre (plié/tendu)</w:t>
            </w:r>
          </w:p>
          <w:p w14:paraId="0072AA99" w14:textId="02CD9D7E" w:rsidR="00727E1B" w:rsidRDefault="00727E1B" w:rsidP="00727E1B">
            <w:pPr>
              <w:pStyle w:val="Paragraphedeliste"/>
              <w:numPr>
                <w:ilvl w:val="0"/>
                <w:numId w:val="1"/>
              </w:numPr>
            </w:pPr>
            <w:r>
              <w:t xml:space="preserve">Manipuler une maquette d’un membre articulé et expliquer son fonctionnement </w:t>
            </w:r>
          </w:p>
        </w:tc>
        <w:tc>
          <w:tcPr>
            <w:tcW w:w="5270" w:type="dxa"/>
            <w:gridSpan w:val="2"/>
          </w:tcPr>
          <w:p w14:paraId="7CA24817" w14:textId="77777777" w:rsidR="00261A4C" w:rsidRDefault="00261A4C" w:rsidP="00261A4C">
            <w:pPr>
              <w:rPr>
                <w:rFonts w:ascii="Arial" w:hAnsi="Arial" w:cs="Arial"/>
                <w:b/>
                <w:sz w:val="18"/>
                <w:szCs w:val="18"/>
              </w:rPr>
            </w:pPr>
            <w:r>
              <w:rPr>
                <w:rFonts w:ascii="Arial" w:hAnsi="Arial" w:cs="Arial"/>
                <w:b/>
                <w:sz w:val="18"/>
                <w:szCs w:val="18"/>
              </w:rPr>
              <w:t>ATTITUDES</w:t>
            </w:r>
          </w:p>
          <w:p w14:paraId="7F72907F" w14:textId="59920264" w:rsidR="00727E1B" w:rsidRDefault="00C56569" w:rsidP="00727E1B">
            <w:pPr>
              <w:pStyle w:val="Paragraphedeliste"/>
              <w:numPr>
                <w:ilvl w:val="0"/>
                <w:numId w:val="1"/>
              </w:numPr>
            </w:pPr>
            <w:r>
              <w:t xml:space="preserve">Être curieux et participer </w:t>
            </w:r>
          </w:p>
          <w:p w14:paraId="2DE7B7D7" w14:textId="77777777" w:rsidR="00C56569" w:rsidRDefault="00517D53" w:rsidP="00727E1B">
            <w:pPr>
              <w:pStyle w:val="Paragraphedeliste"/>
              <w:numPr>
                <w:ilvl w:val="0"/>
                <w:numId w:val="1"/>
              </w:numPr>
            </w:pPr>
            <w:r>
              <w:t xml:space="preserve">Respecter les consignes </w:t>
            </w:r>
          </w:p>
          <w:p w14:paraId="4DB43F07" w14:textId="77777777" w:rsidR="00517D53" w:rsidRDefault="00517D53" w:rsidP="00727E1B">
            <w:pPr>
              <w:pStyle w:val="Paragraphedeliste"/>
              <w:numPr>
                <w:ilvl w:val="0"/>
                <w:numId w:val="1"/>
              </w:numPr>
            </w:pPr>
            <w:r>
              <w:t xml:space="preserve">Respecter le matériel </w:t>
            </w:r>
          </w:p>
          <w:p w14:paraId="24F57E5D" w14:textId="77777777" w:rsidR="00517D53" w:rsidRDefault="00517D53" w:rsidP="00727E1B">
            <w:pPr>
              <w:pStyle w:val="Paragraphedeliste"/>
              <w:numPr>
                <w:ilvl w:val="0"/>
                <w:numId w:val="1"/>
              </w:numPr>
            </w:pPr>
            <w:r>
              <w:t xml:space="preserve">Ecouter </w:t>
            </w:r>
          </w:p>
          <w:p w14:paraId="15F7A494" w14:textId="560BD7D5" w:rsidR="00517D53" w:rsidRDefault="00517D53" w:rsidP="00727E1B">
            <w:pPr>
              <w:pStyle w:val="Paragraphedeliste"/>
              <w:numPr>
                <w:ilvl w:val="0"/>
                <w:numId w:val="1"/>
              </w:numPr>
            </w:pPr>
            <w:r>
              <w:t xml:space="preserve">Travailler en groupes </w:t>
            </w:r>
          </w:p>
        </w:tc>
      </w:tr>
      <w:tr w:rsidR="00261A4C" w14:paraId="190D14F9" w14:textId="77777777" w:rsidTr="0063512B">
        <w:trPr>
          <w:trHeight w:val="1121"/>
        </w:trPr>
        <w:tc>
          <w:tcPr>
            <w:tcW w:w="15807" w:type="dxa"/>
            <w:gridSpan w:val="7"/>
          </w:tcPr>
          <w:p w14:paraId="2DEC5982" w14:textId="77777777" w:rsidR="00261A4C" w:rsidRDefault="00261A4C" w:rsidP="00261A4C">
            <w:pPr>
              <w:rPr>
                <w:rFonts w:ascii="Arial" w:hAnsi="Arial" w:cs="Arial"/>
                <w:b/>
                <w:sz w:val="18"/>
                <w:szCs w:val="18"/>
              </w:rPr>
            </w:pPr>
            <w:r w:rsidRPr="00D65ADB">
              <w:rPr>
                <w:rFonts w:ascii="Arial" w:hAnsi="Arial" w:cs="Arial"/>
                <w:b/>
                <w:sz w:val="18"/>
                <w:szCs w:val="18"/>
              </w:rPr>
              <w:t>CONNAISSANCES UTILES POUR LE MAITRE :</w:t>
            </w:r>
          </w:p>
          <w:p w14:paraId="145A64B5" w14:textId="093A56D3" w:rsidR="005B76BC" w:rsidRDefault="005B76BC" w:rsidP="005B76BC">
            <w:pPr>
              <w:pStyle w:val="Paragraphedeliste"/>
              <w:numPr>
                <w:ilvl w:val="0"/>
                <w:numId w:val="1"/>
              </w:numPr>
            </w:pPr>
            <w:r>
              <w:t xml:space="preserve">Mouvement du corps repose </w:t>
            </w:r>
            <w:r w:rsidR="008546A9">
              <w:t>des</w:t>
            </w:r>
            <w:r>
              <w:t xml:space="preserve"> éléments principaux : les os, les articulations</w:t>
            </w:r>
            <w:r w:rsidR="008546A9">
              <w:t xml:space="preserve">, </w:t>
            </w:r>
            <w:r>
              <w:t>les muscles</w:t>
            </w:r>
            <w:r w:rsidR="008546A9">
              <w:t xml:space="preserve"> et les tendons.</w:t>
            </w:r>
          </w:p>
          <w:p w14:paraId="36C51A79" w14:textId="77777777" w:rsidR="005B76BC" w:rsidRDefault="005B76BC" w:rsidP="005B76BC">
            <w:pPr>
              <w:pStyle w:val="Paragraphedeliste"/>
              <w:numPr>
                <w:ilvl w:val="0"/>
                <w:numId w:val="1"/>
              </w:numPr>
            </w:pPr>
            <w:r>
              <w:t xml:space="preserve">Les os sont rigides et se rencontrent au niveau des articulations. </w:t>
            </w:r>
          </w:p>
          <w:p w14:paraId="6642503D" w14:textId="11254852" w:rsidR="005B76BC" w:rsidRPr="005B76BC" w:rsidRDefault="005B76BC" w:rsidP="005B76BC">
            <w:pPr>
              <w:pStyle w:val="Paragraphedeliste"/>
              <w:numPr>
                <w:ilvl w:val="0"/>
                <w:numId w:val="1"/>
              </w:numPr>
            </w:pPr>
            <w:r>
              <w:t>Les muscles, reliés aux os par des tendons, se contractent et entraînent le déplacement des os, ce qui produit le mouvement.</w:t>
            </w:r>
          </w:p>
        </w:tc>
      </w:tr>
      <w:tr w:rsidR="00261A4C" w14:paraId="3C1D4B16" w14:textId="77777777" w:rsidTr="00261A4C">
        <w:trPr>
          <w:trHeight w:val="567"/>
        </w:trPr>
        <w:tc>
          <w:tcPr>
            <w:tcW w:w="15807" w:type="dxa"/>
            <w:gridSpan w:val="7"/>
            <w:vAlign w:val="center"/>
          </w:tcPr>
          <w:p w14:paraId="6C3B5AF5" w14:textId="785C4B6B" w:rsidR="00261A4C" w:rsidRPr="00261A4C" w:rsidRDefault="00261A4C" w:rsidP="00261A4C">
            <w:pPr>
              <w:jc w:val="center"/>
            </w:pPr>
            <w:r w:rsidRPr="00261A4C">
              <w:rPr>
                <w:rFonts w:ascii="Arial" w:hAnsi="Arial" w:cs="Arial"/>
                <w:b/>
              </w:rPr>
              <w:t>DEROULEMENT</w:t>
            </w:r>
          </w:p>
        </w:tc>
      </w:tr>
      <w:tr w:rsidR="00261A4C" w14:paraId="613AAE6F" w14:textId="77777777" w:rsidTr="003B1811">
        <w:tc>
          <w:tcPr>
            <w:tcW w:w="3160" w:type="dxa"/>
            <w:vAlign w:val="center"/>
          </w:tcPr>
          <w:p w14:paraId="30BA8829" w14:textId="08EC5BB2" w:rsidR="00261A4C" w:rsidRDefault="00261A4C" w:rsidP="00261A4C">
            <w:pPr>
              <w:jc w:val="center"/>
            </w:pPr>
            <w:r w:rsidRPr="00D65ADB">
              <w:rPr>
                <w:rFonts w:ascii="Arial" w:hAnsi="Arial" w:cs="Arial"/>
                <w:b/>
                <w:sz w:val="18"/>
                <w:szCs w:val="18"/>
              </w:rPr>
              <w:t>ACTIVITES PREVUES AUX DIFFERENTES PHASE</w:t>
            </w:r>
            <w:r>
              <w:rPr>
                <w:rFonts w:ascii="Arial" w:hAnsi="Arial" w:cs="Arial"/>
                <w:b/>
                <w:sz w:val="18"/>
                <w:szCs w:val="18"/>
              </w:rPr>
              <w:t>S (Objectifs et compétences précisés)</w:t>
            </w:r>
          </w:p>
        </w:tc>
        <w:tc>
          <w:tcPr>
            <w:tcW w:w="3161" w:type="dxa"/>
            <w:gridSpan w:val="2"/>
            <w:vAlign w:val="center"/>
          </w:tcPr>
          <w:p w14:paraId="7F066D53" w14:textId="7366D2CA" w:rsidR="00261A4C" w:rsidRPr="00261A4C" w:rsidRDefault="00261A4C" w:rsidP="00261A4C">
            <w:pPr>
              <w:jc w:val="center"/>
              <w:rPr>
                <w:b/>
                <w:bCs/>
              </w:rPr>
            </w:pPr>
            <w:r w:rsidRPr="00261A4C">
              <w:rPr>
                <w:b/>
                <w:bCs/>
              </w:rPr>
              <w:t>DUREE</w:t>
            </w:r>
          </w:p>
        </w:tc>
        <w:tc>
          <w:tcPr>
            <w:tcW w:w="3162" w:type="dxa"/>
            <w:vAlign w:val="center"/>
          </w:tcPr>
          <w:p w14:paraId="349D0097" w14:textId="530F1149" w:rsidR="00261A4C" w:rsidRDefault="00261A4C" w:rsidP="00261A4C">
            <w:pPr>
              <w:jc w:val="center"/>
            </w:pPr>
            <w:r w:rsidRPr="00D65ADB">
              <w:rPr>
                <w:rFonts w:ascii="Arial" w:hAnsi="Arial" w:cs="Arial"/>
                <w:b/>
                <w:sz w:val="18"/>
                <w:szCs w:val="18"/>
              </w:rPr>
              <w:t>CONSIGNES</w:t>
            </w:r>
          </w:p>
        </w:tc>
        <w:tc>
          <w:tcPr>
            <w:tcW w:w="3162" w:type="dxa"/>
            <w:gridSpan w:val="2"/>
            <w:vAlign w:val="center"/>
          </w:tcPr>
          <w:p w14:paraId="062C6904" w14:textId="0417085F" w:rsidR="00261A4C" w:rsidRDefault="00261A4C" w:rsidP="00261A4C">
            <w:pPr>
              <w:jc w:val="center"/>
            </w:pPr>
            <w:r w:rsidRPr="00D65ADB">
              <w:rPr>
                <w:rFonts w:ascii="Arial" w:hAnsi="Arial" w:cs="Arial"/>
                <w:b/>
                <w:sz w:val="18"/>
                <w:szCs w:val="18"/>
              </w:rPr>
              <w:t>MATERIEL ET SUPPORT UTILISES</w:t>
            </w:r>
          </w:p>
        </w:tc>
        <w:tc>
          <w:tcPr>
            <w:tcW w:w="3162" w:type="dxa"/>
            <w:vAlign w:val="center"/>
          </w:tcPr>
          <w:p w14:paraId="02A8D8BE" w14:textId="77777777" w:rsidR="00261A4C" w:rsidRPr="00D65ADB" w:rsidRDefault="00261A4C" w:rsidP="00261A4C">
            <w:pPr>
              <w:jc w:val="center"/>
              <w:rPr>
                <w:rFonts w:ascii="Arial" w:hAnsi="Arial" w:cs="Arial"/>
                <w:b/>
                <w:sz w:val="18"/>
                <w:szCs w:val="18"/>
              </w:rPr>
            </w:pPr>
            <w:r w:rsidRPr="00D65ADB">
              <w:rPr>
                <w:rFonts w:ascii="Arial" w:hAnsi="Arial" w:cs="Arial"/>
                <w:b/>
                <w:sz w:val="18"/>
                <w:szCs w:val="18"/>
              </w:rPr>
              <w:t>ORGANISATION PEDAGOGIQUE</w:t>
            </w:r>
          </w:p>
          <w:p w14:paraId="70C56EDB" w14:textId="228F954A" w:rsidR="00261A4C" w:rsidRDefault="00261A4C" w:rsidP="00261A4C">
            <w:pPr>
              <w:jc w:val="center"/>
            </w:pPr>
            <w:r>
              <w:rPr>
                <w:rFonts w:ascii="Arial" w:hAnsi="Arial" w:cs="Arial"/>
              </w:rPr>
              <w:t>(Préciser les traces écrites élèves)</w:t>
            </w:r>
          </w:p>
        </w:tc>
      </w:tr>
      <w:tr w:rsidR="00E513D5" w14:paraId="544F2E00" w14:textId="77777777" w:rsidTr="003B1811">
        <w:trPr>
          <w:trHeight w:val="452"/>
        </w:trPr>
        <w:tc>
          <w:tcPr>
            <w:tcW w:w="3160" w:type="dxa"/>
            <w:vAlign w:val="center"/>
          </w:tcPr>
          <w:p w14:paraId="51EB85A4" w14:textId="52109E58" w:rsidR="00E513D5" w:rsidRDefault="00E513D5" w:rsidP="00E513D5">
            <w:pPr>
              <w:jc w:val="center"/>
            </w:pPr>
            <w:r>
              <w:t>Rappel</w:t>
            </w:r>
          </w:p>
        </w:tc>
        <w:tc>
          <w:tcPr>
            <w:tcW w:w="3161" w:type="dxa"/>
            <w:gridSpan w:val="2"/>
            <w:vAlign w:val="center"/>
          </w:tcPr>
          <w:p w14:paraId="5372BDAB" w14:textId="205D4642" w:rsidR="00E513D5" w:rsidRDefault="00E513D5" w:rsidP="00E513D5">
            <w:pPr>
              <w:jc w:val="center"/>
            </w:pPr>
            <w:r>
              <w:t>5min</w:t>
            </w:r>
          </w:p>
        </w:tc>
        <w:tc>
          <w:tcPr>
            <w:tcW w:w="3162" w:type="dxa"/>
            <w:vAlign w:val="center"/>
          </w:tcPr>
          <w:p w14:paraId="73E321D5" w14:textId="64EAA054" w:rsidR="00E513D5" w:rsidRDefault="00785C6C" w:rsidP="00E513D5">
            <w:pPr>
              <w:jc w:val="center"/>
            </w:pPr>
            <w:r>
              <w:t>Donner moi les noms des différentes parties du corps que l’on a travaillé la dernière fois.</w:t>
            </w:r>
          </w:p>
        </w:tc>
        <w:tc>
          <w:tcPr>
            <w:tcW w:w="3162" w:type="dxa"/>
            <w:gridSpan w:val="2"/>
            <w:vAlign w:val="center"/>
          </w:tcPr>
          <w:p w14:paraId="6B95EAFA" w14:textId="328B3DE5" w:rsidR="00E513D5" w:rsidRDefault="00785C6C" w:rsidP="00E513D5">
            <w:pPr>
              <w:jc w:val="center"/>
            </w:pPr>
            <w:r>
              <w:t>Restitution orale</w:t>
            </w:r>
          </w:p>
        </w:tc>
        <w:tc>
          <w:tcPr>
            <w:tcW w:w="3162" w:type="dxa"/>
            <w:vAlign w:val="center"/>
          </w:tcPr>
          <w:p w14:paraId="549ADE4E" w14:textId="05DA50C5" w:rsidR="00E513D5" w:rsidRDefault="00785C6C" w:rsidP="00E513D5">
            <w:pPr>
              <w:jc w:val="center"/>
            </w:pPr>
            <w:r>
              <w:t>Os, ligaments, muscles, tendons</w:t>
            </w:r>
          </w:p>
        </w:tc>
      </w:tr>
      <w:tr w:rsidR="00E513D5" w14:paraId="5A543455" w14:textId="77777777" w:rsidTr="003B1811">
        <w:trPr>
          <w:trHeight w:val="452"/>
        </w:trPr>
        <w:tc>
          <w:tcPr>
            <w:tcW w:w="3160" w:type="dxa"/>
            <w:vAlign w:val="center"/>
          </w:tcPr>
          <w:p w14:paraId="128DDBDC" w14:textId="4CEBFADD" w:rsidR="00E513D5" w:rsidRDefault="001A6B8F" w:rsidP="00E513D5">
            <w:pPr>
              <w:jc w:val="center"/>
            </w:pPr>
            <w:r>
              <w:t xml:space="preserve">Situation de départ/Recherche </w:t>
            </w:r>
            <w:r w:rsidR="00A01D6B">
              <w:t xml:space="preserve"> </w:t>
            </w:r>
          </w:p>
        </w:tc>
        <w:tc>
          <w:tcPr>
            <w:tcW w:w="3161" w:type="dxa"/>
            <w:gridSpan w:val="2"/>
            <w:vAlign w:val="center"/>
          </w:tcPr>
          <w:p w14:paraId="67384C74" w14:textId="4947B4F4" w:rsidR="00E513D5" w:rsidRDefault="001A6B8F" w:rsidP="00E513D5">
            <w:pPr>
              <w:jc w:val="center"/>
            </w:pPr>
            <w:r>
              <w:t>10</w:t>
            </w:r>
            <w:r w:rsidR="00A01D6B">
              <w:t>min</w:t>
            </w:r>
          </w:p>
        </w:tc>
        <w:tc>
          <w:tcPr>
            <w:tcW w:w="3162" w:type="dxa"/>
            <w:vAlign w:val="center"/>
          </w:tcPr>
          <w:p w14:paraId="51A0C32F" w14:textId="77777777" w:rsidR="00E513D5" w:rsidRDefault="00A01D6B" w:rsidP="00E513D5">
            <w:pPr>
              <w:jc w:val="center"/>
            </w:pPr>
            <w:r>
              <w:t>Demander aux élèves de se lever et de réaliser différents mouvements : plier le bras, plier l</w:t>
            </w:r>
            <w:r w:rsidR="001A6B8F">
              <w:t>e genou</w:t>
            </w:r>
            <w:r>
              <w:t xml:space="preserve">, </w:t>
            </w:r>
            <w:r w:rsidR="001A6B8F">
              <w:t>lever une jambe, tourner la tête…</w:t>
            </w:r>
          </w:p>
          <w:p w14:paraId="75D9ED8E" w14:textId="690D4D1C" w:rsidR="001A6B8F" w:rsidRDefault="001A6B8F" w:rsidP="00E513D5">
            <w:pPr>
              <w:jc w:val="center"/>
            </w:pPr>
          </w:p>
        </w:tc>
        <w:tc>
          <w:tcPr>
            <w:tcW w:w="3162" w:type="dxa"/>
            <w:gridSpan w:val="2"/>
            <w:vAlign w:val="center"/>
          </w:tcPr>
          <w:p w14:paraId="447B649C" w14:textId="569B8866" w:rsidR="00E513D5" w:rsidRDefault="001A6B8F" w:rsidP="00E513D5">
            <w:pPr>
              <w:jc w:val="center"/>
            </w:pPr>
            <w:r>
              <w:t>X</w:t>
            </w:r>
          </w:p>
        </w:tc>
        <w:tc>
          <w:tcPr>
            <w:tcW w:w="3162" w:type="dxa"/>
            <w:vAlign w:val="center"/>
          </w:tcPr>
          <w:p w14:paraId="4A6D3341" w14:textId="0223811F" w:rsidR="00E513D5" w:rsidRDefault="001A6B8F" w:rsidP="00E513D5">
            <w:pPr>
              <w:jc w:val="center"/>
            </w:pPr>
            <w:r>
              <w:t xml:space="preserve">Mon bras se plie et se déplie, je peux tourner mon bras, mon os fait bouger mon corps, </w:t>
            </w:r>
          </w:p>
        </w:tc>
      </w:tr>
      <w:tr w:rsidR="00E513D5" w14:paraId="2138E207" w14:textId="77777777" w:rsidTr="003B1811">
        <w:trPr>
          <w:trHeight w:val="452"/>
        </w:trPr>
        <w:tc>
          <w:tcPr>
            <w:tcW w:w="3160" w:type="dxa"/>
            <w:vAlign w:val="center"/>
          </w:tcPr>
          <w:p w14:paraId="5B5BE8C3" w14:textId="1B07F430" w:rsidR="00E513D5" w:rsidRDefault="001A6B8F" w:rsidP="00E513D5">
            <w:pPr>
              <w:jc w:val="center"/>
            </w:pPr>
            <w:r>
              <w:lastRenderedPageBreak/>
              <w:t xml:space="preserve">Mise en commun  </w:t>
            </w:r>
          </w:p>
        </w:tc>
        <w:tc>
          <w:tcPr>
            <w:tcW w:w="3161" w:type="dxa"/>
            <w:gridSpan w:val="2"/>
            <w:vAlign w:val="center"/>
          </w:tcPr>
          <w:p w14:paraId="6FFD6F35" w14:textId="4C2A47B2" w:rsidR="00E513D5" w:rsidRDefault="001A6B8F" w:rsidP="00E513D5">
            <w:pPr>
              <w:jc w:val="center"/>
            </w:pPr>
            <w:r>
              <w:t>10min</w:t>
            </w:r>
          </w:p>
        </w:tc>
        <w:tc>
          <w:tcPr>
            <w:tcW w:w="3162" w:type="dxa"/>
            <w:vAlign w:val="center"/>
          </w:tcPr>
          <w:p w14:paraId="68A03372" w14:textId="1C7A94F0" w:rsidR="00E513D5" w:rsidRDefault="001A6B8F" w:rsidP="00E513D5">
            <w:pPr>
              <w:jc w:val="center"/>
            </w:pPr>
            <w:r>
              <w:t>Questionner les élèves</w:t>
            </w:r>
            <w:r>
              <w:t xml:space="preserve"> : </w:t>
            </w:r>
            <w:r>
              <w:t>« Qu’est-ce qui permet à notre corps de bouger ? » Faire émerger les notions d’os, d’articulations et de muscles. Montrer que les articulations se situent entre plusieurs os et permettent leur mouvement.</w:t>
            </w:r>
          </w:p>
        </w:tc>
        <w:tc>
          <w:tcPr>
            <w:tcW w:w="3162" w:type="dxa"/>
            <w:gridSpan w:val="2"/>
            <w:vAlign w:val="center"/>
          </w:tcPr>
          <w:p w14:paraId="64E28B88" w14:textId="75046AFD" w:rsidR="00E513D5" w:rsidRDefault="001A6B8F" w:rsidP="00E513D5">
            <w:pPr>
              <w:jc w:val="center"/>
            </w:pPr>
            <w:r>
              <w:t>Image du squelette</w:t>
            </w:r>
          </w:p>
        </w:tc>
        <w:tc>
          <w:tcPr>
            <w:tcW w:w="3162" w:type="dxa"/>
            <w:vAlign w:val="center"/>
          </w:tcPr>
          <w:p w14:paraId="6B68740C" w14:textId="4A0E4764" w:rsidR="00E513D5" w:rsidRDefault="003B1811" w:rsidP="00E513D5">
            <w:pPr>
              <w:jc w:val="center"/>
            </w:pPr>
            <w:r>
              <w:t>Les os, les muscles, les articulations, les muscles font bouger les os, les articulations permettent de plier, les os sont durs et les muscles sont autour</w:t>
            </w:r>
          </w:p>
        </w:tc>
      </w:tr>
      <w:tr w:rsidR="00E513D5" w14:paraId="2F3A5F05" w14:textId="77777777" w:rsidTr="003B1811">
        <w:trPr>
          <w:trHeight w:val="452"/>
        </w:trPr>
        <w:tc>
          <w:tcPr>
            <w:tcW w:w="3160" w:type="dxa"/>
            <w:vAlign w:val="center"/>
          </w:tcPr>
          <w:p w14:paraId="6B5AFDEB" w14:textId="4393BC49" w:rsidR="00E513D5" w:rsidRDefault="001A6B8F" w:rsidP="00E513D5">
            <w:pPr>
              <w:jc w:val="center"/>
            </w:pPr>
            <w:r>
              <w:t xml:space="preserve">Manipulation d’une maquette </w:t>
            </w:r>
          </w:p>
        </w:tc>
        <w:tc>
          <w:tcPr>
            <w:tcW w:w="3161" w:type="dxa"/>
            <w:gridSpan w:val="2"/>
            <w:vAlign w:val="center"/>
          </w:tcPr>
          <w:p w14:paraId="1CCC065A" w14:textId="733DB4FA" w:rsidR="00E513D5" w:rsidRDefault="001A6B8F" w:rsidP="00E513D5">
            <w:pPr>
              <w:jc w:val="center"/>
            </w:pPr>
            <w:r>
              <w:t xml:space="preserve">10min </w:t>
            </w:r>
          </w:p>
        </w:tc>
        <w:tc>
          <w:tcPr>
            <w:tcW w:w="3162" w:type="dxa"/>
            <w:vAlign w:val="center"/>
          </w:tcPr>
          <w:p w14:paraId="5A1C6669" w14:textId="600DBAA8" w:rsidR="00E513D5" w:rsidRDefault="001A6B8F" w:rsidP="00E513D5">
            <w:pPr>
              <w:jc w:val="center"/>
            </w:pPr>
            <w:r>
              <w:t>Manipulation d’une maquette pour voir que le muscle se tend et que le muscle se détend. Demander aux élèves d’observer ce qu’ils se passent lorsqu’on plie et on déplie un membre.</w:t>
            </w:r>
          </w:p>
        </w:tc>
        <w:tc>
          <w:tcPr>
            <w:tcW w:w="3162" w:type="dxa"/>
            <w:gridSpan w:val="2"/>
            <w:vAlign w:val="center"/>
          </w:tcPr>
          <w:p w14:paraId="0E91C16F" w14:textId="1BB13268" w:rsidR="00E513D5" w:rsidRDefault="001A6B8F" w:rsidP="00E513D5">
            <w:pPr>
              <w:jc w:val="center"/>
            </w:pPr>
            <w:r>
              <w:t xml:space="preserve">Maquettes articulées </w:t>
            </w:r>
          </w:p>
        </w:tc>
        <w:tc>
          <w:tcPr>
            <w:tcW w:w="3162" w:type="dxa"/>
            <w:vAlign w:val="center"/>
          </w:tcPr>
          <w:p w14:paraId="1E43EF27" w14:textId="30FDD3C0" w:rsidR="00E513D5" w:rsidRDefault="003B1811" w:rsidP="00E513D5">
            <w:pPr>
              <w:jc w:val="center"/>
            </w:pPr>
            <w:r>
              <w:t>Le bras se plie, les os bougent, ça se plie au niveau de l’articulation</w:t>
            </w:r>
          </w:p>
        </w:tc>
      </w:tr>
      <w:tr w:rsidR="00E513D5" w14:paraId="0003BEE2" w14:textId="77777777" w:rsidTr="003B1811">
        <w:trPr>
          <w:trHeight w:val="452"/>
        </w:trPr>
        <w:tc>
          <w:tcPr>
            <w:tcW w:w="3160" w:type="dxa"/>
            <w:vAlign w:val="center"/>
          </w:tcPr>
          <w:p w14:paraId="18D307A2" w14:textId="59342CC6" w:rsidR="00E513D5" w:rsidRDefault="003B1811" w:rsidP="00E513D5">
            <w:pPr>
              <w:jc w:val="center"/>
            </w:pPr>
            <w:r>
              <w:t xml:space="preserve">Institutionnalisation </w:t>
            </w:r>
          </w:p>
        </w:tc>
        <w:tc>
          <w:tcPr>
            <w:tcW w:w="3161" w:type="dxa"/>
            <w:gridSpan w:val="2"/>
            <w:vAlign w:val="center"/>
          </w:tcPr>
          <w:p w14:paraId="72D891EA" w14:textId="453B02D1" w:rsidR="00E513D5" w:rsidRDefault="003B1811" w:rsidP="00E513D5">
            <w:pPr>
              <w:jc w:val="center"/>
            </w:pPr>
            <w:r>
              <w:t>5min</w:t>
            </w:r>
          </w:p>
        </w:tc>
        <w:tc>
          <w:tcPr>
            <w:tcW w:w="3162" w:type="dxa"/>
            <w:vAlign w:val="center"/>
          </w:tcPr>
          <w:p w14:paraId="7962A375" w14:textId="0A598DDB" w:rsidR="00E513D5" w:rsidRDefault="003B1811" w:rsidP="00E513D5">
            <w:pPr>
              <w:jc w:val="center"/>
            </w:pPr>
            <w:r>
              <w:t>Construire avec les élèves une trace écrite. Faire rappeler les éléments nécessaires au mouvement : les os, les articulations et les muscles.</w:t>
            </w:r>
          </w:p>
        </w:tc>
        <w:tc>
          <w:tcPr>
            <w:tcW w:w="3162" w:type="dxa"/>
            <w:gridSpan w:val="2"/>
            <w:vAlign w:val="center"/>
          </w:tcPr>
          <w:p w14:paraId="5825BD9B" w14:textId="153D82A3" w:rsidR="00E513D5" w:rsidRDefault="003B1811" w:rsidP="00E513D5">
            <w:pPr>
              <w:jc w:val="center"/>
            </w:pPr>
            <w:r>
              <w:t>Fiche avec le squelette, cahier</w:t>
            </w:r>
          </w:p>
        </w:tc>
        <w:tc>
          <w:tcPr>
            <w:tcW w:w="3162" w:type="dxa"/>
            <w:vAlign w:val="center"/>
          </w:tcPr>
          <w:p w14:paraId="6D5C10F7" w14:textId="76C90508" w:rsidR="00E513D5" w:rsidRDefault="00E513D5" w:rsidP="00E513D5">
            <w:pPr>
              <w:jc w:val="center"/>
            </w:pPr>
          </w:p>
        </w:tc>
      </w:tr>
      <w:tr w:rsidR="003B1811" w14:paraId="435DD9A4" w14:textId="77777777" w:rsidTr="003B1811">
        <w:trPr>
          <w:trHeight w:val="452"/>
        </w:trPr>
        <w:tc>
          <w:tcPr>
            <w:tcW w:w="3160" w:type="dxa"/>
            <w:vAlign w:val="center"/>
          </w:tcPr>
          <w:p w14:paraId="7E6505CA" w14:textId="0F5EA789" w:rsidR="003B1811" w:rsidRDefault="003B1811" w:rsidP="00E513D5">
            <w:pPr>
              <w:jc w:val="center"/>
            </w:pPr>
            <w:r>
              <w:t xml:space="preserve">Réinvestissement </w:t>
            </w:r>
          </w:p>
        </w:tc>
        <w:tc>
          <w:tcPr>
            <w:tcW w:w="3161" w:type="dxa"/>
            <w:gridSpan w:val="2"/>
            <w:vAlign w:val="center"/>
          </w:tcPr>
          <w:p w14:paraId="049C24C0" w14:textId="32BFD34B" w:rsidR="003B1811" w:rsidRDefault="003B1811" w:rsidP="00E513D5">
            <w:pPr>
              <w:jc w:val="center"/>
            </w:pPr>
            <w:r>
              <w:t>5min</w:t>
            </w:r>
          </w:p>
        </w:tc>
        <w:tc>
          <w:tcPr>
            <w:tcW w:w="3162" w:type="dxa"/>
            <w:vAlign w:val="center"/>
          </w:tcPr>
          <w:p w14:paraId="753A91B8" w14:textId="24B5284D" w:rsidR="003B1811" w:rsidRDefault="003B1811" w:rsidP="00E513D5">
            <w:pPr>
              <w:jc w:val="center"/>
            </w:pPr>
            <w:r>
              <w:t>Demander aux élèves de légender un schéma simple du corps en plaçant : os, articulation et muscle.</w:t>
            </w:r>
          </w:p>
        </w:tc>
        <w:tc>
          <w:tcPr>
            <w:tcW w:w="3162" w:type="dxa"/>
            <w:gridSpan w:val="2"/>
            <w:vAlign w:val="center"/>
          </w:tcPr>
          <w:p w14:paraId="62F533FB" w14:textId="3F022FEB" w:rsidR="003B1811" w:rsidRDefault="003B1811" w:rsidP="00E513D5">
            <w:pPr>
              <w:jc w:val="center"/>
            </w:pPr>
            <w:r>
              <w:t xml:space="preserve">Fiche </w:t>
            </w:r>
          </w:p>
        </w:tc>
        <w:tc>
          <w:tcPr>
            <w:tcW w:w="3162" w:type="dxa"/>
            <w:vAlign w:val="center"/>
          </w:tcPr>
          <w:p w14:paraId="73D81300" w14:textId="77777777" w:rsidR="003B1811" w:rsidRDefault="003B1811" w:rsidP="00E513D5">
            <w:pPr>
              <w:jc w:val="center"/>
            </w:pPr>
          </w:p>
        </w:tc>
      </w:tr>
      <w:tr w:rsidR="00261A4C" w14:paraId="08A57C6E" w14:textId="77777777" w:rsidTr="00455503">
        <w:tc>
          <w:tcPr>
            <w:tcW w:w="15807" w:type="dxa"/>
            <w:gridSpan w:val="7"/>
          </w:tcPr>
          <w:p w14:paraId="6BCDF916" w14:textId="77777777" w:rsidR="00261A4C" w:rsidRPr="00D65ADB" w:rsidRDefault="00261A4C" w:rsidP="00261A4C">
            <w:pPr>
              <w:rPr>
                <w:rFonts w:ascii="Arial" w:hAnsi="Arial" w:cs="Arial"/>
                <w:b/>
                <w:sz w:val="18"/>
                <w:szCs w:val="18"/>
              </w:rPr>
            </w:pPr>
          </w:p>
          <w:p w14:paraId="57D9B3A2" w14:textId="77777777" w:rsidR="00261A4C" w:rsidRDefault="00261A4C" w:rsidP="00261A4C">
            <w:pPr>
              <w:rPr>
                <w:rFonts w:ascii="Arial" w:hAnsi="Arial" w:cs="Arial"/>
                <w:b/>
                <w:sz w:val="18"/>
                <w:szCs w:val="18"/>
              </w:rPr>
            </w:pPr>
            <w:r w:rsidRPr="00D65ADB">
              <w:rPr>
                <w:rFonts w:ascii="Arial" w:hAnsi="Arial" w:cs="Arial"/>
                <w:b/>
                <w:sz w:val="18"/>
                <w:szCs w:val="18"/>
              </w:rPr>
              <w:t>BILAN  PEDAGOGIQUE ET DIDACTIQUE</w:t>
            </w:r>
          </w:p>
          <w:p w14:paraId="68C27F96" w14:textId="77777777" w:rsidR="00261A4C" w:rsidRDefault="00261A4C" w:rsidP="00261A4C"/>
        </w:tc>
      </w:tr>
      <w:tr w:rsidR="00261A4C" w14:paraId="4BD23D1A" w14:textId="77777777" w:rsidTr="002C02E3">
        <w:tc>
          <w:tcPr>
            <w:tcW w:w="15807" w:type="dxa"/>
            <w:gridSpan w:val="7"/>
          </w:tcPr>
          <w:p w14:paraId="7DE823E1" w14:textId="77777777" w:rsidR="00261A4C" w:rsidRPr="00D65ADB" w:rsidRDefault="00261A4C" w:rsidP="00261A4C">
            <w:pPr>
              <w:rPr>
                <w:rFonts w:ascii="Arial" w:hAnsi="Arial" w:cs="Arial"/>
                <w:b/>
                <w:sz w:val="18"/>
                <w:szCs w:val="18"/>
              </w:rPr>
            </w:pPr>
          </w:p>
          <w:p w14:paraId="4DB56161" w14:textId="77777777" w:rsidR="00261A4C" w:rsidRPr="00D65ADB" w:rsidRDefault="00261A4C" w:rsidP="00261A4C">
            <w:pPr>
              <w:rPr>
                <w:rFonts w:ascii="Arial" w:hAnsi="Arial" w:cs="Arial"/>
                <w:b/>
                <w:sz w:val="18"/>
                <w:szCs w:val="18"/>
              </w:rPr>
            </w:pPr>
            <w:r>
              <w:rPr>
                <w:rFonts w:ascii="Arial" w:hAnsi="Arial" w:cs="Arial"/>
                <w:b/>
                <w:sz w:val="18"/>
                <w:szCs w:val="18"/>
              </w:rPr>
              <w:t xml:space="preserve">Eventuellement : </w:t>
            </w:r>
            <w:r w:rsidRPr="00D65ADB">
              <w:rPr>
                <w:rFonts w:ascii="Arial" w:hAnsi="Arial" w:cs="Arial"/>
                <w:b/>
                <w:sz w:val="18"/>
                <w:szCs w:val="18"/>
              </w:rPr>
              <w:t xml:space="preserve">MODALITES D’EVALUATION </w:t>
            </w:r>
          </w:p>
          <w:p w14:paraId="0213C752" w14:textId="77777777" w:rsidR="00261A4C" w:rsidRDefault="00261A4C" w:rsidP="00261A4C"/>
        </w:tc>
      </w:tr>
    </w:tbl>
    <w:p w14:paraId="3A08F74B" w14:textId="77777777" w:rsidR="00261A4C" w:rsidRPr="004117DA" w:rsidRDefault="00261A4C" w:rsidP="004117DA">
      <w:pPr>
        <w:rPr>
          <w:sz w:val="2"/>
          <w:szCs w:val="2"/>
        </w:rPr>
      </w:pPr>
    </w:p>
    <w:sectPr w:rsidR="00261A4C" w:rsidRPr="004117DA" w:rsidSect="00261A4C">
      <w:footerReference w:type="default" r:id="rId7"/>
      <w:pgSz w:w="16838" w:h="11906" w:orient="landscape"/>
      <w:pgMar w:top="454" w:right="567" w:bottom="454" w:left="45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0B21F" w14:textId="77777777" w:rsidR="005A3C56" w:rsidRDefault="005A3C56" w:rsidP="00261A4C">
      <w:pPr>
        <w:spacing w:after="0" w:line="240" w:lineRule="auto"/>
      </w:pPr>
      <w:r>
        <w:separator/>
      </w:r>
    </w:p>
  </w:endnote>
  <w:endnote w:type="continuationSeparator" w:id="0">
    <w:p w14:paraId="7821CDD5" w14:textId="77777777" w:rsidR="005A3C56" w:rsidRDefault="005A3C56" w:rsidP="00261A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F622C" w14:textId="567A6C08" w:rsidR="00261A4C" w:rsidRDefault="00261A4C" w:rsidP="00261A4C">
    <w:pPr>
      <w:pStyle w:val="Pieddepage"/>
      <w:jc w:val="right"/>
    </w:pPr>
    <w:r>
      <w:t>D’après Pascale Paly IEN - Luc Grosjean IEN - Sandrine Taillade CPC // Modifiée par A.Clerc PRAG INSPE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08348" w14:textId="77777777" w:rsidR="005A3C56" w:rsidRDefault="005A3C56" w:rsidP="00261A4C">
      <w:pPr>
        <w:spacing w:after="0" w:line="240" w:lineRule="auto"/>
      </w:pPr>
      <w:r>
        <w:separator/>
      </w:r>
    </w:p>
  </w:footnote>
  <w:footnote w:type="continuationSeparator" w:id="0">
    <w:p w14:paraId="5D09A117" w14:textId="77777777" w:rsidR="005A3C56" w:rsidRDefault="005A3C56" w:rsidP="00261A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529EC"/>
    <w:multiLevelType w:val="hybridMultilevel"/>
    <w:tmpl w:val="81BC67B4"/>
    <w:lvl w:ilvl="0" w:tplc="23003624">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93956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A4C"/>
    <w:rsid w:val="001A6B8F"/>
    <w:rsid w:val="00260DB4"/>
    <w:rsid w:val="00261A4C"/>
    <w:rsid w:val="003B1811"/>
    <w:rsid w:val="004117DA"/>
    <w:rsid w:val="00517D53"/>
    <w:rsid w:val="005A3C56"/>
    <w:rsid w:val="005B76BC"/>
    <w:rsid w:val="00627FA3"/>
    <w:rsid w:val="0063512B"/>
    <w:rsid w:val="00727E1B"/>
    <w:rsid w:val="00785C6C"/>
    <w:rsid w:val="007B1B16"/>
    <w:rsid w:val="00845597"/>
    <w:rsid w:val="008546A9"/>
    <w:rsid w:val="009E711D"/>
    <w:rsid w:val="00A01D6B"/>
    <w:rsid w:val="00C56569"/>
    <w:rsid w:val="00D626C0"/>
    <w:rsid w:val="00E513D5"/>
    <w:rsid w:val="00F000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B576"/>
  <w15:chartTrackingRefBased/>
  <w15:docId w15:val="{9B0870FA-720F-44BE-B0FD-E91D94BB3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FA3"/>
    <w:rPr>
      <w:sz w:val="22"/>
    </w:rPr>
  </w:style>
  <w:style w:type="paragraph" w:styleId="Titre1">
    <w:name w:val="heading 1"/>
    <w:basedOn w:val="Normal"/>
    <w:next w:val="Normal"/>
    <w:link w:val="Titre1Car"/>
    <w:uiPriority w:val="9"/>
    <w:qFormat/>
    <w:rsid w:val="00261A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261A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61A4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61A4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61A4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61A4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61A4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61A4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61A4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61A4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261A4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61A4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61A4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61A4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61A4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61A4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61A4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61A4C"/>
    <w:rPr>
      <w:rFonts w:eastAsiaTheme="majorEastAsia" w:cstheme="majorBidi"/>
      <w:color w:val="272727" w:themeColor="text1" w:themeTint="D8"/>
    </w:rPr>
  </w:style>
  <w:style w:type="paragraph" w:styleId="Titre">
    <w:name w:val="Title"/>
    <w:basedOn w:val="Normal"/>
    <w:next w:val="Normal"/>
    <w:link w:val="TitreCar"/>
    <w:uiPriority w:val="10"/>
    <w:qFormat/>
    <w:rsid w:val="00261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61A4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61A4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61A4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61A4C"/>
    <w:pPr>
      <w:spacing w:before="160"/>
      <w:jc w:val="center"/>
    </w:pPr>
    <w:rPr>
      <w:i/>
      <w:iCs/>
      <w:color w:val="404040" w:themeColor="text1" w:themeTint="BF"/>
    </w:rPr>
  </w:style>
  <w:style w:type="character" w:customStyle="1" w:styleId="CitationCar">
    <w:name w:val="Citation Car"/>
    <w:basedOn w:val="Policepardfaut"/>
    <w:link w:val="Citation"/>
    <w:uiPriority w:val="29"/>
    <w:rsid w:val="00261A4C"/>
    <w:rPr>
      <w:i/>
      <w:iCs/>
      <w:color w:val="404040" w:themeColor="text1" w:themeTint="BF"/>
    </w:rPr>
  </w:style>
  <w:style w:type="paragraph" w:styleId="Paragraphedeliste">
    <w:name w:val="List Paragraph"/>
    <w:basedOn w:val="Normal"/>
    <w:uiPriority w:val="34"/>
    <w:qFormat/>
    <w:rsid w:val="00261A4C"/>
    <w:pPr>
      <w:ind w:left="720"/>
      <w:contextualSpacing/>
    </w:pPr>
  </w:style>
  <w:style w:type="character" w:styleId="Accentuationintense">
    <w:name w:val="Intense Emphasis"/>
    <w:basedOn w:val="Policepardfaut"/>
    <w:uiPriority w:val="21"/>
    <w:qFormat/>
    <w:rsid w:val="00261A4C"/>
    <w:rPr>
      <w:i/>
      <w:iCs/>
      <w:color w:val="2F5496" w:themeColor="accent1" w:themeShade="BF"/>
    </w:rPr>
  </w:style>
  <w:style w:type="paragraph" w:styleId="Citationintense">
    <w:name w:val="Intense Quote"/>
    <w:basedOn w:val="Normal"/>
    <w:next w:val="Normal"/>
    <w:link w:val="CitationintenseCar"/>
    <w:uiPriority w:val="30"/>
    <w:qFormat/>
    <w:rsid w:val="00261A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61A4C"/>
    <w:rPr>
      <w:i/>
      <w:iCs/>
      <w:color w:val="2F5496" w:themeColor="accent1" w:themeShade="BF"/>
    </w:rPr>
  </w:style>
  <w:style w:type="character" w:styleId="Rfrenceintense">
    <w:name w:val="Intense Reference"/>
    <w:basedOn w:val="Policepardfaut"/>
    <w:uiPriority w:val="32"/>
    <w:qFormat/>
    <w:rsid w:val="00261A4C"/>
    <w:rPr>
      <w:b/>
      <w:bCs/>
      <w:smallCaps/>
      <w:color w:val="2F5496" w:themeColor="accent1" w:themeShade="BF"/>
      <w:spacing w:val="5"/>
    </w:rPr>
  </w:style>
  <w:style w:type="table" w:styleId="Grilledutableau">
    <w:name w:val="Table Grid"/>
    <w:basedOn w:val="TableauNormal"/>
    <w:uiPriority w:val="39"/>
    <w:rsid w:val="00261A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261A4C"/>
    <w:pPr>
      <w:tabs>
        <w:tab w:val="center" w:pos="4536"/>
        <w:tab w:val="right" w:pos="9072"/>
      </w:tabs>
      <w:spacing w:after="0" w:line="240" w:lineRule="auto"/>
    </w:pPr>
  </w:style>
  <w:style w:type="character" w:customStyle="1" w:styleId="En-tteCar">
    <w:name w:val="En-tête Car"/>
    <w:basedOn w:val="Policepardfaut"/>
    <w:link w:val="En-tte"/>
    <w:uiPriority w:val="99"/>
    <w:rsid w:val="00261A4C"/>
  </w:style>
  <w:style w:type="paragraph" w:styleId="Pieddepage">
    <w:name w:val="footer"/>
    <w:basedOn w:val="Normal"/>
    <w:link w:val="PieddepageCar"/>
    <w:unhideWhenUsed/>
    <w:rsid w:val="00261A4C"/>
    <w:pPr>
      <w:tabs>
        <w:tab w:val="center" w:pos="4536"/>
        <w:tab w:val="right" w:pos="9072"/>
      </w:tabs>
      <w:spacing w:after="0" w:line="240" w:lineRule="auto"/>
    </w:pPr>
  </w:style>
  <w:style w:type="character" w:customStyle="1" w:styleId="PieddepageCar">
    <w:name w:val="Pied de page Car"/>
    <w:basedOn w:val="Policepardfaut"/>
    <w:link w:val="Pieddepage"/>
    <w:rsid w:val="00261A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492</Words>
  <Characters>2708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Klr B</dc:creator>
  <cp:keywords/>
  <dc:description/>
  <cp:lastModifiedBy>Sarah DENOYER</cp:lastModifiedBy>
  <cp:revision>15</cp:revision>
  <dcterms:created xsi:type="dcterms:W3CDTF">2026-09-11T12:14:00Z</dcterms:created>
  <dcterms:modified xsi:type="dcterms:W3CDTF">2026-09-11T12:52:00Z</dcterms:modified>
</cp:coreProperties>
</file>