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1F3864"/>
          <w:sz w:val="32"/>
          <w:szCs w:val="32"/>
        </w:rPr>
        <w:t>Консультация для родителей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1F3864"/>
          <w:sz w:val="32"/>
          <w:szCs w:val="32"/>
        </w:rPr>
        <w:t>«</w:t>
      </w:r>
      <w:bookmarkStart w:id="0" w:name="_GoBack"/>
      <w:bookmarkEnd w:id="0"/>
      <w:r>
        <w:rPr>
          <w:rStyle w:val="c1"/>
          <w:b/>
          <w:bCs/>
          <w:i/>
          <w:iCs/>
          <w:color w:val="1F3864"/>
          <w:sz w:val="32"/>
          <w:szCs w:val="32"/>
        </w:rPr>
        <w:t>Развитие познавательных интересов детей дошкольного возраста »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 xml:space="preserve">         </w:t>
      </w:r>
      <w:r>
        <w:rPr>
          <w:rStyle w:val="c0"/>
          <w:color w:val="1F3864"/>
          <w:sz w:val="28"/>
          <w:szCs w:val="28"/>
        </w:rPr>
        <w:t>Познавательный интерес и любознательность дошкольника проявляется в его понимание и отношение к окружающему миру. Предпосылкой для развития ребёнка являются реакций вызваны новизной и необычностью предметов и не похожестью того, что знает об этом предмете ребёнок.  Начало любознательности и познавательных интересов заложены в действительности окружающего мира, но решающим в их формирование является процесс воспитания и обучения.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 xml:space="preserve">      </w:t>
      </w:r>
      <w:r>
        <w:rPr>
          <w:rStyle w:val="c0"/>
          <w:color w:val="1F3864"/>
          <w:sz w:val="28"/>
          <w:szCs w:val="28"/>
        </w:rPr>
        <w:t>Познавательные интересы и любознательность влияют на ребёнка, они побуждают ребёнка углублять знания в интересующих областях, находить самостоятельно решение из разных источников информаций. Под влиянием любознательности и познавательных интересов расширяются и обогащаются нравственно-эстетические чувства   ребёнка, а его умственное развитие, развивается в содержательных и познавательных видах деятельности. Познавательный интерес связан с волевыми качествами ребёнка, он стимулирует их в воспитание таких качествах личности, как целеустремлённость, настойчивость и стремление завершить все дела качественно и быстро. Устойчивый познавательный интерес – признак того, что ребёнок готов к школьному обучению.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 xml:space="preserve">        </w:t>
      </w:r>
      <w:r>
        <w:rPr>
          <w:rStyle w:val="c0"/>
          <w:color w:val="1F3864"/>
          <w:sz w:val="28"/>
          <w:szCs w:val="28"/>
        </w:rPr>
        <w:t>В детских садах создаются разнообразных условия для формирования у детей познавательного интереса и любознательности. Чтоб добиться эффективных результатов в воспитание дошкольников этих качеств, дошкольное учреждение должно тесно контактировать с семьёй. Семья знает больше о ребёнке, об его интересах, об его тяги к познанию, что может повлиять на закладку к основам положительного отношения к тем или иным сторонам действительности.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 xml:space="preserve">        </w:t>
      </w:r>
      <w:r>
        <w:rPr>
          <w:rStyle w:val="c0"/>
          <w:color w:val="1F3864"/>
          <w:sz w:val="28"/>
          <w:szCs w:val="28"/>
        </w:rPr>
        <w:t>Познавательный интерес и любознательность ребёнка проявляется четко в общение с окружающими: он расспрашивает взрослых, вместе со взрослыми ищет ответ на возникшие вопросы, просит прочитать или объяснить.  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>Родители должны уделять время для общения с ребёнком. Особенно влияние на развитие ребёнка оказывает совместная деятельность родителей и детей, их общие интересы. В процессе их деятельности, старшие положительно оценивают и оказывают своевременную поддержку и помощь при преодолении трудностей и положительно оценивают достигнутый результат ребёнка. Это всё укрепляет познавательные интересы и любознательность ребёнка. Учитывая, что роль семьи играет большую роль в воспитание и образование ребёнка, в детском саду психолог даёт консультаций для просвещения родителей. В детском саду создаются условия и применяются различные методы для формирования любознательности и познавательных интересов ребёнка.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 xml:space="preserve">      </w:t>
      </w:r>
      <w:r>
        <w:rPr>
          <w:rStyle w:val="c0"/>
          <w:color w:val="1F3864"/>
          <w:sz w:val="28"/>
          <w:szCs w:val="28"/>
        </w:rPr>
        <w:t xml:space="preserve">Целесообразно провести просмотр родителями в детском саду какого-либо занятия или игры детей с тем, чтобы на конкретном примере </w:t>
      </w:r>
      <w:r>
        <w:rPr>
          <w:rStyle w:val="c0"/>
          <w:color w:val="1F3864"/>
          <w:sz w:val="28"/>
          <w:szCs w:val="28"/>
        </w:rPr>
        <w:lastRenderedPageBreak/>
        <w:t>продемонстрировать методические приёмы для воспитания познавательных интересов. Занятия должны быть по разным областям образования.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>        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>Подготовил консультацию воспитатель: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 xml:space="preserve">                                                      </w:t>
      </w:r>
      <w:r>
        <w:rPr>
          <w:rStyle w:val="c0"/>
          <w:color w:val="1F3864"/>
          <w:sz w:val="28"/>
          <w:szCs w:val="28"/>
        </w:rPr>
        <w:t>           МБДОУ «Детский сад№4 «Чиполлино</w:t>
      </w:r>
      <w:r>
        <w:rPr>
          <w:rStyle w:val="c0"/>
          <w:color w:val="1F3864"/>
          <w:sz w:val="28"/>
          <w:szCs w:val="28"/>
        </w:rPr>
        <w:t>»</w:t>
      </w:r>
    </w:p>
    <w:p w:rsidR="00731897" w:rsidRDefault="00731897" w:rsidP="00731897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F3864"/>
          <w:sz w:val="28"/>
          <w:szCs w:val="28"/>
        </w:rPr>
        <w:t>                                                                                                   </w:t>
      </w:r>
      <w:r>
        <w:rPr>
          <w:rStyle w:val="c0"/>
          <w:color w:val="1F3864"/>
          <w:sz w:val="28"/>
          <w:szCs w:val="28"/>
        </w:rPr>
        <w:t xml:space="preserve">            </w:t>
      </w:r>
      <w:proofErr w:type="spellStart"/>
      <w:r>
        <w:rPr>
          <w:rStyle w:val="c0"/>
          <w:color w:val="1F3864"/>
          <w:sz w:val="28"/>
          <w:szCs w:val="28"/>
        </w:rPr>
        <w:t>Умняшкина</w:t>
      </w:r>
      <w:proofErr w:type="spellEnd"/>
      <w:r>
        <w:rPr>
          <w:rStyle w:val="c0"/>
          <w:color w:val="1F3864"/>
          <w:sz w:val="28"/>
          <w:szCs w:val="28"/>
        </w:rPr>
        <w:t xml:space="preserve"> Э.В</w:t>
      </w:r>
    </w:p>
    <w:p w:rsidR="00D211C5" w:rsidRDefault="00D211C5"/>
    <w:sectPr w:rsidR="00D2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84"/>
    <w:rsid w:val="00731897"/>
    <w:rsid w:val="008A1E84"/>
    <w:rsid w:val="00D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512A"/>
  <w15:chartTrackingRefBased/>
  <w15:docId w15:val="{1E415651-9029-4E14-9995-F0686A5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3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1897"/>
  </w:style>
  <w:style w:type="character" w:customStyle="1" w:styleId="c0">
    <w:name w:val="c0"/>
    <w:basedOn w:val="a0"/>
    <w:rsid w:val="0073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>UralSOFT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2023-02-28T12:30:00Z</dcterms:created>
  <dcterms:modified xsi:type="dcterms:W3CDTF">2023-02-28T12:35:00Z</dcterms:modified>
</cp:coreProperties>
</file>