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ED" w:rsidRDefault="00E873ED" w:rsidP="00E873ED">
      <w:pPr>
        <w:ind w:left="708"/>
        <w:jc w:val="center"/>
      </w:pPr>
      <w:r w:rsidRPr="00E873ED">
        <w:rPr>
          <w:b/>
          <w:sz w:val="32"/>
          <w:szCs w:val="32"/>
        </w:rPr>
        <w:t>Что такое мелкая моторика рук и для чего она нужна?</w:t>
      </w:r>
      <w:r w:rsidRPr="00E873ED">
        <w:rPr>
          <w:b/>
          <w:sz w:val="32"/>
          <w:szCs w:val="32"/>
        </w:rPr>
        <w:br/>
      </w:r>
    </w:p>
    <w:p w:rsidR="00E873ED" w:rsidRPr="00E873ED" w:rsidRDefault="00E873ED" w:rsidP="00E873ED">
      <w:pPr>
        <w:ind w:firstLine="708"/>
        <w:jc w:val="both"/>
        <w:rPr>
          <w:sz w:val="28"/>
          <w:szCs w:val="28"/>
        </w:rPr>
      </w:pPr>
      <w:r w:rsidRPr="00E873ED">
        <w:rPr>
          <w:sz w:val="28"/>
          <w:szCs w:val="28"/>
        </w:rPr>
        <w:t>Сегодня мы с вами поговорим о значении развития мелкой моторики рук в развитии детской речи, познакомимся с играми и упражнениями, при помощи которых можно развивать мелкую моторику рук ребенка.</w:t>
      </w:r>
    </w:p>
    <w:p w:rsidR="00E873ED" w:rsidRPr="00E873ED" w:rsidRDefault="00E873ED" w:rsidP="00E873ED">
      <w:pPr>
        <w:ind w:firstLine="708"/>
        <w:jc w:val="both"/>
        <w:rPr>
          <w:sz w:val="28"/>
          <w:szCs w:val="28"/>
        </w:rPr>
      </w:pPr>
      <w:r w:rsidRPr="00E873ED">
        <w:rPr>
          <w:sz w:val="28"/>
          <w:szCs w:val="28"/>
        </w:rPr>
        <w:t>Еще 20 лет назад родителям, а вместе с ними и детям, приходилось больше делать руками, перебирать крупу, стирать белье, вязать, вышивать и т. п. Сейчас же на каждое занятие есть по машине. Даже обувь теперь родители покупают детям на липучках, чтобы не брать на себя труд учить ребенка застегивать ее, завязывать шнурки.</w:t>
      </w:r>
      <w:r>
        <w:rPr>
          <w:sz w:val="28"/>
          <w:szCs w:val="28"/>
        </w:rPr>
        <w:t xml:space="preserve"> </w:t>
      </w:r>
      <w:r w:rsidRPr="00E873ED">
        <w:rPr>
          <w:sz w:val="28"/>
          <w:szCs w:val="28"/>
        </w:rPr>
        <w:t>Следствием слабого развития общей моторики, и в частности – руки, является общая неготовность большинства детей к письму или проблемы с речевым развитием. 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w:t>
      </w:r>
      <w:r>
        <w:rPr>
          <w:sz w:val="28"/>
          <w:szCs w:val="28"/>
        </w:rPr>
        <w:t xml:space="preserve"> </w:t>
      </w:r>
      <w:r w:rsidRPr="00E873ED">
        <w:rPr>
          <w:sz w:val="28"/>
          <w:szCs w:val="28"/>
        </w:rPr>
        <w:t xml:space="preserve">Ведь как бывает. Ребенок не говорит. Ребенок говорит плохо. В каждой семье по-разному относятся к этому явлению. Одних тревожит уже то, что малыш к году говорит лишь 2-3 слова. Другие спокойны, несмотря на то, что трехлетний ребенок не может составить простейшую фразу, владеет лишь небольшим количеством обиходных слов. Такие родители считают, что со временем их ребенок догонит сверстников, заговорит сам. И очень ошибаются. </w:t>
      </w:r>
    </w:p>
    <w:p w:rsidR="00E873ED" w:rsidRPr="00E873ED" w:rsidRDefault="00E873ED" w:rsidP="00E873ED">
      <w:pPr>
        <w:jc w:val="center"/>
        <w:rPr>
          <w:b/>
          <w:sz w:val="28"/>
          <w:szCs w:val="28"/>
        </w:rPr>
      </w:pPr>
      <w:r w:rsidRPr="00E873ED">
        <w:rPr>
          <w:b/>
          <w:sz w:val="28"/>
          <w:szCs w:val="28"/>
        </w:rPr>
        <w:t>Зачем нужно развивать мелкую моторику?</w:t>
      </w:r>
    </w:p>
    <w:p w:rsidR="00E873ED" w:rsidRPr="00E873ED" w:rsidRDefault="00E873ED" w:rsidP="00E873ED">
      <w:pPr>
        <w:ind w:firstLine="708"/>
        <w:jc w:val="both"/>
        <w:rPr>
          <w:sz w:val="28"/>
          <w:szCs w:val="28"/>
        </w:rPr>
      </w:pPr>
      <w:r w:rsidRPr="00E873ED">
        <w:rPr>
          <w:sz w:val="28"/>
          <w:szCs w:val="28"/>
        </w:rPr>
        <w:t>Развитие мелкой моторики ребёнка – тонких движений кистей пальцев рук - один из показателей психического развития дошкольника.</w:t>
      </w:r>
    </w:p>
    <w:p w:rsidR="00E873ED" w:rsidRPr="00E873ED" w:rsidRDefault="00E873ED" w:rsidP="00E873ED">
      <w:pPr>
        <w:jc w:val="both"/>
        <w:rPr>
          <w:sz w:val="28"/>
          <w:szCs w:val="28"/>
        </w:rPr>
      </w:pPr>
      <w:r w:rsidRPr="00E873ED">
        <w:rPr>
          <w:sz w:val="28"/>
          <w:szCs w:val="28"/>
        </w:rPr>
        <w:t>Высокий уровень развития мелкой моторики свидетельствует о функциональной зрелости коры головного мозга и о психологической готовности ребёнка к школе.</w:t>
      </w:r>
    </w:p>
    <w:p w:rsidR="00E873ED" w:rsidRPr="00E873ED" w:rsidRDefault="00E873ED" w:rsidP="00E873ED">
      <w:pPr>
        <w:jc w:val="both"/>
        <w:rPr>
          <w:sz w:val="28"/>
          <w:szCs w:val="28"/>
        </w:rPr>
      </w:pPr>
      <w:r w:rsidRPr="00E873ED">
        <w:rPr>
          <w:sz w:val="28"/>
          <w:szCs w:val="28"/>
        </w:rPr>
        <w:t>Мелкая моторика-основа развития психических процессов; внимания, памяти, восприятия, мышления и речи, пространственные представления.</w:t>
      </w:r>
    </w:p>
    <w:p w:rsidR="00E873ED" w:rsidRPr="00E873ED" w:rsidRDefault="00E873ED" w:rsidP="00E873ED">
      <w:pPr>
        <w:jc w:val="center"/>
        <w:rPr>
          <w:b/>
          <w:sz w:val="28"/>
          <w:szCs w:val="28"/>
        </w:rPr>
      </w:pPr>
      <w:r w:rsidRPr="00E873ED">
        <w:rPr>
          <w:b/>
          <w:sz w:val="28"/>
          <w:szCs w:val="28"/>
        </w:rPr>
        <w:t>При недостатках развития мелкой моторики руки дети:</w:t>
      </w:r>
    </w:p>
    <w:p w:rsidR="00E873ED" w:rsidRDefault="00E873ED" w:rsidP="00E873ED">
      <w:pPr>
        <w:pStyle w:val="a5"/>
        <w:numPr>
          <w:ilvl w:val="0"/>
          <w:numId w:val="7"/>
        </w:numPr>
        <w:jc w:val="both"/>
        <w:rPr>
          <w:sz w:val="28"/>
          <w:szCs w:val="28"/>
        </w:rPr>
      </w:pPr>
      <w:proofErr w:type="gramStart"/>
      <w:r w:rsidRPr="00E873ED">
        <w:rPr>
          <w:sz w:val="28"/>
          <w:szCs w:val="28"/>
        </w:rPr>
        <w:t>Неспособны</w:t>
      </w:r>
      <w:proofErr w:type="gramEnd"/>
      <w:r w:rsidRPr="00E873ED">
        <w:rPr>
          <w:sz w:val="28"/>
          <w:szCs w:val="28"/>
        </w:rPr>
        <w:t xml:space="preserve"> провести прямую линию</w:t>
      </w:r>
      <w:r>
        <w:rPr>
          <w:sz w:val="28"/>
          <w:szCs w:val="28"/>
        </w:rPr>
        <w:t> (вертикальную, горизонтальную)</w:t>
      </w:r>
    </w:p>
    <w:p w:rsidR="00E873ED" w:rsidRDefault="00E873ED" w:rsidP="00E873ED">
      <w:pPr>
        <w:pStyle w:val="a5"/>
        <w:numPr>
          <w:ilvl w:val="0"/>
          <w:numId w:val="7"/>
        </w:numPr>
        <w:jc w:val="both"/>
        <w:rPr>
          <w:sz w:val="28"/>
          <w:szCs w:val="28"/>
        </w:rPr>
      </w:pPr>
      <w:r w:rsidRPr="00E873ED">
        <w:rPr>
          <w:sz w:val="28"/>
          <w:szCs w:val="28"/>
        </w:rPr>
        <w:t>Испытывают трудность формирования правильной траектории движений при выполнении графического элемента (цифры, геометрические фигуры).</w:t>
      </w:r>
    </w:p>
    <w:p w:rsidR="00E873ED" w:rsidRDefault="00E873ED" w:rsidP="00E873ED">
      <w:pPr>
        <w:pStyle w:val="a5"/>
        <w:numPr>
          <w:ilvl w:val="0"/>
          <w:numId w:val="7"/>
        </w:numPr>
        <w:jc w:val="both"/>
        <w:rPr>
          <w:sz w:val="28"/>
          <w:szCs w:val="28"/>
        </w:rPr>
      </w:pPr>
      <w:r w:rsidRPr="00E873ED">
        <w:rPr>
          <w:sz w:val="28"/>
          <w:szCs w:val="28"/>
        </w:rPr>
        <w:t>Отсутствует желание рисовать, лепить, заниматься ручным трудом.</w:t>
      </w:r>
    </w:p>
    <w:p w:rsidR="00E873ED" w:rsidRPr="00E873ED" w:rsidRDefault="00E873ED" w:rsidP="00E873ED">
      <w:pPr>
        <w:pStyle w:val="a5"/>
        <w:numPr>
          <w:ilvl w:val="0"/>
          <w:numId w:val="7"/>
        </w:numPr>
        <w:jc w:val="both"/>
        <w:rPr>
          <w:sz w:val="28"/>
          <w:szCs w:val="28"/>
        </w:rPr>
      </w:pPr>
      <w:r w:rsidRPr="00E873ED">
        <w:rPr>
          <w:sz w:val="28"/>
          <w:szCs w:val="28"/>
        </w:rPr>
        <w:t>В школе, очень медленный темп письма.</w:t>
      </w:r>
    </w:p>
    <w:p w:rsidR="00E873ED" w:rsidRPr="00E873ED" w:rsidRDefault="00E873ED" w:rsidP="00E873ED">
      <w:pPr>
        <w:jc w:val="both"/>
        <w:rPr>
          <w:sz w:val="28"/>
          <w:szCs w:val="28"/>
        </w:rPr>
      </w:pPr>
      <w:r w:rsidRPr="00E873ED">
        <w:rPr>
          <w:sz w:val="28"/>
          <w:szCs w:val="28"/>
        </w:rPr>
        <w:t>Здоровье детей и их будущее в ваших руках, уважаемые родители.</w:t>
      </w:r>
    </w:p>
    <w:p w:rsidR="00E873ED" w:rsidRPr="00E873ED" w:rsidRDefault="00E873ED" w:rsidP="00E873ED">
      <w:pPr>
        <w:ind w:firstLine="708"/>
        <w:jc w:val="both"/>
        <w:rPr>
          <w:sz w:val="28"/>
          <w:szCs w:val="28"/>
        </w:rPr>
      </w:pPr>
      <w:r w:rsidRPr="00E873ED">
        <w:rPr>
          <w:sz w:val="28"/>
          <w:szCs w:val="28"/>
        </w:rPr>
        <w:t xml:space="preserve">Руки — инструмент тонкий, и «настраиваются» они в течение долгого времени. Чем больше малыш работает своими пальчиками, тем лучше происходит развитие мелкой моторики рук и тем раньше и лучше развивается его речь, т. к. в коре головного мозга  двигательные и речевые области находятся рядом. Причем </w:t>
      </w:r>
      <w:proofErr w:type="gramStart"/>
      <w:r w:rsidRPr="00E873ED">
        <w:rPr>
          <w:sz w:val="28"/>
          <w:szCs w:val="28"/>
        </w:rPr>
        <w:t>речевые</w:t>
      </w:r>
      <w:proofErr w:type="gramEnd"/>
      <w:r w:rsidRPr="00E873ED">
        <w:rPr>
          <w:sz w:val="28"/>
          <w:szCs w:val="28"/>
        </w:rPr>
        <w:t xml:space="preserve"> активно формируются под влиянием импульсов, поступающих от пальцев рук. Вот и получается, что </w:t>
      </w:r>
      <w:r w:rsidRPr="00E873ED">
        <w:rPr>
          <w:sz w:val="28"/>
          <w:szCs w:val="28"/>
        </w:rPr>
        <w:lastRenderedPageBreak/>
        <w:t>уровень и  темп развития речи малыша напрямую зависит от того, насколько развиты тонкие движения детских пальчиков.</w:t>
      </w:r>
    </w:p>
    <w:p w:rsidR="00E873ED" w:rsidRDefault="00E873ED" w:rsidP="00E873ED">
      <w:pPr>
        <w:jc w:val="center"/>
        <w:rPr>
          <w:b/>
          <w:sz w:val="28"/>
          <w:szCs w:val="28"/>
        </w:rPr>
      </w:pPr>
    </w:p>
    <w:p w:rsidR="00E873ED" w:rsidRPr="00E873ED" w:rsidRDefault="00E873ED" w:rsidP="00E873ED">
      <w:pPr>
        <w:jc w:val="center"/>
        <w:rPr>
          <w:b/>
          <w:sz w:val="28"/>
          <w:szCs w:val="28"/>
        </w:rPr>
      </w:pPr>
      <w:r w:rsidRPr="00E873ED">
        <w:rPr>
          <w:b/>
          <w:sz w:val="28"/>
          <w:szCs w:val="28"/>
        </w:rPr>
        <w:t>Игры и упражнения на развитие мелкой моторики рук.</w:t>
      </w:r>
    </w:p>
    <w:p w:rsidR="00E873ED" w:rsidRPr="00E873ED" w:rsidRDefault="00E873ED" w:rsidP="00E873ED">
      <w:pPr>
        <w:pStyle w:val="a5"/>
        <w:numPr>
          <w:ilvl w:val="0"/>
          <w:numId w:val="6"/>
        </w:numPr>
        <w:jc w:val="both"/>
        <w:rPr>
          <w:sz w:val="28"/>
          <w:szCs w:val="28"/>
        </w:rPr>
      </w:pPr>
      <w:r w:rsidRPr="00E873ED">
        <w:rPr>
          <w:sz w:val="28"/>
          <w:szCs w:val="28"/>
        </w:rPr>
        <w:t>Лепка из глины и пластилина. Это очень полезно. Если во дворе зима – что может быть лучше снежной бабы или игр в снежки. А летом можно соорудить сказочный замок из песка или мелких камешков.</w:t>
      </w:r>
    </w:p>
    <w:p w:rsidR="00E873ED" w:rsidRPr="00E873ED" w:rsidRDefault="00E873ED" w:rsidP="00E873ED">
      <w:pPr>
        <w:pStyle w:val="a5"/>
        <w:numPr>
          <w:ilvl w:val="0"/>
          <w:numId w:val="6"/>
        </w:numPr>
        <w:jc w:val="both"/>
        <w:rPr>
          <w:sz w:val="28"/>
          <w:szCs w:val="28"/>
        </w:rPr>
      </w:pPr>
      <w:r w:rsidRPr="00E873ED">
        <w:rPr>
          <w:sz w:val="28"/>
          <w:szCs w:val="28"/>
        </w:rPr>
        <w:t>Рисование или раскрашивание картинок – любимое занятие дошкольников и хорошее упражнение на развитие мелкой моторики рук.</w:t>
      </w:r>
    </w:p>
    <w:p w:rsidR="00E873ED" w:rsidRPr="00E873ED" w:rsidRDefault="00E873ED" w:rsidP="00E873ED">
      <w:pPr>
        <w:pStyle w:val="a5"/>
        <w:numPr>
          <w:ilvl w:val="0"/>
          <w:numId w:val="6"/>
        </w:numPr>
        <w:jc w:val="both"/>
        <w:rPr>
          <w:sz w:val="28"/>
          <w:szCs w:val="28"/>
        </w:rPr>
      </w:pPr>
      <w:r w:rsidRPr="00E873ED">
        <w:rPr>
          <w:sz w:val="28"/>
          <w:szCs w:val="28"/>
        </w:rPr>
        <w:t>Изготовление поделок из бумаги. Например, вырезание самостоятельно ножницами геометрических фигур, составление узоров, выполнение аппликаций.</w:t>
      </w:r>
    </w:p>
    <w:p w:rsidR="00E873ED" w:rsidRPr="00E873ED" w:rsidRDefault="00E873ED" w:rsidP="00E873ED">
      <w:pPr>
        <w:pStyle w:val="a5"/>
        <w:numPr>
          <w:ilvl w:val="0"/>
          <w:numId w:val="6"/>
        </w:numPr>
        <w:jc w:val="both"/>
        <w:rPr>
          <w:sz w:val="28"/>
          <w:szCs w:val="28"/>
        </w:rPr>
      </w:pPr>
      <w:r w:rsidRPr="00E873ED">
        <w:rPr>
          <w:sz w:val="28"/>
          <w:szCs w:val="28"/>
        </w:rPr>
        <w:t>Изготовление поделок из природного материала: шишек, желудей, соломы и других доступных материалов. Эти занятия развивают также и воображение, фантазию ребенка.</w:t>
      </w:r>
    </w:p>
    <w:p w:rsidR="00E873ED" w:rsidRPr="00E873ED" w:rsidRDefault="00E873ED" w:rsidP="00E873ED">
      <w:pPr>
        <w:pStyle w:val="a5"/>
        <w:numPr>
          <w:ilvl w:val="0"/>
          <w:numId w:val="6"/>
        </w:numPr>
        <w:jc w:val="both"/>
        <w:rPr>
          <w:sz w:val="28"/>
          <w:szCs w:val="28"/>
        </w:rPr>
      </w:pPr>
      <w:r w:rsidRPr="00E873ED">
        <w:rPr>
          <w:sz w:val="28"/>
          <w:szCs w:val="28"/>
        </w:rPr>
        <w:t>Конструирование. Развивается образное мышление, фантазия, мелкая моторика рук.</w:t>
      </w:r>
    </w:p>
    <w:p w:rsidR="00E873ED" w:rsidRPr="00E873ED" w:rsidRDefault="00E873ED" w:rsidP="00E873ED">
      <w:pPr>
        <w:pStyle w:val="a5"/>
        <w:numPr>
          <w:ilvl w:val="0"/>
          <w:numId w:val="6"/>
        </w:numPr>
        <w:jc w:val="both"/>
        <w:rPr>
          <w:sz w:val="28"/>
          <w:szCs w:val="28"/>
        </w:rPr>
      </w:pPr>
      <w:r w:rsidRPr="00E873ED">
        <w:rPr>
          <w:sz w:val="28"/>
          <w:szCs w:val="28"/>
        </w:rPr>
        <w:t>Застёгивание и расстёгивание пуговиц, кнопок, крючков. Хорошая тренировка для пальчиков, совершенствуется ловкость и развивается мелкая моторика рук.</w:t>
      </w:r>
    </w:p>
    <w:p w:rsidR="00E873ED" w:rsidRPr="00E873ED" w:rsidRDefault="00E873ED" w:rsidP="00E873ED">
      <w:pPr>
        <w:pStyle w:val="a5"/>
        <w:numPr>
          <w:ilvl w:val="0"/>
          <w:numId w:val="6"/>
        </w:numPr>
        <w:jc w:val="both"/>
        <w:rPr>
          <w:sz w:val="28"/>
          <w:szCs w:val="28"/>
        </w:rPr>
      </w:pPr>
      <w:r w:rsidRPr="00E873ED">
        <w:rPr>
          <w:sz w:val="28"/>
          <w:szCs w:val="28"/>
        </w:rPr>
        <w:t>Завязывание и развязывание лент, шнурков, узелков на верёвке.</w:t>
      </w:r>
    </w:p>
    <w:p w:rsidR="00E873ED" w:rsidRPr="00E873ED" w:rsidRDefault="00E873ED" w:rsidP="00E873ED">
      <w:pPr>
        <w:pStyle w:val="a5"/>
        <w:numPr>
          <w:ilvl w:val="0"/>
          <w:numId w:val="6"/>
        </w:numPr>
        <w:jc w:val="both"/>
        <w:rPr>
          <w:sz w:val="28"/>
          <w:szCs w:val="28"/>
        </w:rPr>
      </w:pPr>
      <w:r w:rsidRPr="00E873ED">
        <w:rPr>
          <w:sz w:val="28"/>
          <w:szCs w:val="28"/>
        </w:rPr>
        <w:t>Закручивание и раскручивание крышек банок, пузырьков и т. д. также улучшает развитие мелкой моторики и ловкость пальчиков ребенка.</w:t>
      </w:r>
    </w:p>
    <w:p w:rsidR="00E873ED" w:rsidRPr="00E873ED" w:rsidRDefault="00E873ED" w:rsidP="00E873ED">
      <w:pPr>
        <w:pStyle w:val="a5"/>
        <w:numPr>
          <w:ilvl w:val="0"/>
          <w:numId w:val="6"/>
        </w:numPr>
        <w:jc w:val="both"/>
        <w:rPr>
          <w:sz w:val="28"/>
          <w:szCs w:val="28"/>
        </w:rPr>
      </w:pPr>
      <w:r w:rsidRPr="00E873ED">
        <w:rPr>
          <w:sz w:val="28"/>
          <w:szCs w:val="28"/>
        </w:rPr>
        <w:t>Нанизывание бус и пуговиц. Летом можно сделать бусы из рябины, орешков, семян тыквы и огурцов, мелких плодов и т. д</w:t>
      </w:r>
      <w:proofErr w:type="gramStart"/>
      <w:r w:rsidRPr="00E873ED">
        <w:rPr>
          <w:sz w:val="28"/>
          <w:szCs w:val="28"/>
        </w:rPr>
        <w:t>..</w:t>
      </w:r>
      <w:proofErr w:type="gramEnd"/>
    </w:p>
    <w:p w:rsidR="00E873ED" w:rsidRDefault="00E873ED" w:rsidP="00E873ED">
      <w:pPr>
        <w:pStyle w:val="a5"/>
        <w:numPr>
          <w:ilvl w:val="0"/>
          <w:numId w:val="6"/>
        </w:numPr>
        <w:jc w:val="both"/>
        <w:rPr>
          <w:sz w:val="28"/>
          <w:szCs w:val="28"/>
        </w:rPr>
      </w:pPr>
      <w:r w:rsidRPr="00E873ED">
        <w:rPr>
          <w:sz w:val="28"/>
          <w:szCs w:val="28"/>
        </w:rPr>
        <w:t>Плетение косичек из ниток, венков из цветов.</w:t>
      </w:r>
    </w:p>
    <w:p w:rsidR="00E873ED" w:rsidRDefault="00E873ED" w:rsidP="00E873ED">
      <w:pPr>
        <w:pStyle w:val="a5"/>
        <w:numPr>
          <w:ilvl w:val="0"/>
          <w:numId w:val="6"/>
        </w:numPr>
        <w:jc w:val="both"/>
        <w:rPr>
          <w:sz w:val="28"/>
          <w:szCs w:val="28"/>
        </w:rPr>
      </w:pPr>
      <w:proofErr w:type="gramStart"/>
      <w:r w:rsidRPr="00E873ED">
        <w:rPr>
          <w:sz w:val="28"/>
          <w:szCs w:val="28"/>
        </w:rPr>
        <w:t xml:space="preserve">Все виды ручного творчества: для девочек – вязание, вышивание и т. д., для мальчиков – чеканка, выжигание, художественное выпиливание и т. д. </w:t>
      </w:r>
      <w:proofErr w:type="gramEnd"/>
    </w:p>
    <w:p w:rsidR="00E873ED" w:rsidRDefault="00E873ED" w:rsidP="00E873ED">
      <w:pPr>
        <w:jc w:val="both"/>
        <w:rPr>
          <w:sz w:val="28"/>
          <w:szCs w:val="28"/>
        </w:rPr>
      </w:pPr>
    </w:p>
    <w:p w:rsidR="00E873ED" w:rsidRDefault="00E873ED" w:rsidP="00E873ED">
      <w:pPr>
        <w:jc w:val="both"/>
        <w:rPr>
          <w:sz w:val="28"/>
          <w:szCs w:val="28"/>
        </w:rPr>
      </w:pPr>
    </w:p>
    <w:p w:rsidR="00E873ED" w:rsidRPr="00E873ED" w:rsidRDefault="00E873ED" w:rsidP="00E873ED">
      <w:pPr>
        <w:jc w:val="center"/>
        <w:rPr>
          <w:b/>
          <w:sz w:val="44"/>
          <w:szCs w:val="44"/>
        </w:rPr>
      </w:pPr>
      <w:r w:rsidRPr="00E873ED">
        <w:rPr>
          <w:b/>
          <w:sz w:val="44"/>
          <w:szCs w:val="44"/>
        </w:rPr>
        <w:t>Научите своих детей всему, что умеете сами!</w:t>
      </w:r>
    </w:p>
    <w:p w:rsidR="00E873ED" w:rsidRPr="00E873ED" w:rsidRDefault="00E873ED" w:rsidP="00E873ED">
      <w:pPr>
        <w:jc w:val="both"/>
        <w:rPr>
          <w:sz w:val="28"/>
          <w:szCs w:val="28"/>
        </w:rPr>
      </w:pPr>
      <w:r w:rsidRPr="00E873ED">
        <w:rPr>
          <w:sz w:val="28"/>
          <w:szCs w:val="28"/>
        </w:rPr>
        <w:t>Помните, что любой процесс обучения требует массу терпения и труда. Будьте мудрыми, внимательными и любящими родителями. Не пренебрегайте навсегда уходящим временем – используйте его рационально. Ведь это такое счастье – наблюдать, как растет и развивается ваш ребенок! И принимать непосредственное участи</w:t>
      </w:r>
      <w:r>
        <w:rPr>
          <w:sz w:val="28"/>
          <w:szCs w:val="28"/>
        </w:rPr>
        <w:t>е в этом увлекательном процессе</w:t>
      </w:r>
      <w:bookmarkStart w:id="0" w:name="_GoBack"/>
      <w:bookmarkEnd w:id="0"/>
      <w:r>
        <w:rPr>
          <w:sz w:val="28"/>
          <w:szCs w:val="28"/>
        </w:rPr>
        <w:t>!</w:t>
      </w:r>
    </w:p>
    <w:p w:rsidR="005976B2" w:rsidRPr="00E873ED" w:rsidRDefault="005976B2" w:rsidP="00E873ED">
      <w:pPr>
        <w:jc w:val="both"/>
        <w:rPr>
          <w:sz w:val="28"/>
          <w:szCs w:val="28"/>
        </w:rPr>
      </w:pPr>
    </w:p>
    <w:sectPr w:rsidR="005976B2" w:rsidRPr="00E873ED" w:rsidSect="00E873ED">
      <w:pgSz w:w="11906" w:h="16838"/>
      <w:pgMar w:top="1134" w:right="850" w:bottom="1134" w:left="1701" w:header="708" w:footer="708"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60DE3"/>
    <w:multiLevelType w:val="multilevel"/>
    <w:tmpl w:val="FF6A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8F48D7"/>
    <w:multiLevelType w:val="multilevel"/>
    <w:tmpl w:val="669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491884"/>
    <w:multiLevelType w:val="hybridMultilevel"/>
    <w:tmpl w:val="8FCA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F25562"/>
    <w:multiLevelType w:val="multilevel"/>
    <w:tmpl w:val="AB8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CE443D"/>
    <w:multiLevelType w:val="multilevel"/>
    <w:tmpl w:val="3800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A63AEC"/>
    <w:multiLevelType w:val="hybridMultilevel"/>
    <w:tmpl w:val="616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156AAB"/>
    <w:multiLevelType w:val="multilevel"/>
    <w:tmpl w:val="D9DA1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ED"/>
    <w:rsid w:val="005976B2"/>
    <w:rsid w:val="00E8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paragraph" w:styleId="1">
    <w:name w:val="heading 1"/>
    <w:basedOn w:val="a"/>
    <w:link w:val="10"/>
    <w:uiPriority w:val="9"/>
    <w:qFormat/>
    <w:rsid w:val="00E873ED"/>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3ED"/>
    <w:rPr>
      <w:rFonts w:eastAsia="Times New Roman"/>
      <w:b/>
      <w:bCs/>
      <w:kern w:val="36"/>
      <w:sz w:val="48"/>
      <w:szCs w:val="48"/>
      <w:lang w:eastAsia="ru-RU"/>
    </w:rPr>
  </w:style>
  <w:style w:type="paragraph" w:styleId="a3">
    <w:name w:val="Normal (Web)"/>
    <w:basedOn w:val="a"/>
    <w:uiPriority w:val="99"/>
    <w:unhideWhenUsed/>
    <w:rsid w:val="00E873ED"/>
    <w:pPr>
      <w:spacing w:before="100" w:beforeAutospacing="1" w:after="100" w:afterAutospacing="1"/>
    </w:pPr>
    <w:rPr>
      <w:rFonts w:eastAsia="Times New Roman"/>
      <w:lang w:eastAsia="ru-RU"/>
    </w:rPr>
  </w:style>
  <w:style w:type="character" w:styleId="a4">
    <w:name w:val="Strong"/>
    <w:basedOn w:val="a0"/>
    <w:uiPriority w:val="22"/>
    <w:qFormat/>
    <w:rsid w:val="00E873ED"/>
    <w:rPr>
      <w:b/>
      <w:bCs/>
    </w:rPr>
  </w:style>
  <w:style w:type="paragraph" w:styleId="a5">
    <w:name w:val="List Paragraph"/>
    <w:basedOn w:val="a"/>
    <w:uiPriority w:val="34"/>
    <w:qFormat/>
    <w:rsid w:val="00E87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paragraph" w:styleId="1">
    <w:name w:val="heading 1"/>
    <w:basedOn w:val="a"/>
    <w:link w:val="10"/>
    <w:uiPriority w:val="9"/>
    <w:qFormat/>
    <w:rsid w:val="00E873ED"/>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3ED"/>
    <w:rPr>
      <w:rFonts w:eastAsia="Times New Roman"/>
      <w:b/>
      <w:bCs/>
      <w:kern w:val="36"/>
      <w:sz w:val="48"/>
      <w:szCs w:val="48"/>
      <w:lang w:eastAsia="ru-RU"/>
    </w:rPr>
  </w:style>
  <w:style w:type="paragraph" w:styleId="a3">
    <w:name w:val="Normal (Web)"/>
    <w:basedOn w:val="a"/>
    <w:uiPriority w:val="99"/>
    <w:unhideWhenUsed/>
    <w:rsid w:val="00E873ED"/>
    <w:pPr>
      <w:spacing w:before="100" w:beforeAutospacing="1" w:after="100" w:afterAutospacing="1"/>
    </w:pPr>
    <w:rPr>
      <w:rFonts w:eastAsia="Times New Roman"/>
      <w:lang w:eastAsia="ru-RU"/>
    </w:rPr>
  </w:style>
  <w:style w:type="character" w:styleId="a4">
    <w:name w:val="Strong"/>
    <w:basedOn w:val="a0"/>
    <w:uiPriority w:val="22"/>
    <w:qFormat/>
    <w:rsid w:val="00E873ED"/>
    <w:rPr>
      <w:b/>
      <w:bCs/>
    </w:rPr>
  </w:style>
  <w:style w:type="paragraph" w:styleId="a5">
    <w:name w:val="List Paragraph"/>
    <w:basedOn w:val="a"/>
    <w:uiPriority w:val="34"/>
    <w:qFormat/>
    <w:rsid w:val="00E87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7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684</Words>
  <Characters>3903</Characters>
  <Application>Microsoft Office Word</Application>
  <DocSecurity>0</DocSecurity>
  <Lines>32</Lines>
  <Paragraphs>9</Paragraphs>
  <ScaleCrop>false</ScaleCrop>
  <Company>Home</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dc:creator>
  <cp:lastModifiedBy>SteM</cp:lastModifiedBy>
  <cp:revision>2</cp:revision>
  <dcterms:created xsi:type="dcterms:W3CDTF">2021-10-31T14:44:00Z</dcterms:created>
  <dcterms:modified xsi:type="dcterms:W3CDTF">2021-10-31T14:52:00Z</dcterms:modified>
</cp:coreProperties>
</file>