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1FDF75F" w14:textId="7C710031" w:rsidR="00221570" w:rsidRPr="00FA658B"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rPr>
          <w:noProof/>
        </w:rPr>
        <w:drawing>
          <wp:anchor distT="0" distB="0" distL="114300" distR="114300" simplePos="0" relativeHeight="251658240" behindDoc="0" locked="0" layoutInCell="1" allowOverlap="1" wp14:anchorId="2E866E26" wp14:editId="492E04C7">
            <wp:simplePos x="0" y="0"/>
            <wp:positionH relativeFrom="column">
              <wp:posOffset>3092739</wp:posOffset>
            </wp:positionH>
            <wp:positionV relativeFrom="paragraph">
              <wp:posOffset>5787</wp:posOffset>
            </wp:positionV>
            <wp:extent cx="1369060" cy="55943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9060" cy="55943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319" w:rsidRPr="00FA658B">
        <w:t>What fraction of this shape is shaded?</w:t>
      </w:r>
      <w:r w:rsidR="00820319" w:rsidRPr="00FA658B">
        <w:br/>
      </w:r>
    </w:p>
    <w:p w14:paraId="7707C97B" w14:textId="7ED6EA11" w:rsidR="00261ED2" w:rsidRDefault="00261ED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rPr>
          <w:b/>
          <w:bCs/>
        </w:rPr>
      </w:pPr>
    </w:p>
    <w:p w14:paraId="00C968F3" w14:textId="28D4313F" w:rsidR="00F918CD" w:rsidRDefault="00221570"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rPr>
          <w:b/>
          <w:bCs/>
        </w:rPr>
        <w:tab/>
      </w:r>
      <w:r w:rsidRPr="00FA658B">
        <w:rPr>
          <w:b/>
          <w:bCs/>
        </w:rPr>
        <w:tab/>
      </w:r>
      <w:r w:rsidR="00820319" w:rsidRPr="00FA658B">
        <w:t>Give your answer in its simplest form</w:t>
      </w:r>
    </w:p>
    <w:p w14:paraId="49CBF018" w14:textId="4CA18326"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FC69CF1" w14:textId="76B49F63"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A538EAE" w14:textId="576B306C"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62D7627" w14:textId="591A849E"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95E820E" w14:textId="69B03910"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889FCD2" w14:textId="50B4CE3E"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3590514" w14:textId="77777777"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17F8EC8"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5958891" w14:textId="22F39C01" w:rsidR="00261ED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Pr>
          <w:noProof/>
        </w:rPr>
        <w:drawing>
          <wp:anchor distT="0" distB="0" distL="114300" distR="114300" simplePos="0" relativeHeight="251659264" behindDoc="1" locked="0" layoutInCell="1" allowOverlap="1" wp14:anchorId="00FA5732" wp14:editId="620D7F2D">
            <wp:simplePos x="0" y="0"/>
            <wp:positionH relativeFrom="column">
              <wp:posOffset>2442893</wp:posOffset>
            </wp:positionH>
            <wp:positionV relativeFrom="paragraph">
              <wp:posOffset>7917</wp:posOffset>
            </wp:positionV>
            <wp:extent cx="1143000" cy="8858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1143000" cy="885825"/>
                    </a:xfrm>
                    <a:prstGeom prst="rect">
                      <a:avLst/>
                    </a:prstGeom>
                  </pic:spPr>
                </pic:pic>
              </a:graphicData>
            </a:graphic>
          </wp:anchor>
        </w:drawing>
      </w:r>
    </w:p>
    <w:p w14:paraId="14A4EA89" w14:textId="5860208A" w:rsidR="00261ED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What fraction of this shape is shaded</w:t>
      </w:r>
    </w:p>
    <w:p w14:paraId="7ACD3A7A" w14:textId="0F3514BA"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C15581C" w14:textId="433ED03F"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Give your answer in its simplest form</w:t>
      </w:r>
    </w:p>
    <w:p w14:paraId="3AEFF5D9" w14:textId="0637BA52"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1314BE5" w14:textId="0B397606"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67171F6" w14:textId="392DC388"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BB31817" w14:textId="10B00279"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B5BA6CF" w14:textId="161B3EA6"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E3F2BEA" w14:textId="77777777" w:rsidR="00D92322" w:rsidRDefault="00D9232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5C644AB" w14:textId="77777777" w:rsidR="00261ED2" w:rsidRDefault="00261ED2"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244FEC1"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BEE1983"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855A9E7" w14:textId="3F6174F3" w:rsidR="00491C19" w:rsidRPr="00FA658B" w:rsidRDefault="00491C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963F1A9" w14:textId="77777777" w:rsidR="00491C19" w:rsidRPr="00FA658B" w:rsidRDefault="003C7ECF"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3A3ACC11" w14:textId="0A7D1707" w:rsidR="00F918CD" w:rsidRDefault="00820319"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rsidRPr="00FA658B">
        <w:t xml:space="preserve"> Find </w:t>
      </w:r>
      <w:r w:rsidR="003C7ECF" w:rsidRPr="00FA658B">
        <w:rPr>
          <w:noProof/>
          <w:position w:val="-24"/>
        </w:rPr>
        <w:drawing>
          <wp:inline distT="0" distB="0" distL="0" distR="0" wp14:anchorId="08523F1F" wp14:editId="564C2F73">
            <wp:extent cx="198120" cy="36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368300"/>
                    </a:xfrm>
                    <a:prstGeom prst="rect">
                      <a:avLst/>
                    </a:prstGeom>
                    <a:noFill/>
                    <a:ln>
                      <a:noFill/>
                    </a:ln>
                  </pic:spPr>
                </pic:pic>
              </a:graphicData>
            </a:graphic>
          </wp:inline>
        </w:drawing>
      </w:r>
      <w:r w:rsidR="00221570" w:rsidRPr="00FA658B">
        <w:t xml:space="preserve"> of £50</w:t>
      </w:r>
    </w:p>
    <w:p w14:paraId="7CB382B0"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DA983F7"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B384F1B"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A3F975F"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49F0C2C" w14:textId="4924A0F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1D3FEF43" w14:textId="6658CDD4"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t>Find   4 / 5    of   1000g</w:t>
      </w:r>
    </w:p>
    <w:p w14:paraId="4EAC6D64" w14:textId="47ED68B9"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9D76169" w14:textId="56C1020A"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5780E14" w14:textId="29C0E3F1"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67F563BF" w14:textId="4C00965D"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D9550EA" w14:textId="094B85DC"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15B01DE" w14:textId="0B637D4A"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2CA38FB" w14:textId="22F8B865"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AC6D1E9" w14:textId="77777777"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14A2ED25"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9707357" w14:textId="040AE946" w:rsidR="00F918CD" w:rsidRDefault="00221570"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rsidRPr="00FA658B">
        <w:tab/>
      </w:r>
      <w:r w:rsidR="00FA658B">
        <w:t xml:space="preserve">   </w:t>
      </w:r>
      <w:r w:rsidR="00820319" w:rsidRPr="00FA658B">
        <w:t>Find 30% of 200 metres.</w:t>
      </w:r>
    </w:p>
    <w:p w14:paraId="7A05B4B5"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7F2775E" w14:textId="786FB29B"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023D1C7" w14:textId="2933A7AB"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DB42602" w14:textId="4323013B"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0F2FA7E" w14:textId="77777777"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BDA357A" w14:textId="77DD311A"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BB1B2A5" w14:textId="6B1F5C0D"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2D1B3F28" w14:textId="0952B2AF"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49D8C2F" w14:textId="54E75033"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t>Find 70%  of a wage of £</w:t>
      </w:r>
      <w:r w:rsidR="00A37877">
        <w:t>1</w:t>
      </w:r>
      <w:r>
        <w:t>6,000</w:t>
      </w:r>
    </w:p>
    <w:p w14:paraId="0BE5C4F0" w14:textId="08C0E975"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6BC8DECE" w14:textId="6D9D9D89"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D426B7A" w14:textId="7E789034"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821FF36"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B4896EF" w14:textId="7480873E"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1D13CB4" w14:textId="53127D83"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765E64F" w14:textId="6B411566"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ADEECCE" w14:textId="77777777"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AD2F9E8" w14:textId="09CEBB66" w:rsidR="00F918CD" w:rsidRDefault="00221570"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rsidRPr="00FA658B">
        <w:tab/>
      </w:r>
      <w:r w:rsidR="00820319" w:rsidRPr="00FA658B">
        <w:t xml:space="preserve"> </w:t>
      </w:r>
      <w:r w:rsidR="00FA658B">
        <w:t xml:space="preserve">   </w:t>
      </w:r>
      <w:r w:rsidR="00820319" w:rsidRPr="00FA658B">
        <w:t xml:space="preserve">Work out </w:t>
      </w:r>
      <m:oMath>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m:t>
            </m:r>
          </m:den>
        </m:f>
      </m:oMath>
    </w:p>
    <w:p w14:paraId="0ACA2422" w14:textId="77777777" w:rsidR="00221570" w:rsidRDefault="00221570"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rsidRPr="00FA658B">
        <w:tab/>
        <w:t xml:space="preserve">     Simplify your answer</w:t>
      </w:r>
    </w:p>
    <w:p w14:paraId="07D8E0BB"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26321823" w14:textId="77777777"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6AD4C503" w14:textId="12F3F4B0" w:rsidR="00F918CD"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33FEB8B0" w14:textId="4E000CFB"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2FED93D" w14:textId="35E0F41E"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1201FF96" w14:textId="71B6EB6A"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11723E1E" w14:textId="77777777"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F96FD2C" w14:textId="30D5BE58" w:rsidR="00F918CD"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r>
        <w:t>Work out   6/9   +   2/9</w:t>
      </w:r>
    </w:p>
    <w:p w14:paraId="586824D9" w14:textId="2E5A6FAD"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5E7B0754" w14:textId="30D5064C"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775F50D9" w14:textId="1EAD7A5D"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003BFA0F" w14:textId="17F4D4BD"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26920E7C" w14:textId="77777777" w:rsidR="00D92322" w:rsidRDefault="00D92322"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5E7B6F34" w14:textId="77777777" w:rsidR="00F918CD" w:rsidRPr="00FA658B" w:rsidRDefault="00F918CD" w:rsidP="00FA658B">
      <w:pPr>
        <w:pStyle w:val="indent1"/>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284" w:right="431"/>
      </w:pPr>
    </w:p>
    <w:p w14:paraId="4065FF39"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23FD05AD" w14:textId="512BF1C4" w:rsidR="00491C19" w:rsidRPr="00FA658B" w:rsidRDefault="00820319"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Complete the equivalent fractions.</w:t>
      </w:r>
    </w:p>
    <w:p w14:paraId="3CCF7AC4" w14:textId="77777777" w:rsidR="00F918CD" w:rsidRDefault="00820319"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(a)</w:t>
      </w:r>
      <w:r w:rsidRPr="00FA658B">
        <w:tab/>
      </w:r>
      <w:r w:rsidR="003C7ECF" w:rsidRPr="00FA658B">
        <w:rPr>
          <w:noProof/>
          <w:position w:val="-20"/>
        </w:rPr>
        <w:drawing>
          <wp:inline distT="0" distB="0" distL="0" distR="0" wp14:anchorId="43C5288B" wp14:editId="7DB12732">
            <wp:extent cx="431044" cy="341906"/>
            <wp:effectExtent l="0" t="0" r="762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416" cy="344581"/>
                    </a:xfrm>
                    <a:prstGeom prst="rect">
                      <a:avLst/>
                    </a:prstGeom>
                    <a:noFill/>
                    <a:ln>
                      <a:noFill/>
                    </a:ln>
                  </pic:spPr>
                </pic:pic>
              </a:graphicData>
            </a:graphic>
          </wp:inline>
        </w:drawing>
      </w:r>
      <w:r w:rsidR="00221570" w:rsidRPr="00FA658B">
        <w:tab/>
      </w:r>
    </w:p>
    <w:p w14:paraId="7EA57E87"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2DF3EC44"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01BBC3D9"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1B5518D4"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4B378231" w14:textId="3F8CBE5B" w:rsidR="00F918CD" w:rsidRDefault="00820319" w:rsidP="00D923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ight="431" w:firstLine="0"/>
      </w:pPr>
      <w:r w:rsidRPr="00FA658B">
        <w:tab/>
      </w:r>
      <w:r w:rsidR="003C7ECF" w:rsidRPr="00FA658B">
        <w:rPr>
          <w:noProof/>
          <w:position w:val="-20"/>
        </w:rPr>
        <w:drawing>
          <wp:inline distT="0" distB="0" distL="0" distR="0" wp14:anchorId="1039AD0B" wp14:editId="0FB0267D">
            <wp:extent cx="451094" cy="357809"/>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624" cy="360609"/>
                    </a:xfrm>
                    <a:prstGeom prst="rect">
                      <a:avLst/>
                    </a:prstGeom>
                    <a:noFill/>
                    <a:ln>
                      <a:noFill/>
                    </a:ln>
                  </pic:spPr>
                </pic:pic>
              </a:graphicData>
            </a:graphic>
          </wp:inline>
        </w:drawing>
      </w:r>
    </w:p>
    <w:p w14:paraId="2B8A6B7E"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784A8481"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5DCA50DB" w14:textId="77777777"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358CD579" w14:textId="4DF78E6F" w:rsidR="00F918CD" w:rsidRDefault="00F918CD"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2D2008A6" w14:textId="77777777" w:rsidR="00D92322" w:rsidRDefault="00D92322"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7E7FEFE8" w14:textId="612B1CAA" w:rsidR="00491C19" w:rsidRPr="00FA658B" w:rsidRDefault="00820319" w:rsidP="00D92322">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ight="431" w:firstLine="0"/>
      </w:pPr>
      <w:r w:rsidRPr="00FA658B">
        <w:tab/>
      </w:r>
      <w:r w:rsidR="003C7ECF" w:rsidRPr="00FA658B">
        <w:rPr>
          <w:noProof/>
          <w:position w:val="-20"/>
        </w:rPr>
        <w:drawing>
          <wp:inline distT="0" distB="0" distL="0" distR="0" wp14:anchorId="73C13251" wp14:editId="55B4545F">
            <wp:extent cx="453225" cy="359500"/>
            <wp:effectExtent l="0" t="0" r="444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092" cy="364154"/>
                    </a:xfrm>
                    <a:prstGeom prst="rect">
                      <a:avLst/>
                    </a:prstGeom>
                    <a:noFill/>
                    <a:ln>
                      <a:noFill/>
                    </a:ln>
                  </pic:spPr>
                </pic:pic>
              </a:graphicData>
            </a:graphic>
          </wp:inline>
        </w:drawing>
      </w:r>
    </w:p>
    <w:p w14:paraId="0D239B3C"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1309CB62" w14:textId="77777777" w:rsidR="00D92322" w:rsidRDefault="00D92322"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9E1ECCE" w14:textId="77777777" w:rsidR="00D92322" w:rsidRDefault="00D92322"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BD349BD" w14:textId="79CC3388" w:rsidR="00D92322" w:rsidRDefault="00820319"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ab/>
      </w:r>
    </w:p>
    <w:p w14:paraId="5F47311F" w14:textId="77777777" w:rsidR="00D92322" w:rsidRDefault="00D92322"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B3D9ABA" w14:textId="77777777" w:rsidR="00D92322" w:rsidRDefault="00D92322"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F0DA097" w14:textId="77777777" w:rsidR="00D92322" w:rsidRDefault="00D92322"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A06FB54" w14:textId="3B1FCE9B" w:rsidR="00F918CD" w:rsidRDefault="00820319"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Find</w:t>
      </w:r>
      <w:r w:rsidR="00221570" w:rsidRPr="00FA658B">
        <w:tab/>
        <w:t>10% of £6.50</w:t>
      </w:r>
      <w:r w:rsidR="00221570" w:rsidRPr="00FA658B">
        <w:tab/>
      </w:r>
    </w:p>
    <w:p w14:paraId="68E497A3"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49A250E"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88C3F96"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7702B7E" w14:textId="1D5A578F"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DDDCB0A" w14:textId="4E45D6BE"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84C06F8" w14:textId="47B45107"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B9559D3" w14:textId="3B6BB9A1"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Find  20%   of  £17.30</w:t>
      </w:r>
    </w:p>
    <w:p w14:paraId="42FFA023" w14:textId="63AF2944"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1CF0BA4" w14:textId="77777777"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5415DFC"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7BF64E4" w14:textId="2EBD1B2C"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7C83DFA" w14:textId="47FE753D"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7E481B3" w14:textId="77777777"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48E3838" w14:textId="3B1450FA" w:rsidR="00491C19" w:rsidRDefault="003C7ECF" w:rsidP="00DB2E55">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0" w:right="431" w:firstLine="0"/>
      </w:pPr>
      <w:r w:rsidRPr="00FA658B">
        <w:rPr>
          <w:noProof/>
          <w:position w:val="-20"/>
        </w:rPr>
        <w:drawing>
          <wp:inline distT="0" distB="0" distL="0" distR="0" wp14:anchorId="02159F9A" wp14:editId="12987751">
            <wp:extent cx="143510" cy="3136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510" cy="313690"/>
                    </a:xfrm>
                    <a:prstGeom prst="rect">
                      <a:avLst/>
                    </a:prstGeom>
                    <a:noFill/>
                    <a:ln>
                      <a:noFill/>
                    </a:ln>
                  </pic:spPr>
                </pic:pic>
              </a:graphicData>
            </a:graphic>
          </wp:inline>
        </w:drawing>
      </w:r>
      <w:r w:rsidR="00820319" w:rsidRPr="00FA658B">
        <w:t xml:space="preserve"> of</w:t>
      </w:r>
      <w:r w:rsidR="00A37877">
        <w:t xml:space="preserve">  </w:t>
      </w:r>
      <w:r w:rsidR="00820319" w:rsidRPr="00FA658B">
        <w:t xml:space="preserve"> 200</w:t>
      </w:r>
    </w:p>
    <w:p w14:paraId="0F0FC1CB"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A8A4F8D"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71AC703"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951A26B"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BD0C508"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323756F" w14:textId="77777777" w:rsidR="00F918CD" w:rsidRPr="00FA658B"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rPr>
          <w:rFonts w:ascii="Arial" w:hAnsi="Arial" w:cs="Arial"/>
        </w:rPr>
      </w:pPr>
    </w:p>
    <w:p w14:paraId="625CFFA2"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1A330D8C" w14:textId="2C3CA9AA" w:rsidR="00DB2E55"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 xml:space="preserve">Write </w:t>
      </w:r>
      <w:r w:rsidR="003C7ECF" w:rsidRPr="00FA658B">
        <w:rPr>
          <w:noProof/>
          <w:position w:val="-20"/>
        </w:rPr>
        <w:drawing>
          <wp:inline distT="0" distB="0" distL="0" distR="0" wp14:anchorId="7E2623E2" wp14:editId="183B948F">
            <wp:extent cx="143510" cy="334645"/>
            <wp:effectExtent l="0" t="0" r="889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510" cy="334645"/>
                    </a:xfrm>
                    <a:prstGeom prst="rect">
                      <a:avLst/>
                    </a:prstGeom>
                    <a:noFill/>
                    <a:ln>
                      <a:noFill/>
                    </a:ln>
                  </pic:spPr>
                </pic:pic>
              </a:graphicData>
            </a:graphic>
          </wp:inline>
        </w:drawing>
      </w:r>
      <w:r w:rsidR="00221570" w:rsidRPr="00FA658B">
        <w:t xml:space="preserve"> as a percentage</w:t>
      </w:r>
      <w:r w:rsidR="00A37877">
        <w:t xml:space="preserve"> and </w:t>
      </w:r>
      <w:r w:rsidR="00DB2E55">
        <w:t>decimal</w:t>
      </w:r>
    </w:p>
    <w:p w14:paraId="7013CF28" w14:textId="77777777"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0358CDF" w14:textId="77777777"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1B72321" w14:textId="77777777"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2EA8836" w14:textId="77777777"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4C7E1AA" w14:textId="226F2B6E" w:rsidR="00F918CD"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Write  5/8   as a percentage</w:t>
      </w:r>
      <w:r w:rsidR="00A37877">
        <w:t xml:space="preserve"> and</w:t>
      </w:r>
      <w:r>
        <w:t xml:space="preserve"> decimal</w:t>
      </w:r>
      <w:r w:rsidR="00221570" w:rsidRPr="00FA658B">
        <w:tab/>
      </w:r>
    </w:p>
    <w:p w14:paraId="2328FB3F"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63B541C" w14:textId="491DF43A"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D16A72A"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917CCCD"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118A672"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9B63251" w14:textId="6E045240" w:rsidR="00491C19"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 xml:space="preserve">Write </w:t>
      </w:r>
      <w:r w:rsidR="00DB2E55">
        <w:t>3</w:t>
      </w:r>
      <w:r w:rsidRPr="00FA658B">
        <w:t>5% as a fraction</w:t>
      </w:r>
      <w:r w:rsidR="00740264">
        <w:t xml:space="preserve"> and decimal</w:t>
      </w:r>
    </w:p>
    <w:p w14:paraId="7DB50B2A"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57A3DE0"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DA47857" w14:textId="5378DDB4"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EDE2D29" w14:textId="0C7777E2"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E3EC17D" w14:textId="77777777"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9A983C4"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730A7BB" w14:textId="77B879EE" w:rsidR="00F918CD"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Write 6% as a fraction</w:t>
      </w:r>
      <w:r w:rsidR="00740264">
        <w:t xml:space="preserve"> and decimal</w:t>
      </w:r>
    </w:p>
    <w:p w14:paraId="77E33941" w14:textId="63187C7B"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D6C5CEA" w14:textId="01355BDF"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7122BD6" w14:textId="0F28A8EF" w:rsidR="00DB2E55"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5E57EF7" w14:textId="77777777" w:rsidR="00DB2E55" w:rsidRPr="00FA658B" w:rsidRDefault="00DB2E55"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09F8D3F"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1121EDCC" w14:textId="1D4B0DC8" w:rsidR="00DB2E55" w:rsidRDefault="00820319"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Circle each number that is less than one half.</w:t>
      </w:r>
    </w:p>
    <w:p w14:paraId="387BF4C0" w14:textId="77777777"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3FA7B55" w14:textId="5DAC5D16" w:rsidR="00491C19" w:rsidRDefault="00221570"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ab/>
      </w:r>
      <w:r w:rsidR="00820319" w:rsidRPr="00FA658B">
        <w:t>0.21</w:t>
      </w:r>
      <w:r w:rsidR="00820319" w:rsidRPr="00FA658B">
        <w:tab/>
        <w:t>52%</w:t>
      </w:r>
      <w:r w:rsidR="00820319" w:rsidRPr="00FA658B">
        <w:tab/>
      </w:r>
      <w:r w:rsidR="003C7ECF" w:rsidRPr="00FA658B">
        <w:rPr>
          <w:noProof/>
          <w:position w:val="-22"/>
        </w:rPr>
        <w:drawing>
          <wp:inline distT="0" distB="0" distL="0" distR="0" wp14:anchorId="40BEE460" wp14:editId="764C1A14">
            <wp:extent cx="143510" cy="368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00820319" w:rsidRPr="00FA658B">
        <w:tab/>
        <w:t>0.78</w:t>
      </w:r>
      <w:r w:rsidR="00820319" w:rsidRPr="00FA658B">
        <w:tab/>
      </w:r>
      <w:r w:rsidR="003C7ECF" w:rsidRPr="00FA658B">
        <w:rPr>
          <w:noProof/>
          <w:position w:val="-22"/>
        </w:rPr>
        <w:drawing>
          <wp:inline distT="0" distB="0" distL="0" distR="0" wp14:anchorId="60915DFC" wp14:editId="43CF7BF7">
            <wp:extent cx="143510" cy="368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00820319" w:rsidRPr="00FA658B">
        <w:tab/>
        <w:t>35%</w:t>
      </w:r>
    </w:p>
    <w:p w14:paraId="6B5A56B9"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3BDF850"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9EBC757"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54B29DF"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F9244FA"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96CF30D" w14:textId="77777777"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3B51776" w14:textId="680F8912" w:rsidR="00F918CD"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Circle each number that is more than three quarters.</w:t>
      </w:r>
    </w:p>
    <w:p w14:paraId="370A5AF8" w14:textId="2350B75C"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A970109" w14:textId="1245908D" w:rsidR="00DB2E55" w:rsidRDefault="00DB2E55"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ab/>
        <w:t>0.80</w:t>
      </w:r>
      <w:r>
        <w:tab/>
      </w:r>
      <w:r w:rsidR="00C75F31">
        <w:t>19%</w:t>
      </w:r>
      <w:r w:rsidR="00C75F31">
        <w:tab/>
        <w:t>7/8</w:t>
      </w:r>
      <w:r w:rsidR="00C75F31">
        <w:tab/>
        <w:t>0.34</w:t>
      </w:r>
    </w:p>
    <w:p w14:paraId="2551C643" w14:textId="11C7376F" w:rsidR="00F918CD" w:rsidRDefault="00F918CD"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2A6585F" w14:textId="6298ED15" w:rsidR="00C75F31" w:rsidRDefault="00C75F31"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FCC1DCA" w14:textId="77777777" w:rsidR="00C75F31" w:rsidRPr="00FA658B" w:rsidRDefault="00C75F31"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D2FBB40"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5110EB91" w14:textId="77777777" w:rsidR="00C75F31"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 xml:space="preserve">Which </w:t>
      </w:r>
      <w:r w:rsidRPr="00FA658B">
        <w:rPr>
          <w:b/>
          <w:bCs/>
        </w:rPr>
        <w:t>two</w:t>
      </w:r>
      <w:r w:rsidRPr="00FA658B">
        <w:t xml:space="preserve"> of these fractions are equivalent to </w:t>
      </w:r>
      <w:r w:rsidR="003C7ECF" w:rsidRPr="00FA658B">
        <w:rPr>
          <w:noProof/>
          <w:position w:val="-20"/>
        </w:rPr>
        <w:drawing>
          <wp:inline distT="0" distB="0" distL="0" distR="0" wp14:anchorId="09D39065" wp14:editId="1457281E">
            <wp:extent cx="177421" cy="413721"/>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421" cy="413721"/>
                    </a:xfrm>
                    <a:prstGeom prst="rect">
                      <a:avLst/>
                    </a:prstGeom>
                    <a:noFill/>
                    <a:ln>
                      <a:noFill/>
                    </a:ln>
                  </pic:spPr>
                </pic:pic>
              </a:graphicData>
            </a:graphic>
          </wp:inline>
        </w:drawing>
      </w:r>
    </w:p>
    <w:p w14:paraId="3B2F67F5" w14:textId="746B3D05" w:rsidR="00491C19" w:rsidRDefault="00FA658B"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ab/>
      </w:r>
      <w:r>
        <w:tab/>
      </w:r>
      <w:r w:rsidR="003C7ECF" w:rsidRPr="00FA658B">
        <w:rPr>
          <w:noProof/>
          <w:position w:val="-20"/>
        </w:rPr>
        <w:drawing>
          <wp:inline distT="0" distB="0" distL="0" distR="0" wp14:anchorId="6EAACDEE" wp14:editId="29AB04CB">
            <wp:extent cx="1651379" cy="38388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7169" cy="392209"/>
                    </a:xfrm>
                    <a:prstGeom prst="rect">
                      <a:avLst/>
                    </a:prstGeom>
                    <a:noFill/>
                    <a:ln>
                      <a:noFill/>
                    </a:ln>
                  </pic:spPr>
                </pic:pic>
              </a:graphicData>
            </a:graphic>
          </wp:inline>
        </w:drawing>
      </w:r>
    </w:p>
    <w:p w14:paraId="24B3F673"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7026874"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26DF958"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0035838" w14:textId="02A40313" w:rsidR="00F918CD" w:rsidRDefault="00C75F31"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Which two of these fractions are the same as  2/10</w:t>
      </w:r>
    </w:p>
    <w:p w14:paraId="0F77A7E8" w14:textId="7C712F91" w:rsidR="00C75F31" w:rsidRDefault="00C75F31"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D3AC809" w14:textId="160B0171" w:rsidR="00C75F31" w:rsidRDefault="00C75F31"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ab/>
      </w:r>
      <w:r>
        <w:tab/>
        <w:t>5 / 20</w:t>
      </w:r>
      <w:r>
        <w:tab/>
        <w:t>8 / 40</w:t>
      </w:r>
      <w:r>
        <w:tab/>
        <w:t xml:space="preserve">   3 / 15</w:t>
      </w:r>
      <w:r>
        <w:tab/>
        <w:t>10 / 20</w:t>
      </w:r>
    </w:p>
    <w:p w14:paraId="4B5C3F79"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CFBEAC9"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76AF517"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D49458D"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EFE1607" w14:textId="77777777" w:rsidR="00F918CD" w:rsidRPr="00FA658B"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49FE249"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06999570" w14:textId="5BAFD534" w:rsidR="00B14461" w:rsidRDefault="00221570"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Write 70% as a decimal</w:t>
      </w:r>
    </w:p>
    <w:p w14:paraId="1426AAA5" w14:textId="77777777" w:rsidR="00B14461"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74B8D8E4" w14:textId="4D06ACF9" w:rsidR="00F918CD" w:rsidRDefault="00221570"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ab/>
      </w:r>
      <w:r w:rsidRPr="00FA658B">
        <w:tab/>
      </w:r>
    </w:p>
    <w:p w14:paraId="7265A2E1"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40267BE9"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1F6C8252"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20D0541D"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7337AB95" w14:textId="039322CE" w:rsidR="00F918CD"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t>Write 85% as a decimal</w:t>
      </w:r>
    </w:p>
    <w:p w14:paraId="3EAAF66D" w14:textId="3FBC9947" w:rsidR="00B14461"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4150FEED" w14:textId="5B50A489" w:rsidR="00B14461"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3FC4FED3" w14:textId="0370C371" w:rsidR="00B14461"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180670EA" w14:textId="77777777" w:rsidR="00B14461" w:rsidRDefault="00B14461"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39BE652C"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583C0E24"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12F76E05" w14:textId="4BD9D062" w:rsidR="00491C19" w:rsidRDefault="00820319"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 xml:space="preserve">Write </w:t>
      </w:r>
      <w:r w:rsidR="003C7ECF" w:rsidRPr="00FA658B">
        <w:rPr>
          <w:noProof/>
          <w:position w:val="-20"/>
        </w:rPr>
        <w:drawing>
          <wp:inline distT="0" distB="0" distL="0" distR="0" wp14:anchorId="20E3B7CA" wp14:editId="5B0E8444">
            <wp:extent cx="198120" cy="3346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334645"/>
                    </a:xfrm>
                    <a:prstGeom prst="rect">
                      <a:avLst/>
                    </a:prstGeom>
                    <a:noFill/>
                    <a:ln>
                      <a:noFill/>
                    </a:ln>
                  </pic:spPr>
                </pic:pic>
              </a:graphicData>
            </a:graphic>
          </wp:inline>
        </w:drawing>
      </w:r>
      <w:r w:rsidRPr="00FA658B">
        <w:t xml:space="preserve"> as a decimal</w:t>
      </w:r>
    </w:p>
    <w:p w14:paraId="394481B8"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143149C3"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41E7701E"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66C5042A"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2F3DB439"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6D37B6EF"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0D71F2ED"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67812A90" w14:textId="77777777" w:rsidR="00F918CD" w:rsidRPr="00FA658B"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614AC68E"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0CB0132D" w14:textId="18E32063" w:rsidR="00491C19" w:rsidRPr="00FA658B" w:rsidRDefault="00820319"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ind w:right="431"/>
      </w:pPr>
      <w:r w:rsidRPr="00FA658B">
        <w:tab/>
        <w:t>Complete the table below.</w:t>
      </w:r>
    </w:p>
    <w:tbl>
      <w:tblPr>
        <w:tblW w:w="0" w:type="auto"/>
        <w:tblInd w:w="3059" w:type="dxa"/>
        <w:tblLayout w:type="fixed"/>
        <w:tblCellMar>
          <w:left w:w="40" w:type="dxa"/>
          <w:right w:w="40" w:type="dxa"/>
        </w:tblCellMar>
        <w:tblLook w:val="0000" w:firstRow="0" w:lastRow="0" w:firstColumn="0" w:lastColumn="0" w:noHBand="0" w:noVBand="0"/>
      </w:tblPr>
      <w:tblGrid>
        <w:gridCol w:w="1418"/>
        <w:gridCol w:w="1417"/>
        <w:gridCol w:w="1560"/>
      </w:tblGrid>
      <w:tr w:rsidR="00491C19" w:rsidRPr="00FA658B" w14:paraId="79CFD248" w14:textId="77777777" w:rsidTr="00B72DDF">
        <w:tc>
          <w:tcPr>
            <w:tcW w:w="1418" w:type="dxa"/>
            <w:tcBorders>
              <w:top w:val="single" w:sz="6" w:space="0" w:color="auto"/>
              <w:left w:val="single" w:sz="6" w:space="0" w:color="auto"/>
              <w:bottom w:val="single" w:sz="6" w:space="0" w:color="auto"/>
              <w:right w:val="single" w:sz="6" w:space="0" w:color="auto"/>
            </w:tcBorders>
            <w:shd w:val="clear" w:color="auto" w:fill="FFFFFF"/>
          </w:tcPr>
          <w:p w14:paraId="59DC53CD"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pPr>
            <w:r w:rsidRPr="00FA658B">
              <w:t>Fraction</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487D0FC"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pPr>
            <w:r w:rsidRPr="00FA658B">
              <w:t>Decimal</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9695ADF"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pPr>
            <w:r w:rsidRPr="00FA658B">
              <w:t>Percentage</w:t>
            </w:r>
          </w:p>
        </w:tc>
      </w:tr>
      <w:tr w:rsidR="00491C19" w:rsidRPr="00FA658B" w14:paraId="31A0D463" w14:textId="77777777" w:rsidTr="00B72DDF">
        <w:tc>
          <w:tcPr>
            <w:tcW w:w="1418" w:type="dxa"/>
            <w:tcBorders>
              <w:top w:val="single" w:sz="6" w:space="0" w:color="auto"/>
              <w:left w:val="single" w:sz="6" w:space="0" w:color="auto"/>
              <w:bottom w:val="single" w:sz="6" w:space="0" w:color="auto"/>
              <w:right w:val="single" w:sz="6" w:space="0" w:color="auto"/>
            </w:tcBorders>
            <w:shd w:val="clear" w:color="auto" w:fill="FFFFFF"/>
          </w:tcPr>
          <w:p w14:paraId="34C319FB" w14:textId="77777777" w:rsidR="00491C19" w:rsidRPr="00FA658B" w:rsidRDefault="003C7ECF"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pPr>
            <w:r w:rsidRPr="00FA658B">
              <w:rPr>
                <w:noProof/>
                <w:position w:val="-20"/>
              </w:rPr>
              <w:drawing>
                <wp:inline distT="0" distB="0" distL="0" distR="0" wp14:anchorId="56F51445" wp14:editId="131786AB">
                  <wp:extent cx="143510" cy="334645"/>
                  <wp:effectExtent l="0" t="0" r="889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10" cy="334645"/>
                          </a:xfrm>
                          <a:prstGeom prst="rect">
                            <a:avLst/>
                          </a:prstGeom>
                          <a:noFill/>
                          <a:ln>
                            <a:noFill/>
                          </a:ln>
                        </pic:spPr>
                      </pic:pic>
                    </a:graphicData>
                  </a:graphic>
                </wp:inline>
              </w:drawing>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BC8758B"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ind w:right="431"/>
            </w:pPr>
            <w:r w:rsidRPr="00FA658B">
              <w:t>0.5</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4523AA7" w14:textId="77777777" w:rsidR="00491C19" w:rsidRPr="00FA658B" w:rsidRDefault="00491C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rPr>
                <w:rFonts w:ascii="Arial" w:hAnsi="Arial" w:cs="Arial"/>
              </w:rPr>
            </w:pPr>
          </w:p>
        </w:tc>
      </w:tr>
      <w:tr w:rsidR="00491C19" w:rsidRPr="00FA658B" w14:paraId="3EFA7D93" w14:textId="77777777" w:rsidTr="00B72DDF">
        <w:tc>
          <w:tcPr>
            <w:tcW w:w="1418" w:type="dxa"/>
            <w:tcBorders>
              <w:top w:val="single" w:sz="6" w:space="0" w:color="auto"/>
              <w:left w:val="single" w:sz="6" w:space="0" w:color="auto"/>
              <w:bottom w:val="single" w:sz="6" w:space="0" w:color="auto"/>
              <w:right w:val="single" w:sz="6" w:space="0" w:color="auto"/>
            </w:tcBorders>
            <w:shd w:val="clear" w:color="auto" w:fill="FFFFFF"/>
          </w:tcPr>
          <w:p w14:paraId="0200AAE4" w14:textId="77777777" w:rsidR="00491C19" w:rsidRPr="00FA658B" w:rsidRDefault="00491C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ind w:right="431"/>
              <w:rPr>
                <w:rFonts w:ascii="Arial" w:hAnsi="Arial" w:cs="Arial"/>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EA8A6E5"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ind w:right="431"/>
            </w:pPr>
            <w:r w:rsidRPr="00FA658B">
              <w:t>0.7</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71796A1"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ind w:right="431"/>
            </w:pPr>
            <w:r w:rsidRPr="00FA658B">
              <w:t>70%</w:t>
            </w:r>
          </w:p>
        </w:tc>
      </w:tr>
      <w:tr w:rsidR="00491C19" w:rsidRPr="00FA658B" w14:paraId="35B53B1B" w14:textId="77777777" w:rsidTr="00B72DDF">
        <w:tc>
          <w:tcPr>
            <w:tcW w:w="1418" w:type="dxa"/>
            <w:tcBorders>
              <w:top w:val="single" w:sz="6" w:space="0" w:color="auto"/>
              <w:left w:val="single" w:sz="6" w:space="0" w:color="auto"/>
              <w:bottom w:val="single" w:sz="6" w:space="0" w:color="auto"/>
              <w:right w:val="single" w:sz="6" w:space="0" w:color="auto"/>
            </w:tcBorders>
            <w:shd w:val="clear" w:color="auto" w:fill="FFFFFF"/>
          </w:tcPr>
          <w:p w14:paraId="2AB03723" w14:textId="77777777" w:rsidR="00491C19" w:rsidRPr="00FA658B" w:rsidRDefault="003C7ECF"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pPr>
            <w:r w:rsidRPr="00FA658B">
              <w:rPr>
                <w:noProof/>
                <w:position w:val="-20"/>
              </w:rPr>
              <w:drawing>
                <wp:inline distT="0" distB="0" distL="0" distR="0" wp14:anchorId="0895FB4E" wp14:editId="7CD6A71D">
                  <wp:extent cx="266065" cy="334645"/>
                  <wp:effectExtent l="0" t="0" r="63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065" cy="334645"/>
                          </a:xfrm>
                          <a:prstGeom prst="rect">
                            <a:avLst/>
                          </a:prstGeom>
                          <a:noFill/>
                          <a:ln>
                            <a:noFill/>
                          </a:ln>
                        </pic:spPr>
                      </pic:pic>
                    </a:graphicData>
                  </a:graphic>
                </wp:inline>
              </w:drawing>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453FFF2C" w14:textId="77777777" w:rsidR="00491C19" w:rsidRPr="00FA658B" w:rsidRDefault="00491C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ind w:right="431"/>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432D236F" w14:textId="77777777" w:rsidR="00491C19" w:rsidRPr="00FA658B" w:rsidRDefault="00820319" w:rsidP="00FA658B">
            <w:pPr>
              <w:pStyle w:val="Bo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ind w:right="431"/>
            </w:pPr>
            <w:r w:rsidRPr="00FA658B">
              <w:t>3%</w:t>
            </w:r>
          </w:p>
        </w:tc>
      </w:tr>
    </w:tbl>
    <w:p w14:paraId="04A9563A"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6F5D9342"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73E740E9"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09B22741"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12989ECA"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04106B60"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04F3FA00"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1ECA875A" w14:textId="77777777" w:rsidR="00F918CD" w:rsidRDefault="00F918CD"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5AB747C2" w14:textId="77777777" w:rsidR="00491C19" w:rsidRPr="00FA658B" w:rsidRDefault="00491C19"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p>
    <w:p w14:paraId="4448C2EE" w14:textId="296BF970" w:rsidR="00F918CD" w:rsidRDefault="00221570"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r w:rsidRPr="00FA658B">
        <w:t>Write 0.25 as a fraction.</w:t>
      </w:r>
      <w:r w:rsidRPr="00FA658B">
        <w:tab/>
      </w:r>
    </w:p>
    <w:p w14:paraId="366AFC0E"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41546586"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5DC7A79C"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4F75F505"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7B45A97D" w14:textId="77777777" w:rsidR="00F918CD"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r w:rsidRPr="00FA658B">
        <w:t xml:space="preserve"> (b)</w:t>
      </w:r>
      <w:r w:rsidRPr="00FA658B">
        <w:tab/>
        <w:t>Write three-fifths as a decimal.</w:t>
      </w:r>
      <w:r w:rsidR="00221570" w:rsidRPr="00FA658B">
        <w:tab/>
      </w:r>
    </w:p>
    <w:p w14:paraId="3A841719"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7876E921"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04DA8908"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4EC7BD11"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5FAD01C0"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0B291505" w14:textId="77777777" w:rsidR="00491C19"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r w:rsidRPr="00FA658B">
        <w:t>(c)</w:t>
      </w:r>
      <w:r w:rsidR="00B72DDF">
        <w:t xml:space="preserve">  </w:t>
      </w:r>
      <w:r w:rsidRPr="00FA658B">
        <w:t xml:space="preserve">Write </w:t>
      </w:r>
      <w:r w:rsidR="003C7ECF" w:rsidRPr="00FA658B">
        <w:rPr>
          <w:noProof/>
          <w:position w:val="-22"/>
        </w:rPr>
        <w:drawing>
          <wp:inline distT="0" distB="0" distL="0" distR="0" wp14:anchorId="51D60430" wp14:editId="1A6B7AA2">
            <wp:extent cx="266065" cy="3683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065" cy="368300"/>
                    </a:xfrm>
                    <a:prstGeom prst="rect">
                      <a:avLst/>
                    </a:prstGeom>
                    <a:noFill/>
                    <a:ln>
                      <a:noFill/>
                    </a:ln>
                  </pic:spPr>
                </pic:pic>
              </a:graphicData>
            </a:graphic>
          </wp:inline>
        </w:drawing>
      </w:r>
      <w:r w:rsidRPr="00FA658B">
        <w:t xml:space="preserve"> as a decimal.</w:t>
      </w:r>
    </w:p>
    <w:p w14:paraId="4218145E"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30D232CA"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0AF344A8"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319D8945"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03A7E44D" w14:textId="77777777" w:rsidR="00F918CD" w:rsidRPr="00FA658B"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1"/>
      </w:pPr>
    </w:p>
    <w:p w14:paraId="5AEE1558"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7AB5B3B9" w14:textId="77777777" w:rsidR="00491C19" w:rsidRDefault="00820319"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rPr>
          <w:b/>
          <w:bCs/>
        </w:rPr>
        <w:t>9.</w:t>
      </w:r>
      <w:r w:rsidRPr="00FA658B">
        <w:tab/>
        <w:t xml:space="preserve">Which </w:t>
      </w:r>
      <w:r w:rsidRPr="00FA658B">
        <w:rPr>
          <w:b/>
          <w:bCs/>
        </w:rPr>
        <w:t xml:space="preserve">two </w:t>
      </w:r>
      <w:r w:rsidRPr="00FA658B">
        <w:t xml:space="preserve">of these fractions are equivalent to </w:t>
      </w:r>
      <w:r w:rsidR="003C7ECF" w:rsidRPr="00FA658B">
        <w:rPr>
          <w:noProof/>
          <w:position w:val="-22"/>
        </w:rPr>
        <w:drawing>
          <wp:inline distT="0" distB="0" distL="0" distR="0" wp14:anchorId="284C607C" wp14:editId="151E4167">
            <wp:extent cx="143510" cy="36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Pr="00FA658B">
        <w:t>?</w:t>
      </w:r>
      <w:r w:rsidR="00221570" w:rsidRPr="00FA658B">
        <w:tab/>
      </w:r>
      <w:r w:rsidR="00221570" w:rsidRPr="00FA658B">
        <w:rPr>
          <w:noProof/>
          <w:position w:val="-22"/>
        </w:rPr>
        <w:drawing>
          <wp:inline distT="0" distB="0" distL="0" distR="0" wp14:anchorId="44BFC36A" wp14:editId="0BB89FCA">
            <wp:extent cx="2060575" cy="368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0575" cy="368300"/>
                    </a:xfrm>
                    <a:prstGeom prst="rect">
                      <a:avLst/>
                    </a:prstGeom>
                    <a:noFill/>
                    <a:ln>
                      <a:noFill/>
                    </a:ln>
                  </pic:spPr>
                </pic:pic>
              </a:graphicData>
            </a:graphic>
          </wp:inline>
        </w:drawing>
      </w:r>
    </w:p>
    <w:p w14:paraId="27BCA97C"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0BBEB578"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E4471A5"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2C89180"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38284B6"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12A1036"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5BCB625"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3A46AB5" w14:textId="77777777" w:rsidR="00F918CD" w:rsidRPr="00FA658B"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59E5D3E"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i/>
          <w:iCs/>
          <w:color w:val="221E1F"/>
          <w:sz w:val="22"/>
          <w:szCs w:val="22"/>
        </w:rPr>
      </w:pPr>
      <w:r w:rsidRPr="00FA658B">
        <w:rPr>
          <w:color w:val="221E1F"/>
          <w:sz w:val="22"/>
          <w:szCs w:val="22"/>
        </w:rPr>
        <w:t xml:space="preserve"> </w:t>
      </w:r>
    </w:p>
    <w:p w14:paraId="576C1C44" w14:textId="77777777" w:rsidR="00F918CD" w:rsidRDefault="00820319"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rPr>
          <w:b/>
          <w:bCs/>
        </w:rPr>
        <w:t>10.</w:t>
      </w:r>
      <w:r w:rsidRPr="00FA658B">
        <w:tab/>
        <w:t>(a)</w:t>
      </w:r>
      <w:r w:rsidRPr="00FA658B">
        <w:tab/>
        <w:t xml:space="preserve">Write </w:t>
      </w:r>
      <w:r w:rsidR="003C7ECF" w:rsidRPr="00FA658B">
        <w:rPr>
          <w:noProof/>
          <w:position w:val="-22"/>
        </w:rPr>
        <w:drawing>
          <wp:inline distT="0" distB="0" distL="0" distR="0" wp14:anchorId="44D6B989" wp14:editId="7C989C99">
            <wp:extent cx="143510" cy="368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00221570" w:rsidRPr="00FA658B">
        <w:t xml:space="preserve"> as a decimal.</w:t>
      </w:r>
    </w:p>
    <w:p w14:paraId="69854992"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9646352"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5B430F3D"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36AC77D2"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17D72E8"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4ADE9ED"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EF3F30D" w14:textId="77777777" w:rsidR="00F918CD" w:rsidRDefault="00221570"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tab/>
      </w:r>
      <w:r w:rsidR="00820319" w:rsidRPr="00FA658B">
        <w:t>(b)</w:t>
      </w:r>
      <w:r w:rsidR="00820319" w:rsidRPr="00FA658B">
        <w:tab/>
        <w:t>Write 0.7 as a fraction.</w:t>
      </w:r>
      <w:r w:rsidRPr="00FA658B">
        <w:t xml:space="preserve">   </w:t>
      </w:r>
    </w:p>
    <w:p w14:paraId="1FC01E47"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8565AA4"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3E01F0C"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813BE31"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4874256F"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ACCDFAE"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10ADCD36"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6A65087"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56C48EC" w14:textId="77777777" w:rsidR="00491C19"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t xml:space="preserve"> (c)</w:t>
      </w:r>
      <w:r>
        <w:tab/>
        <w:t>Write 2</w:t>
      </w:r>
      <w:r w:rsidR="00820319" w:rsidRPr="00FA658B">
        <w:t>0% as a fraction.</w:t>
      </w:r>
    </w:p>
    <w:p w14:paraId="06366592"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FE351BA"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EC3358B"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1EA01C5"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952A82D" w14:textId="77777777" w:rsidR="00F918CD"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30A965F" w14:textId="77777777" w:rsidR="00F918CD" w:rsidRPr="00FA658B" w:rsidRDefault="00F918CD" w:rsidP="00FA658B">
      <w:pPr>
        <w:pStyle w:val="questiona"/>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2837940E"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773792E2" w14:textId="77777777" w:rsidR="00491C19" w:rsidRDefault="00820319"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rPr>
          <w:noProof/>
          <w:position w:val="-22"/>
        </w:rPr>
      </w:pPr>
      <w:r w:rsidRPr="00FA658B">
        <w:rPr>
          <w:b/>
          <w:bCs/>
        </w:rPr>
        <w:t>11.</w:t>
      </w:r>
      <w:r w:rsidRPr="00FA658B">
        <w:tab/>
        <w:t>Write the following in order, starting with the smallest.</w:t>
      </w:r>
      <w:r w:rsidR="00FA658B" w:rsidRPr="00FA658B">
        <w:rPr>
          <w:noProof/>
          <w:position w:val="-22"/>
        </w:rPr>
        <w:t xml:space="preserve"> </w:t>
      </w:r>
      <w:r w:rsidR="00FA658B" w:rsidRPr="00FA658B">
        <w:rPr>
          <w:noProof/>
          <w:position w:val="-22"/>
        </w:rPr>
        <w:drawing>
          <wp:inline distT="0" distB="0" distL="0" distR="0" wp14:anchorId="05BCA600" wp14:editId="313910C3">
            <wp:extent cx="2321781" cy="400307"/>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4916" cy="402572"/>
                    </a:xfrm>
                    <a:prstGeom prst="rect">
                      <a:avLst/>
                    </a:prstGeom>
                    <a:noFill/>
                    <a:ln>
                      <a:noFill/>
                    </a:ln>
                  </pic:spPr>
                </pic:pic>
              </a:graphicData>
            </a:graphic>
          </wp:inline>
        </w:drawing>
      </w:r>
    </w:p>
    <w:p w14:paraId="2A0AD1FA"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7C26309E"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0242491" w14:textId="77777777" w:rsidR="00F918CD" w:rsidRDefault="00F918CD"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p>
    <w:p w14:paraId="659BC296" w14:textId="77777777" w:rsidR="00491C19" w:rsidRDefault="00491C19"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431"/>
      </w:pPr>
    </w:p>
    <w:p w14:paraId="2384F49F"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431"/>
      </w:pPr>
    </w:p>
    <w:p w14:paraId="3EA94277" w14:textId="77777777" w:rsidR="00F918CD"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431"/>
      </w:pPr>
    </w:p>
    <w:p w14:paraId="7E67ACBD" w14:textId="77777777" w:rsidR="00F918CD" w:rsidRPr="00FA658B" w:rsidRDefault="00F918CD" w:rsidP="00FA658B">
      <w:pPr>
        <w:pStyle w:val="indent1Cha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right="431"/>
      </w:pPr>
    </w:p>
    <w:p w14:paraId="6A5AC2DF"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color w:val="221E1F"/>
          <w:sz w:val="22"/>
          <w:szCs w:val="22"/>
        </w:rPr>
        <w:t xml:space="preserve"> </w:t>
      </w:r>
    </w:p>
    <w:p w14:paraId="36F2DABA" w14:textId="77777777" w:rsidR="00491C19" w:rsidRPr="00FA658B" w:rsidRDefault="00820319" w:rsidP="00FA658B">
      <w:pPr>
        <w:pStyle w:val="questionCharCharCharCha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pPr>
      <w:r w:rsidRPr="00FA658B">
        <w:rPr>
          <w:b/>
          <w:bCs/>
        </w:rPr>
        <w:t>12.</w:t>
      </w:r>
      <w:r w:rsidRPr="00FA658B">
        <w:tab/>
        <w:t>There are 24 passengers on a bus.</w:t>
      </w:r>
    </w:p>
    <w:p w14:paraId="1DBDD2C3" w14:textId="77777777" w:rsidR="00B72DDF" w:rsidRDefault="003C7ECF"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rPr>
          <w:noProof/>
          <w:position w:val="-22"/>
        </w:rPr>
        <w:drawing>
          <wp:inline distT="0" distB="0" distL="0" distR="0" wp14:anchorId="7544DC9B" wp14:editId="6DD0295B">
            <wp:extent cx="143510" cy="368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00221570" w:rsidRPr="00FA658B">
        <w:t xml:space="preserve"> of the passengers are men.</w:t>
      </w:r>
      <w:r w:rsidR="00221570" w:rsidRPr="00FA658B">
        <w:tab/>
      </w:r>
      <w:r w:rsidR="00221570" w:rsidRPr="00FA658B">
        <w:tab/>
      </w:r>
      <w:r w:rsidRPr="00FA658B">
        <w:rPr>
          <w:noProof/>
          <w:position w:val="-22"/>
        </w:rPr>
        <w:drawing>
          <wp:inline distT="0" distB="0" distL="0" distR="0" wp14:anchorId="65CF7C6C" wp14:editId="63E51885">
            <wp:extent cx="143510" cy="368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510" cy="368300"/>
                    </a:xfrm>
                    <a:prstGeom prst="rect">
                      <a:avLst/>
                    </a:prstGeom>
                    <a:noFill/>
                    <a:ln>
                      <a:noFill/>
                    </a:ln>
                  </pic:spPr>
                </pic:pic>
              </a:graphicData>
            </a:graphic>
          </wp:inline>
        </w:drawing>
      </w:r>
      <w:r w:rsidR="00221570" w:rsidRPr="00FA658B">
        <w:t xml:space="preserve"> of the passengers are women.</w:t>
      </w:r>
      <w:r w:rsidR="00221570" w:rsidRPr="00FA658B">
        <w:tab/>
      </w:r>
      <w:r w:rsidR="00221570" w:rsidRPr="00FA658B">
        <w:tab/>
      </w:r>
    </w:p>
    <w:p w14:paraId="164B375E" w14:textId="77777777" w:rsidR="00B72DDF" w:rsidRDefault="00B72DDF"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p>
    <w:p w14:paraId="5E97D149" w14:textId="77777777" w:rsidR="00491C19" w:rsidRPr="00FA658B" w:rsidRDefault="00820319" w:rsidP="00FA658B">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The rest of the passengers are children.</w:t>
      </w:r>
    </w:p>
    <w:p w14:paraId="0144C9F2" w14:textId="77777777" w:rsidR="00491C19" w:rsidRPr="00FA658B" w:rsidRDefault="00820319" w:rsidP="00B72DDF">
      <w:pPr>
        <w:pStyle w:val="indent1"/>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right="431"/>
      </w:pPr>
      <w:r w:rsidRPr="00FA658B">
        <w:t xml:space="preserve"> How many passengers are children?</w:t>
      </w:r>
    </w:p>
    <w:p w14:paraId="4703F605" w14:textId="77777777" w:rsidR="00491C19" w:rsidRPr="00FA658B" w:rsidRDefault="00221570" w:rsidP="00FA658B">
      <w:pPr>
        <w:pStyle w:val="mar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31"/>
        <w:rPr>
          <w:sz w:val="22"/>
          <w:szCs w:val="22"/>
        </w:rPr>
      </w:pPr>
      <w:r w:rsidRPr="00FA658B">
        <w:rPr>
          <w:sz w:val="22"/>
          <w:szCs w:val="22"/>
        </w:rPr>
        <w:t xml:space="preserve"> </w:t>
      </w:r>
    </w:p>
    <w:p w14:paraId="7E0204FE" w14:textId="77777777" w:rsidR="00B72DDF" w:rsidRDefault="00B72DDF" w:rsidP="00FA658B">
      <w:pPr>
        <w:pStyle w:val="question"/>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right="431"/>
        <w:rPr>
          <w:b/>
          <w:bCs/>
        </w:rPr>
      </w:pPr>
    </w:p>
    <w:sectPr w:rsidR="00B72DDF" w:rsidSect="00B72DDF">
      <w:headerReference w:type="default" r:id="rId29"/>
      <w:footerReference w:type="default" r:id="rId30"/>
      <w:pgSz w:w="11906" w:h="16838"/>
      <w:pgMar w:top="531" w:right="709" w:bottom="709" w:left="709" w:header="284" w:footer="20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C5F4" w14:textId="77777777" w:rsidR="00DC2D9D" w:rsidRDefault="00DC2D9D">
      <w:pPr>
        <w:spacing w:after="0" w:line="240" w:lineRule="auto"/>
      </w:pPr>
      <w:r>
        <w:separator/>
      </w:r>
    </w:p>
  </w:endnote>
  <w:endnote w:type="continuationSeparator" w:id="0">
    <w:p w14:paraId="069BA95B" w14:textId="77777777" w:rsidR="00DC2D9D" w:rsidRDefault="00DC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34B2" w14:textId="77777777" w:rsidR="00491C19" w:rsidRPr="001D0026" w:rsidRDefault="001D0026" w:rsidP="001D0026">
    <w:pPr>
      <w:pStyle w:val="Footer"/>
      <w:rPr>
        <w:i/>
      </w:rPr>
    </w:pPr>
    <w:r w:rsidRPr="001D0026">
      <w:rPr>
        <w:i/>
        <w:noProof/>
      </w:rPr>
      <w:drawing>
        <wp:anchor distT="0" distB="0" distL="114300" distR="114300" simplePos="0" relativeHeight="251659264" behindDoc="1" locked="0" layoutInCell="1" allowOverlap="1" wp14:anchorId="001622CF" wp14:editId="6C4211B3">
          <wp:simplePos x="0" y="0"/>
          <wp:positionH relativeFrom="column">
            <wp:posOffset>-368713</wp:posOffset>
          </wp:positionH>
          <wp:positionV relativeFrom="paragraph">
            <wp:posOffset>-219001</wp:posOffset>
          </wp:positionV>
          <wp:extent cx="535940" cy="5359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026">
      <w:rPr>
        <w:i/>
      </w:rPr>
      <w:t xml:space="preserve">   </w:t>
    </w:r>
    <w:r w:rsidR="00221570" w:rsidRPr="001D0026">
      <w:rPr>
        <w:i/>
      </w:rPr>
      <w:t>ParkerMaths</w:t>
    </w:r>
    <w:r w:rsidRPr="001D0026">
      <w:rPr>
        <w:i/>
      </w:rPr>
      <w:tab/>
    </w:r>
    <w:r>
      <w:rPr>
        <w:i/>
      </w:rPr>
      <w:tab/>
    </w:r>
    <w:r w:rsidRPr="001D0026">
      <w:rPr>
        <w:i/>
      </w:rPr>
      <w:t>Video solut</w:t>
    </w:r>
    <w:r>
      <w:rPr>
        <w:i/>
      </w:rPr>
      <w:t>ions available at:</w:t>
    </w:r>
    <w:r w:rsidR="003B62A3" w:rsidRPr="003B62A3">
      <w:t xml:space="preserve"> </w:t>
    </w:r>
    <w:r w:rsidR="003B62A3" w:rsidRPr="003B62A3">
      <w:rPr>
        <w:rFonts w:ascii="Consolas" w:hAnsi="Consolas" w:cs="Consolas"/>
      </w:rPr>
      <w:t>http://youtu.be/aHfDqa0AMLs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49E8" w14:textId="77777777" w:rsidR="00DC2D9D" w:rsidRDefault="00DC2D9D">
      <w:pPr>
        <w:spacing w:after="0" w:line="240" w:lineRule="auto"/>
      </w:pPr>
      <w:r>
        <w:separator/>
      </w:r>
    </w:p>
  </w:footnote>
  <w:footnote w:type="continuationSeparator" w:id="0">
    <w:p w14:paraId="273CFF35" w14:textId="77777777" w:rsidR="00DC2D9D" w:rsidRDefault="00DC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A4D2" w14:textId="77777777" w:rsidR="003C7ECF" w:rsidRPr="003C7ECF" w:rsidRDefault="001D0026" w:rsidP="003C7ECF">
    <w:pPr>
      <w:pStyle w:val="Header"/>
      <w:jc w:val="center"/>
      <w:rPr>
        <w:u w:val="single"/>
      </w:rPr>
    </w:pPr>
    <w:r>
      <w:rPr>
        <w:noProof/>
      </w:rPr>
      <w:drawing>
        <wp:anchor distT="0" distB="0" distL="114300" distR="114300" simplePos="0" relativeHeight="251661312" behindDoc="1" locked="0" layoutInCell="1" allowOverlap="1" wp14:anchorId="329BBD14" wp14:editId="1BB16902">
          <wp:simplePos x="0" y="0"/>
          <wp:positionH relativeFrom="column">
            <wp:posOffset>6403916</wp:posOffset>
          </wp:positionH>
          <wp:positionV relativeFrom="paragraph">
            <wp:posOffset>-26405</wp:posOffset>
          </wp:positionV>
          <wp:extent cx="535940" cy="53594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 cy="53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7ECF" w:rsidRPr="003C7ECF">
      <w:rPr>
        <w:u w:val="single"/>
      </w:rPr>
      <w:t>Basic Fractions Revision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embedSystemFonts/>
  <w:proofState w:spelling="clean" w:grammar="clean"/>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ECF"/>
    <w:rsid w:val="0006545D"/>
    <w:rsid w:val="001D0026"/>
    <w:rsid w:val="00221570"/>
    <w:rsid w:val="00261ED2"/>
    <w:rsid w:val="002D3647"/>
    <w:rsid w:val="00335423"/>
    <w:rsid w:val="003B62A3"/>
    <w:rsid w:val="003C7ECF"/>
    <w:rsid w:val="003E3BE1"/>
    <w:rsid w:val="00491C19"/>
    <w:rsid w:val="006054D8"/>
    <w:rsid w:val="00720DAC"/>
    <w:rsid w:val="00740264"/>
    <w:rsid w:val="00820319"/>
    <w:rsid w:val="00A37877"/>
    <w:rsid w:val="00B14461"/>
    <w:rsid w:val="00B72DDF"/>
    <w:rsid w:val="00C75F31"/>
    <w:rsid w:val="00D20215"/>
    <w:rsid w:val="00D92322"/>
    <w:rsid w:val="00DB2E55"/>
    <w:rsid w:val="00DC2D9D"/>
    <w:rsid w:val="00F918CD"/>
    <w:rsid w:val="00FA6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fillcolor="none [3212]"/>
    </o:shapedefaults>
    <o:shapelayout v:ext="edit">
      <o:idmap v:ext="edit" data="1"/>
    </o:shapelayout>
  </w:shapeDefaults>
  <w:decimalSymbol w:val="."/>
  <w:listSeparator w:val=","/>
  <w14:docId w14:val="53FE9CD7"/>
  <w14:defaultImageDpi w14:val="0"/>
  <w15:docId w15:val="{87177F31-0C33-497E-B9FF-664F75E4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question">
    <w:name w:val="question"/>
    <w:basedOn w:val="Normal0"/>
    <w:uiPriority w:val="99"/>
    <w:pPr>
      <w:spacing w:before="240"/>
      <w:ind w:left="567" w:right="567" w:hanging="567"/>
    </w:pPr>
    <w:rPr>
      <w:rFonts w:ascii="Times New Roman" w:hAnsi="Times New Roman" w:cs="Times New Roman"/>
      <w:sz w:val="22"/>
      <w:szCs w:val="22"/>
    </w:rPr>
  </w:style>
  <w:style w:type="paragraph" w:customStyle="1" w:styleId="questiona">
    <w:name w:val="question(a)"/>
    <w:basedOn w:val="question"/>
    <w:uiPriority w:val="99"/>
    <w:pPr>
      <w:tabs>
        <w:tab w:val="left" w:pos="567"/>
      </w:tabs>
      <w:ind w:left="1134" w:hanging="1134"/>
    </w:pPr>
  </w:style>
  <w:style w:type="paragraph" w:customStyle="1" w:styleId="graph">
    <w:name w:val="graph"/>
    <w:basedOn w:val="Normal0"/>
    <w:uiPriority w:val="99"/>
    <w:pPr>
      <w:spacing w:before="240"/>
      <w:jc w:val="center"/>
    </w:pPr>
    <w:rPr>
      <w:rFonts w:ascii="Times New Roman" w:hAnsi="Times New Roman" w:cs="Times New Roman"/>
      <w:sz w:val="22"/>
      <w:szCs w:val="22"/>
    </w:rPr>
  </w:style>
  <w:style w:type="paragraph" w:customStyle="1" w:styleId="indent2">
    <w:name w:val="indent2"/>
    <w:basedOn w:val="Normal0"/>
    <w:uiPriority w:val="99"/>
    <w:pPr>
      <w:spacing w:before="240"/>
      <w:ind w:left="1701" w:right="567" w:hanging="567"/>
    </w:pPr>
    <w:rPr>
      <w:rFonts w:ascii="Times New Roman" w:hAnsi="Times New Roman" w:cs="Times New Roman"/>
      <w:sz w:val="22"/>
      <w:szCs w:val="22"/>
    </w:rPr>
  </w:style>
  <w:style w:type="paragraph" w:customStyle="1" w:styleId="right">
    <w:name w:val="right"/>
    <w:basedOn w:val="Normal0"/>
    <w:uiPriority w:val="99"/>
    <w:pPr>
      <w:spacing w:before="240"/>
      <w:ind w:right="1134"/>
      <w:jc w:val="right"/>
    </w:pPr>
    <w:rPr>
      <w:rFonts w:ascii="Times New Roman" w:hAnsi="Times New Roman" w:cs="Times New Roman"/>
      <w:sz w:val="22"/>
      <w:szCs w:val="22"/>
    </w:rPr>
  </w:style>
  <w:style w:type="paragraph" w:customStyle="1" w:styleId="mark">
    <w:name w:val="mark"/>
    <w:basedOn w:val="Normal0"/>
    <w:uiPriority w:val="99"/>
    <w:pPr>
      <w:jc w:val="right"/>
    </w:pPr>
    <w:rPr>
      <w:rFonts w:ascii="Times New Roman" w:hAnsi="Times New Roman" w:cs="Times New Roman"/>
      <w:b/>
      <w:bCs/>
      <w:sz w:val="20"/>
      <w:szCs w:val="20"/>
    </w:rPr>
  </w:style>
  <w:style w:type="paragraph" w:customStyle="1" w:styleId="indent1">
    <w:name w:val="indent1"/>
    <w:basedOn w:val="Normal0"/>
    <w:uiPriority w:val="99"/>
    <w:pPr>
      <w:spacing w:before="240"/>
      <w:ind w:left="1134" w:right="567" w:hanging="567"/>
    </w:pPr>
    <w:rPr>
      <w:rFonts w:ascii="Times New Roman" w:hAnsi="Times New Roman" w:cs="Times New Roman"/>
      <w:sz w:val="22"/>
      <w:szCs w:val="22"/>
    </w:rPr>
  </w:style>
  <w:style w:type="paragraph" w:customStyle="1" w:styleId="indent2CharChar">
    <w:name w:val="indent2 Char Char"/>
    <w:basedOn w:val="Normal0"/>
    <w:uiPriority w:val="99"/>
    <w:pPr>
      <w:spacing w:before="240"/>
      <w:ind w:left="1701" w:right="567" w:hanging="567"/>
    </w:pPr>
    <w:rPr>
      <w:rFonts w:ascii="Times New Roman" w:hAnsi="Times New Roman" w:cs="Times New Roman"/>
      <w:sz w:val="22"/>
      <w:szCs w:val="22"/>
    </w:rPr>
  </w:style>
  <w:style w:type="paragraph" w:customStyle="1" w:styleId="rightChar">
    <w:name w:val="right Char"/>
    <w:basedOn w:val="Normal0"/>
    <w:uiPriority w:val="99"/>
    <w:pPr>
      <w:spacing w:before="240"/>
      <w:ind w:right="1134"/>
      <w:jc w:val="right"/>
    </w:pPr>
    <w:rPr>
      <w:rFonts w:ascii="Times New Roman" w:hAnsi="Times New Roman" w:cs="Times New Roman"/>
      <w:sz w:val="22"/>
      <w:szCs w:val="22"/>
    </w:rPr>
  </w:style>
  <w:style w:type="paragraph" w:customStyle="1" w:styleId="indent2Char1">
    <w:name w:val="indent2 Char1"/>
    <w:basedOn w:val="Normal0"/>
    <w:uiPriority w:val="99"/>
    <w:pPr>
      <w:spacing w:before="240"/>
      <w:ind w:left="1701" w:right="567" w:hanging="567"/>
    </w:pPr>
    <w:rPr>
      <w:rFonts w:ascii="Times New Roman" w:hAnsi="Times New Roman" w:cs="Times New Roman"/>
      <w:sz w:val="22"/>
      <w:szCs w:val="22"/>
    </w:rPr>
  </w:style>
  <w:style w:type="paragraph" w:customStyle="1" w:styleId="indent3Char">
    <w:name w:val="indent3 Char"/>
    <w:basedOn w:val="indent2Char1"/>
    <w:uiPriority w:val="99"/>
    <w:pPr>
      <w:ind w:left="2268"/>
    </w:pPr>
  </w:style>
  <w:style w:type="paragraph" w:customStyle="1" w:styleId="indent1Char">
    <w:name w:val="indent1 Char"/>
    <w:basedOn w:val="Normal0"/>
    <w:uiPriority w:val="99"/>
    <w:pPr>
      <w:spacing w:before="240"/>
      <w:ind w:left="1134" w:right="567" w:hanging="567"/>
    </w:pPr>
    <w:rPr>
      <w:rFonts w:ascii="Times New Roman" w:hAnsi="Times New Roman" w:cs="Times New Roman"/>
      <w:sz w:val="22"/>
      <w:szCs w:val="22"/>
    </w:rPr>
  </w:style>
  <w:style w:type="paragraph" w:customStyle="1" w:styleId="questionCharChar">
    <w:name w:val="question Char Char"/>
    <w:basedOn w:val="Normal0"/>
    <w:uiPriority w:val="99"/>
    <w:pPr>
      <w:spacing w:before="240"/>
      <w:ind w:left="567" w:right="567" w:hanging="567"/>
    </w:pPr>
    <w:rPr>
      <w:rFonts w:ascii="Times New Roman" w:hAnsi="Times New Roman" w:cs="Times New Roman"/>
      <w:sz w:val="22"/>
      <w:szCs w:val="22"/>
    </w:rPr>
  </w:style>
  <w:style w:type="paragraph" w:customStyle="1" w:styleId="questionChar">
    <w:name w:val="question Char"/>
    <w:basedOn w:val="Normal0"/>
    <w:uiPriority w:val="99"/>
    <w:pPr>
      <w:spacing w:before="240"/>
      <w:ind w:left="567" w:right="567" w:hanging="567"/>
    </w:pPr>
    <w:rPr>
      <w:rFonts w:ascii="Times New Roman" w:hAnsi="Times New Roman" w:cs="Times New Roman"/>
      <w:sz w:val="22"/>
      <w:szCs w:val="22"/>
    </w:rPr>
  </w:style>
  <w:style w:type="paragraph" w:customStyle="1" w:styleId="Box">
    <w:name w:val="Box"/>
    <w:basedOn w:val="Normal0"/>
    <w:uiPriority w:val="99"/>
    <w:pPr>
      <w:spacing w:before="60" w:after="60"/>
      <w:jc w:val="center"/>
    </w:pPr>
    <w:rPr>
      <w:rFonts w:ascii="Times New Roman" w:hAnsi="Times New Roman" w:cs="Times New Roman"/>
      <w:sz w:val="22"/>
      <w:szCs w:val="22"/>
    </w:rPr>
  </w:style>
  <w:style w:type="paragraph" w:customStyle="1" w:styleId="questionCharCharCharCharCharCharCharCharCharCharCharCharCharCharCharCharCharCharCharCharCharCharCharCharCharCharCharCharCharCharCharCharCharCharCharCharCharCharCharCharCharCharCharCharCharCharCharChar">
    <w:name w:val="question Char Char Char Char Char Char Char Char Char Char Char Char Char Char Char Char Char Char Char Char Char Char Char Char Char Char Char Char Char Char Char Char Char Char Char Char Char Char Char Char Char Char Char Char Char Char Char Char"/>
    <w:basedOn w:val="Normal0"/>
    <w:uiPriority w:val="99"/>
    <w:pPr>
      <w:spacing w:before="240"/>
      <w:ind w:left="567" w:right="567" w:hanging="567"/>
    </w:pPr>
    <w:rPr>
      <w:rFonts w:ascii="Times New Roman" w:hAnsi="Times New Roman" w:cs="Times New Roman"/>
      <w:sz w:val="22"/>
      <w:szCs w:val="22"/>
    </w:rPr>
  </w:style>
  <w:style w:type="paragraph" w:customStyle="1" w:styleId="questionCharCharCharChar">
    <w:name w:val="question Char Char Char Char"/>
    <w:basedOn w:val="Normal0"/>
    <w:uiPriority w:val="99"/>
    <w:pPr>
      <w:spacing w:before="240"/>
      <w:ind w:left="567" w:right="567" w:hanging="567"/>
    </w:pPr>
    <w:rPr>
      <w:rFonts w:ascii="Times New Roman" w:hAnsi="Times New Roman" w:cs="Times New Roman"/>
      <w:sz w:val="22"/>
      <w:szCs w:val="22"/>
    </w:rPr>
  </w:style>
  <w:style w:type="paragraph" w:customStyle="1" w:styleId="graphChar">
    <w:name w:val="graph Char"/>
    <w:basedOn w:val="Normal0"/>
    <w:uiPriority w:val="99"/>
    <w:pPr>
      <w:spacing w:before="240"/>
      <w:jc w:val="center"/>
    </w:pPr>
    <w:rPr>
      <w:rFonts w:ascii="Times New Roman" w:hAnsi="Times New Roman" w:cs="Times New Roman"/>
      <w:sz w:val="22"/>
      <w:szCs w:val="22"/>
    </w:rPr>
  </w:style>
  <w:style w:type="paragraph" w:customStyle="1" w:styleId="rightCharCharCharCharChar">
    <w:name w:val="right Char Char Char Char Char"/>
    <w:basedOn w:val="Normal0"/>
    <w:uiPriority w:val="99"/>
    <w:pPr>
      <w:spacing w:before="240"/>
      <w:ind w:right="1134"/>
      <w:jc w:val="right"/>
    </w:pPr>
    <w:rPr>
      <w:rFonts w:ascii="Times New Roman" w:hAnsi="Times New Roman" w:cs="Times New Roman"/>
      <w:sz w:val="22"/>
      <w:szCs w:val="22"/>
    </w:rPr>
  </w:style>
  <w:style w:type="paragraph" w:customStyle="1" w:styleId="questionCharCharCharCharCharChar">
    <w:name w:val="question Char Char Char Char Char Char"/>
    <w:basedOn w:val="Normal0"/>
    <w:uiPriority w:val="99"/>
    <w:pPr>
      <w:spacing w:before="240"/>
      <w:ind w:left="567" w:right="567" w:hanging="567"/>
    </w:pPr>
    <w:rPr>
      <w:rFonts w:ascii="Times New Roman" w:hAnsi="Times New Roman" w:cs="Times New Roman"/>
      <w:sz w:val="22"/>
      <w:szCs w:val="22"/>
    </w:rPr>
  </w:style>
  <w:style w:type="paragraph" w:customStyle="1" w:styleId="indent1CharChar">
    <w:name w:val="indent1 Char Char"/>
    <w:basedOn w:val="Normal0"/>
    <w:uiPriority w:val="99"/>
    <w:pPr>
      <w:spacing w:before="240"/>
      <w:ind w:left="1134" w:right="567" w:hanging="567"/>
    </w:pPr>
    <w:rPr>
      <w:rFonts w:ascii="Times New Roman" w:hAnsi="Times New Roman" w:cs="Times New Roman"/>
      <w:sz w:val="22"/>
      <w:szCs w:val="22"/>
    </w:rPr>
  </w:style>
  <w:style w:type="paragraph" w:customStyle="1" w:styleId="indent2Char">
    <w:name w:val="indent2 Char"/>
    <w:basedOn w:val="Normal0"/>
    <w:uiPriority w:val="99"/>
    <w:pPr>
      <w:spacing w:before="240"/>
      <w:ind w:left="1701" w:right="567" w:hanging="567"/>
    </w:pPr>
    <w:rPr>
      <w:rFonts w:ascii="Times New Roman" w:hAnsi="Times New Roman" w:cs="Times New Roman"/>
      <w:sz w:val="22"/>
      <w:szCs w:val="22"/>
    </w:rPr>
  </w:style>
  <w:style w:type="paragraph" w:customStyle="1" w:styleId="questionCharCharChar">
    <w:name w:val="question Char Char Char"/>
    <w:basedOn w:val="Normal0"/>
    <w:uiPriority w:val="99"/>
    <w:pPr>
      <w:spacing w:before="240"/>
      <w:ind w:left="567" w:right="567" w:hanging="567"/>
    </w:pPr>
    <w:rPr>
      <w:rFonts w:ascii="Times New Roman" w:hAnsi="Times New Roman" w:cs="Times New Roman"/>
      <w:sz w:val="22"/>
      <w:szCs w:val="22"/>
    </w:rPr>
  </w:style>
  <w:style w:type="paragraph" w:customStyle="1" w:styleId="indent3">
    <w:name w:val="indent3"/>
    <w:basedOn w:val="Normal0"/>
    <w:uiPriority w:val="99"/>
    <w:pPr>
      <w:spacing w:before="240"/>
      <w:ind w:left="2268" w:right="567" w:hanging="567"/>
    </w:pPr>
    <w:rPr>
      <w:rFonts w:ascii="Times New Roman" w:hAnsi="Times New Roman" w:cs="Times New Roman"/>
      <w:sz w:val="22"/>
      <w:szCs w:val="22"/>
    </w:rPr>
  </w:style>
  <w:style w:type="paragraph" w:styleId="Header">
    <w:name w:val="header"/>
    <w:basedOn w:val="Normal"/>
    <w:link w:val="HeaderChar"/>
    <w:uiPriority w:val="99"/>
    <w:unhideWhenUsed/>
    <w:rsid w:val="003C7ECF"/>
    <w:pPr>
      <w:tabs>
        <w:tab w:val="center" w:pos="4513"/>
        <w:tab w:val="right" w:pos="9026"/>
      </w:tabs>
    </w:pPr>
  </w:style>
  <w:style w:type="character" w:customStyle="1" w:styleId="HeaderChar">
    <w:name w:val="Header Char"/>
    <w:basedOn w:val="DefaultParagraphFont"/>
    <w:link w:val="Header"/>
    <w:uiPriority w:val="99"/>
    <w:rsid w:val="003C7ECF"/>
  </w:style>
  <w:style w:type="paragraph" w:styleId="Footer">
    <w:name w:val="footer"/>
    <w:basedOn w:val="Normal"/>
    <w:link w:val="FooterChar"/>
    <w:uiPriority w:val="99"/>
    <w:unhideWhenUsed/>
    <w:rsid w:val="003C7ECF"/>
    <w:pPr>
      <w:tabs>
        <w:tab w:val="center" w:pos="4513"/>
        <w:tab w:val="right" w:pos="9026"/>
      </w:tabs>
    </w:pPr>
  </w:style>
  <w:style w:type="character" w:customStyle="1" w:styleId="FooterChar">
    <w:name w:val="Footer Char"/>
    <w:basedOn w:val="DefaultParagraphFont"/>
    <w:link w:val="Footer"/>
    <w:uiPriority w:val="99"/>
    <w:rsid w:val="003C7ECF"/>
  </w:style>
  <w:style w:type="paragraph" w:styleId="BalloonText">
    <w:name w:val="Balloon Text"/>
    <w:basedOn w:val="Normal"/>
    <w:link w:val="BalloonTextChar"/>
    <w:uiPriority w:val="99"/>
    <w:semiHidden/>
    <w:unhideWhenUsed/>
    <w:rsid w:val="003C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ECF"/>
    <w:rPr>
      <w:rFonts w:ascii="Tahoma" w:hAnsi="Tahoma" w:cs="Tahoma"/>
      <w:sz w:val="16"/>
      <w:szCs w:val="16"/>
    </w:rPr>
  </w:style>
  <w:style w:type="character" w:styleId="PlaceholderText">
    <w:name w:val="Placeholder Text"/>
    <w:basedOn w:val="DefaultParagraphFont"/>
    <w:uiPriority w:val="99"/>
    <w:semiHidden/>
    <w:rsid w:val="002215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webSettings" Target="webSettings.xml"/><Relationship Id="rId21" Type="http://schemas.openxmlformats.org/officeDocument/2006/relationships/image" Target="media/image15.wmf"/><Relationship Id="rId7" Type="http://schemas.openxmlformats.org/officeDocument/2006/relationships/image" Target="media/image2.pn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ettings" Target="setting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Pages>
  <Words>267</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Ashfield School</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Andrew</dc:creator>
  <cp:lastModifiedBy>Malcolm Cooke</cp:lastModifiedBy>
  <cp:revision>12</cp:revision>
  <cp:lastPrinted>2015-02-09T15:19:00Z</cp:lastPrinted>
  <dcterms:created xsi:type="dcterms:W3CDTF">2018-09-11T13:34:00Z</dcterms:created>
  <dcterms:modified xsi:type="dcterms:W3CDTF">2022-09-26T12:50:00Z</dcterms:modified>
</cp:coreProperties>
</file>