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7D" w:rsidRPr="00C02DE6" w:rsidRDefault="00D6457D" w:rsidP="00D64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DE6">
        <w:rPr>
          <w:rFonts w:ascii="Times New Roman" w:hAnsi="Times New Roman" w:cs="Times New Roman"/>
          <w:b/>
          <w:sz w:val="28"/>
          <w:szCs w:val="28"/>
        </w:rPr>
        <w:t>«Системно-</w:t>
      </w:r>
      <w:proofErr w:type="spellStart"/>
      <w:r w:rsidRPr="00C02DE6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b/>
          <w:sz w:val="28"/>
          <w:szCs w:val="28"/>
        </w:rPr>
        <w:t xml:space="preserve"> подход, как основа реализации преемственности дошкольного и начального общего образования в рамках реализации новой ФОП ДО»</w:t>
      </w:r>
    </w:p>
    <w:p w:rsidR="00D6457D" w:rsidRPr="00C02DE6" w:rsidRDefault="00D6457D" w:rsidP="00D6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7D" w:rsidRPr="00C02DE6" w:rsidRDefault="00D6457D" w:rsidP="00D6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Екатерина Витальевна, воспитатель ВКК, МДОАУ «ЦРР – Детский сад № 104» г. Орска</w:t>
      </w:r>
    </w:p>
    <w:p w:rsidR="00356EE5" w:rsidRPr="00C02DE6" w:rsidRDefault="00356EE5">
      <w:pPr>
        <w:rPr>
          <w:rFonts w:ascii="Times New Roman" w:hAnsi="Times New Roman" w:cs="Times New Roman"/>
          <w:sz w:val="28"/>
          <w:szCs w:val="28"/>
        </w:rPr>
      </w:pPr>
    </w:p>
    <w:p w:rsidR="00D6457D" w:rsidRPr="00C02DE6" w:rsidRDefault="001B3B54">
      <w:pPr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2. </w:t>
      </w:r>
      <w:r w:rsidR="00D6457D" w:rsidRPr="00C02DE6">
        <w:rPr>
          <w:rFonts w:ascii="Times New Roman" w:hAnsi="Times New Roman" w:cs="Times New Roman"/>
          <w:sz w:val="28"/>
          <w:szCs w:val="28"/>
        </w:rPr>
        <w:t>«Единственный путь, ведущий к знаниям – это деятельность…» Бернард Шоу</w:t>
      </w:r>
    </w:p>
    <w:p w:rsidR="001B3B54" w:rsidRPr="00C02DE6" w:rsidRDefault="001B3B54" w:rsidP="006D1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57D" w:rsidRPr="00C02DE6" w:rsidRDefault="001B3B54" w:rsidP="006D1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3. </w:t>
      </w:r>
      <w:r w:rsidR="00D6457D" w:rsidRPr="00C02DE6">
        <w:rPr>
          <w:rFonts w:ascii="Times New Roman" w:hAnsi="Times New Roman" w:cs="Times New Roman"/>
          <w:sz w:val="28"/>
          <w:szCs w:val="28"/>
        </w:rPr>
        <w:t xml:space="preserve">Актуальность темы: </w:t>
      </w:r>
    </w:p>
    <w:p w:rsidR="00D6457D" w:rsidRPr="00C02DE6" w:rsidRDefault="00D6457D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В условиях новых социальных преобразований в России образование становится важнейшим ресурсом социально-экономического, политического и культурного развития страны.</w:t>
      </w:r>
    </w:p>
    <w:p w:rsidR="00D6457D" w:rsidRPr="00C02DE6" w:rsidRDefault="00D6457D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Новыми нормами становится жизнь в постоянно изменяющихся условиях, что требует умения решать постоянно возникающие новые, нестандартные проблемы. Именно системно-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 становится основой образования на всех ступенях, в том числе и дошкольного образования.</w:t>
      </w:r>
    </w:p>
    <w:p w:rsidR="00D6457D" w:rsidRPr="00C02DE6" w:rsidRDefault="006709CC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«Ш</w:t>
      </w:r>
      <w:r w:rsidR="00FA5336" w:rsidRPr="00C02DE6">
        <w:rPr>
          <w:rFonts w:ascii="Times New Roman" w:hAnsi="Times New Roman" w:cs="Times New Roman"/>
          <w:sz w:val="28"/>
          <w:szCs w:val="28"/>
        </w:rPr>
        <w:t>кольное обучение никогда не начинается с пустого места, а всегда опирается на определенную стадию развития, проделанную ребенком» Л.С Выготский</w:t>
      </w:r>
    </w:p>
    <w:p w:rsidR="00FA5336" w:rsidRPr="00C02DE6" w:rsidRDefault="00FA5336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По опред</w:t>
      </w:r>
      <w:r w:rsidR="002235DA">
        <w:rPr>
          <w:rFonts w:ascii="Times New Roman" w:hAnsi="Times New Roman" w:cs="Times New Roman"/>
          <w:sz w:val="28"/>
          <w:szCs w:val="28"/>
        </w:rPr>
        <w:t>е</w:t>
      </w:r>
      <w:r w:rsidRPr="00C02DE6">
        <w:rPr>
          <w:rFonts w:ascii="Times New Roman" w:hAnsi="Times New Roman" w:cs="Times New Roman"/>
          <w:sz w:val="28"/>
          <w:szCs w:val="28"/>
        </w:rPr>
        <w:t xml:space="preserve">лению Д.Б.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>, дошкольный и младший школьный возраст – это одна эпоха человеческого развития, именуемая «детством». Он считал, что дети 3-10 лет должны жить общей жизнью, развиваясь и обучаясь в едином образовательном пространстве. Следовательно, проблема преемственности в образовании не нова.</w:t>
      </w:r>
    </w:p>
    <w:p w:rsidR="00FA5336" w:rsidRPr="00C02DE6" w:rsidRDefault="00FA5336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Переходный период от дошкольного к школьному детству считается наиболее сложным и уязвимым. И не случайно в настоящее время необходимость сохранения целостности образовательной среды относится е числу важнейших приоритетов развития образования в России.</w:t>
      </w:r>
    </w:p>
    <w:p w:rsidR="001B3B54" w:rsidRPr="00C02DE6" w:rsidRDefault="001B3B54" w:rsidP="001B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336" w:rsidRPr="00C02DE6" w:rsidRDefault="001B3B54" w:rsidP="001B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4. </w:t>
      </w:r>
      <w:r w:rsidR="00FA5336" w:rsidRPr="00C02DE6">
        <w:rPr>
          <w:rFonts w:ascii="Times New Roman" w:hAnsi="Times New Roman" w:cs="Times New Roman"/>
          <w:sz w:val="28"/>
          <w:szCs w:val="28"/>
        </w:rPr>
        <w:t>Что же такое преемственность?</w:t>
      </w:r>
    </w:p>
    <w:p w:rsidR="00FA5336" w:rsidRPr="00C02DE6" w:rsidRDefault="00FA5336" w:rsidP="006D1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- под преемственностью понимается последовательный переход от одной ступени образования к другой, выражающейся в сохранении и постепенном изменении содержания, форм, методов, технологий обучения и воспитания.</w:t>
      </w:r>
    </w:p>
    <w:p w:rsidR="00FA5336" w:rsidRPr="00C02DE6" w:rsidRDefault="00AE4DFB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Преемственность между разными уровнями образования обеспечивается единой концепцией к построению образовательного процесса, а именно – системно-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подходом, пронизывающим все образовательные стандарты, в том числе и федеральные государственные образовательные стандарты дошкольного образования (ФГОС ДО).</w:t>
      </w:r>
    </w:p>
    <w:p w:rsidR="00271088" w:rsidRPr="00C02DE6" w:rsidRDefault="00AE4DFB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В связи с этим особую актуальность приобретает проблема создания современного педагогического инструментария, основанного на системно-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подходе и обеспечивающего решение современных задач </w:t>
      </w:r>
      <w:r w:rsidRPr="00C02DE6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образования, с одной стороны, с позиций уникальности дошкольного детства, а с другой, с позиций непрерывности образования на протяжении всей жизни человека.</w:t>
      </w:r>
    </w:p>
    <w:p w:rsidR="00271088" w:rsidRPr="00C02DE6" w:rsidRDefault="00271088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Многочисленные исследования психологов и педагогов показывают, что наличие знаний само по себе не определяет успешность обучения, гораздо важнее, чтобы ребенок умел самостоятельно их добывать и применять. В этом и заключается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подход, который лежит в основе государственных образовательных стандартов.</w:t>
      </w:r>
    </w:p>
    <w:p w:rsidR="001B3B54" w:rsidRPr="00C02DE6" w:rsidRDefault="001B3B54" w:rsidP="001B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088" w:rsidRPr="00C02DE6" w:rsidRDefault="001B3B54" w:rsidP="001B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5. </w:t>
      </w:r>
      <w:r w:rsidR="00271088" w:rsidRPr="00C02DE6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271088"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71088" w:rsidRPr="00C02DE6">
        <w:rPr>
          <w:rFonts w:ascii="Times New Roman" w:hAnsi="Times New Roman" w:cs="Times New Roman"/>
          <w:sz w:val="28"/>
          <w:szCs w:val="28"/>
        </w:rPr>
        <w:t xml:space="preserve"> подход? Обучать деятельности в воспитательном смысле – это значит делать учение мотивированным, учить </w:t>
      </w:r>
      <w:r w:rsidR="0033564D" w:rsidRPr="00C02DE6">
        <w:rPr>
          <w:rFonts w:ascii="Times New Roman" w:hAnsi="Times New Roman" w:cs="Times New Roman"/>
          <w:sz w:val="28"/>
          <w:szCs w:val="28"/>
        </w:rPr>
        <w:t>ребёнкасамостоятельно</w:t>
      </w:r>
      <w:r w:rsidR="00271088" w:rsidRPr="00C02DE6">
        <w:rPr>
          <w:rFonts w:ascii="Times New Roman" w:hAnsi="Times New Roman" w:cs="Times New Roman"/>
          <w:sz w:val="28"/>
          <w:szCs w:val="28"/>
        </w:rPr>
        <w:t xml:space="preserve"> ставить перед собой цель и находить пути, средства ее достижения; помогать ребенку, сформировать у себя умения контроля и самоконтроля, оценки и самооценки.</w:t>
      </w:r>
    </w:p>
    <w:p w:rsidR="00271088" w:rsidRPr="00C02DE6" w:rsidRDefault="0033564D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Принцип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088" w:rsidRPr="00C02DE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71088" w:rsidRPr="00C02DE6">
        <w:rPr>
          <w:rFonts w:ascii="Times New Roman" w:hAnsi="Times New Roman" w:cs="Times New Roman"/>
          <w:sz w:val="28"/>
          <w:szCs w:val="28"/>
        </w:rPr>
        <w:t xml:space="preserve"> подхода изменил взгляды на роль воспитанник</w:t>
      </w:r>
      <w:r w:rsidR="008F7F24">
        <w:rPr>
          <w:rFonts w:ascii="Times New Roman" w:hAnsi="Times New Roman" w:cs="Times New Roman"/>
          <w:sz w:val="28"/>
          <w:szCs w:val="28"/>
        </w:rPr>
        <w:t>а</w:t>
      </w:r>
      <w:r w:rsidR="00271088" w:rsidRPr="00C02DE6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1B3B54" w:rsidRPr="00C02DE6" w:rsidRDefault="001B3B54" w:rsidP="001B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DFB" w:rsidRPr="00C02DE6" w:rsidRDefault="001B3B54" w:rsidP="001B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6. </w:t>
      </w:r>
      <w:r w:rsidR="00AE4DFB" w:rsidRPr="00C02DE6">
        <w:rPr>
          <w:rFonts w:ascii="Times New Roman" w:hAnsi="Times New Roman" w:cs="Times New Roman"/>
          <w:sz w:val="28"/>
          <w:szCs w:val="28"/>
        </w:rPr>
        <w:t xml:space="preserve">Один из вариантов решения данных задач предложен в непрерывной образовательной системе </w:t>
      </w:r>
      <w:proofErr w:type="spellStart"/>
      <w:r w:rsidR="00AE4DFB" w:rsidRPr="00C02DE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AE4DFB" w:rsidRPr="00C02DE6">
        <w:rPr>
          <w:rFonts w:ascii="Times New Roman" w:hAnsi="Times New Roman" w:cs="Times New Roman"/>
          <w:sz w:val="28"/>
          <w:szCs w:val="28"/>
        </w:rPr>
        <w:t xml:space="preserve"> метода обучения Л.Г. </w:t>
      </w:r>
      <w:proofErr w:type="spellStart"/>
      <w:r w:rsidR="00AE4DFB"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AE4DFB" w:rsidRPr="00C02DE6">
        <w:rPr>
          <w:rFonts w:ascii="Times New Roman" w:hAnsi="Times New Roman" w:cs="Times New Roman"/>
          <w:sz w:val="28"/>
          <w:szCs w:val="28"/>
        </w:rPr>
        <w:t>, реализующей системно-</w:t>
      </w:r>
      <w:proofErr w:type="spellStart"/>
      <w:r w:rsidR="00AE4DFB"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E4DFB" w:rsidRPr="00C02DE6">
        <w:rPr>
          <w:rFonts w:ascii="Times New Roman" w:hAnsi="Times New Roman" w:cs="Times New Roman"/>
          <w:sz w:val="28"/>
          <w:szCs w:val="28"/>
        </w:rPr>
        <w:t xml:space="preserve"> подход на основе общей теории деятельности (Г.П. Щедровицкий, О.С. Анисимов).</w:t>
      </w:r>
    </w:p>
    <w:p w:rsidR="00AE4DFB" w:rsidRPr="00C02DE6" w:rsidRDefault="00AE4DFB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На дошкольном уровне образовательная система Л.Г.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представлена в образовательной программе дошкольного образования «Мир открытий» (под научным руководством Л.Г.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, общей редакцией Л.Г.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>, И.А. Лыковой) и парциальной образовательной программе математического развития детей дошкольного возраста «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» (под научным руководством Л.Г.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>.).</w:t>
      </w:r>
    </w:p>
    <w:p w:rsidR="00AE4DFB" w:rsidRPr="00C02DE6" w:rsidRDefault="00AE4DFB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Образовательная система Л.Г.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прошла широкую апробацию, начиная с 1992-го года, более чем в 1000 образовательных организациях (в детских садах и школах) на всей территории РФ. В настоящее время по данной образовательной системе работают около 10 000 образовательных организаций России и стран СНГ.</w:t>
      </w:r>
    </w:p>
    <w:p w:rsidR="00AE4DFB" w:rsidRPr="00C02DE6" w:rsidRDefault="00AE4DFB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Сегодня нам педагогам, как никогда раньше, важно не только владеть инструментами организации образовательного процесса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типа, но и уметь модифицировать эти инструменты в соответствии с возрастными и индивидуальными особенностями детей, своими профессиональными интересами.</w:t>
      </w:r>
    </w:p>
    <w:p w:rsidR="00F414C7" w:rsidRPr="00C02DE6" w:rsidRDefault="00F414C7" w:rsidP="00F41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DFB" w:rsidRPr="00C02DE6" w:rsidRDefault="00F414C7" w:rsidP="00F41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7. </w:t>
      </w:r>
      <w:r w:rsidR="00AE4DFB" w:rsidRPr="00C02DE6">
        <w:rPr>
          <w:rFonts w:ascii="Times New Roman" w:hAnsi="Times New Roman" w:cs="Times New Roman"/>
          <w:sz w:val="28"/>
          <w:szCs w:val="28"/>
        </w:rPr>
        <w:t>С этой целью на базе Инс</w:t>
      </w:r>
      <w:r w:rsidR="00271088" w:rsidRPr="00C02DE6">
        <w:rPr>
          <w:rFonts w:ascii="Times New Roman" w:hAnsi="Times New Roman" w:cs="Times New Roman"/>
          <w:sz w:val="28"/>
          <w:szCs w:val="28"/>
        </w:rPr>
        <w:t>т</w:t>
      </w:r>
      <w:r w:rsidR="00AE4DFB" w:rsidRPr="00C02DE6">
        <w:rPr>
          <w:rFonts w:ascii="Times New Roman" w:hAnsi="Times New Roman" w:cs="Times New Roman"/>
          <w:sz w:val="28"/>
          <w:szCs w:val="28"/>
        </w:rPr>
        <w:t>итута системно-</w:t>
      </w:r>
      <w:proofErr w:type="spellStart"/>
      <w:r w:rsidR="00AE4DFB" w:rsidRPr="00C02DE6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AE4DFB" w:rsidRPr="00C02DE6">
        <w:rPr>
          <w:rFonts w:ascii="Times New Roman" w:hAnsi="Times New Roman" w:cs="Times New Roman"/>
          <w:sz w:val="28"/>
          <w:szCs w:val="28"/>
        </w:rPr>
        <w:t xml:space="preserve"> педагогики организована многоуровневая курсовая подготовка педагогов различных уровней образования и система их методической поддержки на местах.</w:t>
      </w:r>
    </w:p>
    <w:p w:rsidR="00AE4DFB" w:rsidRPr="00C02DE6" w:rsidRDefault="00AE4DFB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Наше дошкольное учреждение заключило договор от 19 октября 2018 года о реализации Международного исследовательского проекта «Развитие современных механизмов и технологий общего образования на основе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lastRenderedPageBreak/>
        <w:t>деятельностного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метода Л.Г.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(инновационная методическая сеть</w:t>
      </w:r>
      <w:r w:rsidR="00DC288D" w:rsidRPr="00C02DE6">
        <w:rPr>
          <w:rFonts w:ascii="Times New Roman" w:hAnsi="Times New Roman" w:cs="Times New Roman"/>
          <w:sz w:val="28"/>
          <w:szCs w:val="28"/>
        </w:rPr>
        <w:t xml:space="preserve"> «</w:t>
      </w:r>
      <w:r w:rsidRPr="00C02DE6">
        <w:rPr>
          <w:rFonts w:ascii="Times New Roman" w:hAnsi="Times New Roman" w:cs="Times New Roman"/>
          <w:sz w:val="28"/>
          <w:szCs w:val="28"/>
        </w:rPr>
        <w:t>Учусь учиться»</w:t>
      </w:r>
      <w:r w:rsidR="00DC288D" w:rsidRPr="00C02DE6">
        <w:rPr>
          <w:rFonts w:ascii="Times New Roman" w:hAnsi="Times New Roman" w:cs="Times New Roman"/>
          <w:sz w:val="28"/>
          <w:szCs w:val="28"/>
        </w:rPr>
        <w:t>) НОУ ДПО Институт системно-</w:t>
      </w:r>
      <w:proofErr w:type="spellStart"/>
      <w:r w:rsidR="00DC288D" w:rsidRPr="00C02DE6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DC288D" w:rsidRPr="00C02DE6">
        <w:rPr>
          <w:rFonts w:ascii="Times New Roman" w:hAnsi="Times New Roman" w:cs="Times New Roman"/>
          <w:sz w:val="28"/>
          <w:szCs w:val="28"/>
        </w:rPr>
        <w:t xml:space="preserve"> педагогики».</w:t>
      </w:r>
    </w:p>
    <w:p w:rsidR="00DC288D" w:rsidRPr="00C02DE6" w:rsidRDefault="00DC288D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Мы внедрили в работу в рамках дополнительного образования авторскую образовательную программу математического развития дошкольников «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» в основе которой положены концептуальные идеи непрерывности и преемственности дошкольного и начального общего образования, представленные в образовательной системе Л.Г.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>.</w:t>
      </w:r>
    </w:p>
    <w:p w:rsidR="00F414C7" w:rsidRPr="00C02DE6" w:rsidRDefault="00F414C7" w:rsidP="00F41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8D" w:rsidRPr="00C02DE6" w:rsidRDefault="00311985" w:rsidP="00F41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Слайд 8-9.</w:t>
      </w:r>
      <w:r w:rsidR="00DC288D" w:rsidRPr="00C02DE6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="00DC288D" w:rsidRPr="00C02DE6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="00DC288D" w:rsidRPr="00C02DE6">
        <w:rPr>
          <w:rFonts w:ascii="Times New Roman" w:hAnsi="Times New Roman" w:cs="Times New Roman"/>
          <w:sz w:val="28"/>
          <w:szCs w:val="28"/>
        </w:rPr>
        <w:t>» разрабатывалась с уважением к классической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="00DC288D" w:rsidRPr="00C02DE6">
        <w:rPr>
          <w:rFonts w:ascii="Times New Roman" w:hAnsi="Times New Roman" w:cs="Times New Roman"/>
          <w:sz w:val="28"/>
          <w:szCs w:val="28"/>
        </w:rPr>
        <w:t>педагогике и психологии и одновременно – с опорой на новейшие достижения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="00DC288D" w:rsidRPr="00C02DE6">
        <w:rPr>
          <w:rFonts w:ascii="Times New Roman" w:hAnsi="Times New Roman" w:cs="Times New Roman"/>
          <w:sz w:val="28"/>
          <w:szCs w:val="28"/>
        </w:rPr>
        <w:t>мировой науки о дошкольном детстве и общие законы организации и развития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="00DC288D" w:rsidRPr="00C02DE6">
        <w:rPr>
          <w:rFonts w:ascii="Times New Roman" w:hAnsi="Times New Roman" w:cs="Times New Roman"/>
          <w:sz w:val="28"/>
          <w:szCs w:val="28"/>
        </w:rPr>
        <w:t>любой деятельности, разработанные ведущими российскими методологами впоследние десятилетия.</w:t>
      </w:r>
    </w:p>
    <w:p w:rsidR="00DC288D" w:rsidRPr="00C02DE6" w:rsidRDefault="00DC288D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71088" w:rsidRPr="00C02DE6">
        <w:rPr>
          <w:rFonts w:ascii="Times New Roman" w:hAnsi="Times New Roman" w:cs="Times New Roman"/>
          <w:sz w:val="28"/>
          <w:szCs w:val="28"/>
        </w:rPr>
        <w:t xml:space="preserve">основных принципов к построению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программ</w:t>
      </w:r>
      <w:proofErr w:type="gramStart"/>
      <w:r w:rsidRPr="00C02DE6">
        <w:rPr>
          <w:rFonts w:ascii="Times New Roman" w:hAnsi="Times New Roman" w:cs="Times New Roman"/>
          <w:sz w:val="28"/>
          <w:szCs w:val="28"/>
        </w:rPr>
        <w:t>ы«</w:t>
      </w:r>
      <w:proofErr w:type="gramEnd"/>
      <w:r w:rsidRPr="00C02DE6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» авторы выделяют принципы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Pr="00C02DE6">
        <w:rPr>
          <w:rFonts w:ascii="Times New Roman" w:hAnsi="Times New Roman" w:cs="Times New Roman"/>
          <w:sz w:val="28"/>
          <w:szCs w:val="28"/>
        </w:rPr>
        <w:t>образования, приоритета развивающей функции в обучении математике.</w:t>
      </w:r>
    </w:p>
    <w:p w:rsidR="00DC288D" w:rsidRPr="00C02DE6" w:rsidRDefault="00DC288D" w:rsidP="00670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Исходя из принципов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C02DE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02DE6">
        <w:rPr>
          <w:rFonts w:ascii="Times New Roman" w:hAnsi="Times New Roman" w:cs="Times New Roman"/>
          <w:sz w:val="28"/>
          <w:szCs w:val="28"/>
        </w:rPr>
        <w:t>одержание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в программе «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>» ориентировано на личность ребенка, и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Pr="00C02DE6">
        <w:rPr>
          <w:rFonts w:ascii="Times New Roman" w:hAnsi="Times New Roman" w:cs="Times New Roman"/>
          <w:sz w:val="28"/>
          <w:szCs w:val="28"/>
        </w:rPr>
        <w:t>выражается, условно говоря, тезисом «не ребенок для математики, а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Pr="00C02DE6">
        <w:rPr>
          <w:rFonts w:ascii="Times New Roman" w:hAnsi="Times New Roman" w:cs="Times New Roman"/>
          <w:sz w:val="28"/>
          <w:szCs w:val="28"/>
        </w:rPr>
        <w:t>математика для ребенка».</w:t>
      </w:r>
    </w:p>
    <w:p w:rsidR="00271088" w:rsidRPr="00C02DE6" w:rsidRDefault="00DC288D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Принцип приоритета развивающей функции в обучении математике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Pr="00C02DE6">
        <w:rPr>
          <w:rFonts w:ascii="Times New Roman" w:hAnsi="Times New Roman" w:cs="Times New Roman"/>
          <w:sz w:val="28"/>
          <w:szCs w:val="28"/>
        </w:rPr>
        <w:t>предполагает не столько собственно</w:t>
      </w:r>
      <w:r w:rsidR="008F7F24">
        <w:rPr>
          <w:rFonts w:ascii="Times New Roman" w:hAnsi="Times New Roman" w:cs="Times New Roman"/>
          <w:sz w:val="28"/>
          <w:szCs w:val="28"/>
        </w:rPr>
        <w:t>е</w:t>
      </w:r>
      <w:r w:rsidRPr="00C02DE6">
        <w:rPr>
          <w:rFonts w:ascii="Times New Roman" w:hAnsi="Times New Roman" w:cs="Times New Roman"/>
          <w:sz w:val="28"/>
          <w:szCs w:val="28"/>
        </w:rPr>
        <w:t xml:space="preserve"> математическое образование, в узком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Pr="00C02DE6">
        <w:rPr>
          <w:rFonts w:ascii="Times New Roman" w:hAnsi="Times New Roman" w:cs="Times New Roman"/>
          <w:sz w:val="28"/>
          <w:szCs w:val="28"/>
        </w:rPr>
        <w:t>смысле слова, сколько образование и развитие с помощью математики.</w:t>
      </w:r>
    </w:p>
    <w:p w:rsidR="00DC288D" w:rsidRPr="00C02DE6" w:rsidRDefault="00DC288D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Одним из наиболее значимых отличий дошкольного образования отследующих уровней – начального и основного общего образования –заключается в том, что развитие ребенка дошкольного возраста осуществляетсяне в учебной деятельности, а через различные виды детской деятельности.</w:t>
      </w:r>
    </w:p>
    <w:p w:rsidR="00DC288D" w:rsidRPr="00C02DE6" w:rsidRDefault="00311985" w:rsidP="003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10. </w:t>
      </w:r>
      <w:r w:rsidR="00DC288D" w:rsidRPr="00C02DE6">
        <w:rPr>
          <w:rFonts w:ascii="Times New Roman" w:hAnsi="Times New Roman" w:cs="Times New Roman"/>
          <w:sz w:val="28"/>
          <w:szCs w:val="28"/>
        </w:rPr>
        <w:t>Именно поэтому программа «</w:t>
      </w:r>
      <w:proofErr w:type="spellStart"/>
      <w:r w:rsidR="00DC288D" w:rsidRPr="00C02DE6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="00DC288D" w:rsidRPr="00C02DE6">
        <w:rPr>
          <w:rFonts w:ascii="Times New Roman" w:hAnsi="Times New Roman" w:cs="Times New Roman"/>
          <w:sz w:val="28"/>
          <w:szCs w:val="28"/>
        </w:rPr>
        <w:t>» строится на оптимальных для</w:t>
      </w:r>
      <w:r w:rsidR="008F7F24">
        <w:rPr>
          <w:rFonts w:ascii="Times New Roman" w:hAnsi="Times New Roman" w:cs="Times New Roman"/>
          <w:sz w:val="28"/>
          <w:szCs w:val="28"/>
        </w:rPr>
        <w:t xml:space="preserve">  </w:t>
      </w:r>
      <w:r w:rsidR="00DC288D" w:rsidRPr="00C02DE6">
        <w:rPr>
          <w:rFonts w:ascii="Times New Roman" w:hAnsi="Times New Roman" w:cs="Times New Roman"/>
          <w:sz w:val="28"/>
          <w:szCs w:val="28"/>
        </w:rPr>
        <w:t>дошкольников формах организации детских видов деятельности, таких какигровые ситуации, игры с правилами (дидактические, подвижные), беседы,</w:t>
      </w:r>
      <w:r w:rsidR="008F7F24">
        <w:rPr>
          <w:rFonts w:ascii="Times New Roman" w:hAnsi="Times New Roman" w:cs="Times New Roman"/>
          <w:sz w:val="28"/>
          <w:szCs w:val="28"/>
        </w:rPr>
        <w:t xml:space="preserve"> </w:t>
      </w:r>
      <w:r w:rsidR="00DC288D" w:rsidRPr="00C02DE6">
        <w:rPr>
          <w:rFonts w:ascii="Times New Roman" w:hAnsi="Times New Roman" w:cs="Times New Roman"/>
          <w:sz w:val="28"/>
          <w:szCs w:val="28"/>
        </w:rPr>
        <w:t>решение проблемных ситуаций, моделирование, экспериментирование и др.</w:t>
      </w:r>
      <w:r w:rsidR="00271088" w:rsidRPr="00C02DE6">
        <w:rPr>
          <w:rFonts w:ascii="Times New Roman" w:hAnsi="Times New Roman" w:cs="Times New Roman"/>
          <w:sz w:val="28"/>
          <w:szCs w:val="28"/>
        </w:rPr>
        <w:t xml:space="preserve"> Игра, общение, познавательно-исследовательская деятельность пронизывают все разделы данной парциальной программы, отсюда и ее название: «</w:t>
      </w:r>
      <w:proofErr w:type="spellStart"/>
      <w:r w:rsidR="00271088" w:rsidRPr="00C02DE6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="00271088" w:rsidRPr="00C02DE6">
        <w:rPr>
          <w:rFonts w:ascii="Times New Roman" w:hAnsi="Times New Roman" w:cs="Times New Roman"/>
          <w:sz w:val="28"/>
          <w:szCs w:val="28"/>
        </w:rPr>
        <w:t>».</w:t>
      </w:r>
    </w:p>
    <w:p w:rsidR="00BD68D6" w:rsidRPr="00C02DE6" w:rsidRDefault="00BD68D6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Ребенок не должен быть пассивным слуш</w:t>
      </w:r>
      <w:r w:rsidR="007F1D4A" w:rsidRPr="00C02DE6">
        <w:rPr>
          <w:rFonts w:ascii="Times New Roman" w:hAnsi="Times New Roman" w:cs="Times New Roman"/>
          <w:sz w:val="28"/>
          <w:szCs w:val="28"/>
        </w:rPr>
        <w:t>а</w:t>
      </w:r>
      <w:r w:rsidRPr="00C02DE6">
        <w:rPr>
          <w:rFonts w:ascii="Times New Roman" w:hAnsi="Times New Roman" w:cs="Times New Roman"/>
          <w:sz w:val="28"/>
          <w:szCs w:val="28"/>
        </w:rPr>
        <w:t>телем, воспринимающим го</w:t>
      </w:r>
      <w:r w:rsidR="007F1D4A" w:rsidRPr="00C02DE6">
        <w:rPr>
          <w:rFonts w:ascii="Times New Roman" w:hAnsi="Times New Roman" w:cs="Times New Roman"/>
          <w:sz w:val="28"/>
          <w:szCs w:val="28"/>
        </w:rPr>
        <w:t>товую информацию,</w:t>
      </w:r>
      <w:r w:rsidRPr="00C02DE6">
        <w:rPr>
          <w:rFonts w:ascii="Times New Roman" w:hAnsi="Times New Roman" w:cs="Times New Roman"/>
          <w:sz w:val="28"/>
          <w:szCs w:val="28"/>
        </w:rPr>
        <w:t xml:space="preserve"> передаваемую ему педагогом. Именно активн</w:t>
      </w:r>
      <w:r w:rsidR="007F1D4A" w:rsidRPr="00C02DE6">
        <w:rPr>
          <w:rFonts w:ascii="Times New Roman" w:hAnsi="Times New Roman" w:cs="Times New Roman"/>
          <w:sz w:val="28"/>
          <w:szCs w:val="28"/>
        </w:rPr>
        <w:t>ость ребенка признается основой</w:t>
      </w:r>
      <w:r w:rsidRPr="00C02DE6">
        <w:rPr>
          <w:rFonts w:ascii="Times New Roman" w:hAnsi="Times New Roman" w:cs="Times New Roman"/>
          <w:sz w:val="28"/>
          <w:szCs w:val="28"/>
        </w:rPr>
        <w:t xml:space="preserve"> развития – знания не передаются в готовом виде, а осваиваются детьми в процессе деятельности, организуемой педагогом. Таким образом, образовательная деятельность выступает как сотрудничество воспитателя и ребенка, что способствует развитию коммуникативных способностей у детей, как необходимого компонента учебной деятельности. Ведущей целью подготовки детей к школе должно быть формирование у дошкольника качеств, необходимых для овладения учебной деятельностью – </w:t>
      </w:r>
      <w:r w:rsidRPr="00C02DE6">
        <w:rPr>
          <w:rFonts w:ascii="Times New Roman" w:hAnsi="Times New Roman" w:cs="Times New Roman"/>
          <w:sz w:val="28"/>
          <w:szCs w:val="28"/>
        </w:rPr>
        <w:lastRenderedPageBreak/>
        <w:t>любознательности, инициативности, самостоятельности, произвольности, творческого самовыражения ребенка и др.</w:t>
      </w:r>
    </w:p>
    <w:p w:rsidR="00311985" w:rsidRPr="00C02DE6" w:rsidRDefault="00311985" w:rsidP="003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8D6" w:rsidRPr="00C02DE6" w:rsidRDefault="00311985" w:rsidP="003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11. </w:t>
      </w:r>
      <w:r w:rsidR="00BD68D6" w:rsidRPr="00C02DE6">
        <w:rPr>
          <w:rFonts w:ascii="Times New Roman" w:hAnsi="Times New Roman" w:cs="Times New Roman"/>
          <w:sz w:val="28"/>
          <w:szCs w:val="28"/>
        </w:rPr>
        <w:t>Давайте заглянем в Планируемые результаты новой Федеральной Образовательной программы дошкольного образования к концу дошкольного возраста.</w:t>
      </w:r>
    </w:p>
    <w:p w:rsidR="00BD68D6" w:rsidRPr="00C02DE6" w:rsidRDefault="00BD68D6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- </w:t>
      </w:r>
      <w:r w:rsidR="00654CE7" w:rsidRPr="00C02DE6">
        <w:rPr>
          <w:rFonts w:ascii="Times New Roman" w:hAnsi="Times New Roman" w:cs="Times New Roman"/>
          <w:sz w:val="28"/>
          <w:szCs w:val="28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654CE7" w:rsidRPr="00C02DE6" w:rsidRDefault="00654CE7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- 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654CE7" w:rsidRPr="00C02DE6" w:rsidRDefault="00654CE7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- 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инициативу.</w:t>
      </w:r>
    </w:p>
    <w:p w:rsidR="00654CE7" w:rsidRPr="00C02DE6" w:rsidRDefault="00654CE7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Все планируемые результаты можно достичь с помощью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654CE7" w:rsidRPr="00C02DE6" w:rsidRDefault="00654CE7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 – это организация образовательного процесса, в котором главное место отводится активной и разносторонней, в максимальной степени самостоятельной познавательной деятельности ребенка. Его ключевым моментом является постепенный уход от информационного репродуктивного знания к знанию действия. Это подход к организации процесса обучения, в котором на первый план выходит проблема самоопределения ребенка в учебном процессе.</w:t>
      </w:r>
    </w:p>
    <w:p w:rsidR="00654CE7" w:rsidRPr="00C02DE6" w:rsidRDefault="00654CE7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Деятельность – система действий человека, направленная на достижение определенной цели</w:t>
      </w:r>
      <w:r w:rsidR="007F1D4A" w:rsidRPr="00C02DE6">
        <w:rPr>
          <w:rFonts w:ascii="Times New Roman" w:hAnsi="Times New Roman" w:cs="Times New Roman"/>
          <w:sz w:val="28"/>
          <w:szCs w:val="28"/>
        </w:rPr>
        <w:t>.</w:t>
      </w:r>
    </w:p>
    <w:p w:rsidR="00311985" w:rsidRPr="00C02DE6" w:rsidRDefault="00311985" w:rsidP="003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D4A" w:rsidRPr="00C02DE6" w:rsidRDefault="00311985" w:rsidP="003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12. </w:t>
      </w:r>
      <w:r w:rsidR="007F1D4A" w:rsidRPr="00C02DE6"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 w:rsidR="007F1D4A" w:rsidRPr="00C02DE6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7F1D4A" w:rsidRPr="00C02DE6">
        <w:rPr>
          <w:rFonts w:ascii="Times New Roman" w:hAnsi="Times New Roman" w:cs="Times New Roman"/>
          <w:sz w:val="28"/>
          <w:szCs w:val="28"/>
        </w:rPr>
        <w:t xml:space="preserve"> говорит: «</w:t>
      </w:r>
      <w:proofErr w:type="spellStart"/>
      <w:r w:rsidR="007F1D4A"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F1D4A" w:rsidRPr="00C02DE6">
        <w:rPr>
          <w:rFonts w:ascii="Times New Roman" w:hAnsi="Times New Roman" w:cs="Times New Roman"/>
          <w:sz w:val="28"/>
          <w:szCs w:val="28"/>
        </w:rPr>
        <w:t xml:space="preserve"> подход – это организация и управление педагогом деятельностью ребенка при решении им специально организованных учебных задач разной сложности и проблематики. Эти задачи развивают не только предметную, коммуникативную и другие виды компетентностей ребенка, но и его самого как личность».</w:t>
      </w:r>
    </w:p>
    <w:p w:rsidR="007F1D4A" w:rsidRPr="00C02DE6" w:rsidRDefault="007F1D4A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 включает в себя 2 подхода: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- Системный 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</w:p>
    <w:p w:rsidR="007F1D4A" w:rsidRPr="00C02DE6" w:rsidRDefault="007F1D4A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b/>
          <w:sz w:val="28"/>
          <w:szCs w:val="28"/>
        </w:rPr>
        <w:t>Системный подход</w:t>
      </w:r>
      <w:r w:rsidRPr="00C02DE6">
        <w:rPr>
          <w:rFonts w:ascii="Times New Roman" w:hAnsi="Times New Roman" w:cs="Times New Roman"/>
          <w:sz w:val="28"/>
          <w:szCs w:val="28"/>
        </w:rPr>
        <w:t xml:space="preserve"> – это последовательность, системность, когда человек противоречит окружающей среде, а человек и окружающая среда – </w:t>
      </w:r>
      <w:r w:rsidRPr="00C02DE6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C02DE6">
        <w:rPr>
          <w:rFonts w:ascii="Times New Roman" w:hAnsi="Times New Roman" w:cs="Times New Roman"/>
          <w:sz w:val="28"/>
          <w:szCs w:val="28"/>
        </w:rPr>
        <w:t>.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b/>
          <w:sz w:val="28"/>
          <w:szCs w:val="28"/>
        </w:rPr>
        <w:t>Подсистема</w:t>
      </w:r>
      <w:r w:rsidRPr="00C02DE6">
        <w:rPr>
          <w:rFonts w:ascii="Times New Roman" w:hAnsi="Times New Roman" w:cs="Times New Roman"/>
          <w:sz w:val="28"/>
          <w:szCs w:val="28"/>
        </w:rPr>
        <w:t xml:space="preserve"> – человек.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Человек – индивид (человеческая сущность)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Человек – индивидуальность (то, чем мы отличаемся друг от друга)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lastRenderedPageBreak/>
        <w:t>Человек – личность (человек, с устойчивыми и сформированными качествами)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В </w:t>
      </w:r>
      <w:r w:rsidRPr="00C02DE6">
        <w:rPr>
          <w:rFonts w:ascii="Times New Roman" w:hAnsi="Times New Roman" w:cs="Times New Roman"/>
          <w:b/>
          <w:sz w:val="28"/>
          <w:szCs w:val="28"/>
        </w:rPr>
        <w:t>системном подходе</w:t>
      </w:r>
      <w:r w:rsidRPr="00C02DE6">
        <w:rPr>
          <w:rFonts w:ascii="Times New Roman" w:hAnsi="Times New Roman" w:cs="Times New Roman"/>
          <w:sz w:val="28"/>
          <w:szCs w:val="28"/>
        </w:rPr>
        <w:t xml:space="preserve"> ключевой идеей является </w:t>
      </w:r>
      <w:r w:rsidRPr="00C02DE6">
        <w:rPr>
          <w:rFonts w:ascii="Times New Roman" w:hAnsi="Times New Roman" w:cs="Times New Roman"/>
          <w:b/>
          <w:sz w:val="28"/>
          <w:szCs w:val="28"/>
        </w:rPr>
        <w:t>личность</w:t>
      </w:r>
      <w:r w:rsidRPr="00C02DE6">
        <w:rPr>
          <w:rFonts w:ascii="Times New Roman" w:hAnsi="Times New Roman" w:cs="Times New Roman"/>
          <w:sz w:val="28"/>
          <w:szCs w:val="28"/>
        </w:rPr>
        <w:t>.</w:t>
      </w:r>
    </w:p>
    <w:p w:rsidR="007F1D4A" w:rsidRPr="00C02DE6" w:rsidRDefault="007F1D4A" w:rsidP="006D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Определение дали Л.С. Выготский, А.Н. Леонтьев, С.Л. Рубинштейн «В деятельности личность формируется, развивается и совершенствуется».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Виды деятельности: игровая, трудовая, учебная, творческая, двигательная.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D4A" w:rsidRPr="00C02DE6" w:rsidRDefault="00311985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13. </w:t>
      </w:r>
      <w:r w:rsidR="007F1D4A" w:rsidRPr="00C02DE6">
        <w:rPr>
          <w:rFonts w:ascii="Times New Roman" w:hAnsi="Times New Roman" w:cs="Times New Roman"/>
          <w:sz w:val="28"/>
          <w:szCs w:val="28"/>
        </w:rPr>
        <w:t>Структура деятельности (ПМЦДР)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П – потребности (это необходимость, это то, без чего человек не может жить)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М – мотив (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опредмеченная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потребность)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Ц – цель (целеполагание)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Д – действие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Р – результат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Деятельности нет, если нет какого-либо элемента.</w:t>
      </w:r>
    </w:p>
    <w:p w:rsidR="007F1D4A" w:rsidRPr="00C02DE6" w:rsidRDefault="007F1D4A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Деятельность личности воспитателя</w:t>
      </w:r>
      <w:r w:rsidR="00A3356C" w:rsidRPr="00C02DE6">
        <w:rPr>
          <w:rFonts w:ascii="Times New Roman" w:hAnsi="Times New Roman" w:cs="Times New Roman"/>
          <w:sz w:val="28"/>
          <w:szCs w:val="28"/>
        </w:rPr>
        <w:t xml:space="preserve"> взаимодействует с деятельностью</w:t>
      </w:r>
      <w:r w:rsidR="007A4A7C" w:rsidRPr="00C02DE6">
        <w:rPr>
          <w:rFonts w:ascii="Times New Roman" w:hAnsi="Times New Roman" w:cs="Times New Roman"/>
          <w:sz w:val="28"/>
          <w:szCs w:val="28"/>
        </w:rPr>
        <w:t xml:space="preserve"> личности ребенка. Субъект – субъектный подход.</w:t>
      </w:r>
    </w:p>
    <w:p w:rsidR="00311985" w:rsidRPr="00C02DE6" w:rsidRDefault="00311985" w:rsidP="003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7C" w:rsidRPr="00C02DE6" w:rsidRDefault="00311985" w:rsidP="0031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14. </w:t>
      </w:r>
      <w:r w:rsidR="007A4A7C" w:rsidRPr="00C02DE6">
        <w:rPr>
          <w:rFonts w:ascii="Times New Roman" w:hAnsi="Times New Roman" w:cs="Times New Roman"/>
          <w:sz w:val="28"/>
          <w:szCs w:val="28"/>
        </w:rPr>
        <w:t>Если у ребенка не будет сформирована внутренняя мотивация, то сложно будет от ребенка чего-нибудь добиться (желание учиться получить знания, умение слушать учителя и выполнять его задания (отнюдь не всегда интересные) и т.д.). Мотивация - это то, что побуждает человека к действию. Базируется на потребностях. Потребность учиться возникает тогда, когда ребенку не дают готовую информацию, а когда с ребенком занимаются, проводят опыты, экспериментируют и у ребенка возникает интерес. А интерес – это потребность получить знания. Когда возникает потребность, тогда возникает и мотивация.</w:t>
      </w:r>
    </w:p>
    <w:p w:rsidR="007A4A7C" w:rsidRPr="00C02DE6" w:rsidRDefault="007A4A7C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7C" w:rsidRPr="00C02DE6" w:rsidRDefault="007A4A7C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Для создания мотивации мы используем методы и приемы:</w:t>
      </w:r>
    </w:p>
    <w:p w:rsidR="007A4A7C" w:rsidRPr="00C02DE6" w:rsidRDefault="007A4A7C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4A7C" w:rsidRPr="00C02DE6" w:rsidTr="007A4A7C">
        <w:tc>
          <w:tcPr>
            <w:tcW w:w="4672" w:type="dxa"/>
          </w:tcPr>
          <w:p w:rsidR="007A4A7C" w:rsidRPr="00C02DE6" w:rsidRDefault="007A4A7C" w:rsidP="007A4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b/>
                <w:sz w:val="28"/>
                <w:szCs w:val="28"/>
              </w:rPr>
              <w:t>Мотив</w:t>
            </w:r>
          </w:p>
        </w:tc>
        <w:tc>
          <w:tcPr>
            <w:tcW w:w="4673" w:type="dxa"/>
          </w:tcPr>
          <w:p w:rsidR="007A4A7C" w:rsidRPr="00C02DE6" w:rsidRDefault="007A4A7C" w:rsidP="007A4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 потребность в новых эмоционально окрашенных впечатлениях</w:t>
            </w:r>
          </w:p>
        </w:tc>
        <w:tc>
          <w:tcPr>
            <w:tcW w:w="4673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Занимательная ситуация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 игровой (потребность в игре и взаимодействии со сверстниками)</w:t>
            </w:r>
          </w:p>
        </w:tc>
        <w:tc>
          <w:tcPr>
            <w:tcW w:w="4673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 самоутверждение</w:t>
            </w:r>
          </w:p>
        </w:tc>
        <w:tc>
          <w:tcPr>
            <w:tcW w:w="4673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соревнования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 установление и поддержание положительных взаимоотношений со взрослыми</w:t>
            </w:r>
          </w:p>
        </w:tc>
        <w:tc>
          <w:tcPr>
            <w:tcW w:w="4673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Демонстрация положительных итогов деятельности ребенка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 достижение успеха в деятельности</w:t>
            </w:r>
          </w:p>
        </w:tc>
        <w:tc>
          <w:tcPr>
            <w:tcW w:w="4673" w:type="dxa"/>
          </w:tcPr>
          <w:p w:rsidR="007A4A7C" w:rsidRPr="00C02DE6" w:rsidRDefault="007A4A7C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Концентрация на промежуточных успехах ребенка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2F719D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-познание окружающего мира</w:t>
            </w:r>
          </w:p>
        </w:tc>
        <w:tc>
          <w:tcPr>
            <w:tcW w:w="4673" w:type="dxa"/>
          </w:tcPr>
          <w:p w:rsidR="007A4A7C" w:rsidRPr="00C02DE6" w:rsidRDefault="002F719D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Экспериментирование, экскурсия, опытная и поисковая деятельность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2F719D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самовыражение</w:t>
            </w:r>
          </w:p>
        </w:tc>
        <w:tc>
          <w:tcPr>
            <w:tcW w:w="4673" w:type="dxa"/>
          </w:tcPr>
          <w:p w:rsidR="007A4A7C" w:rsidRPr="00C02DE6" w:rsidRDefault="002F719D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деятельность. Инструменты ТРИЗ</w:t>
            </w:r>
          </w:p>
        </w:tc>
      </w:tr>
      <w:tr w:rsidR="007A4A7C" w:rsidRPr="00C02DE6" w:rsidTr="007A4A7C">
        <w:tc>
          <w:tcPr>
            <w:tcW w:w="4672" w:type="dxa"/>
          </w:tcPr>
          <w:p w:rsidR="007A4A7C" w:rsidRPr="00C02DE6" w:rsidRDefault="002F719D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 появляются моральные (нравственные) и общественные мотивы (с 5-6 лет): желание быть полезным, сотрудничество и взаимопомощь, заинтересованность в результатах</w:t>
            </w:r>
          </w:p>
        </w:tc>
        <w:tc>
          <w:tcPr>
            <w:tcW w:w="4673" w:type="dxa"/>
          </w:tcPr>
          <w:p w:rsidR="007A4A7C" w:rsidRPr="00C02DE6" w:rsidRDefault="002F719D" w:rsidP="00271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Коллективные задания, </w:t>
            </w:r>
            <w:proofErr w:type="spellStart"/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, тренинги, интерактивные занятия, командные игры, командные викторины</w:t>
            </w:r>
          </w:p>
        </w:tc>
      </w:tr>
    </w:tbl>
    <w:p w:rsidR="007A4A7C" w:rsidRPr="00C02DE6" w:rsidRDefault="007A4A7C" w:rsidP="0027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7C" w:rsidRPr="00C02DE6" w:rsidRDefault="002F719D" w:rsidP="002F7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Таким образом, системно-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 наиболее полно на сегодняшний день описывает основные психологические условия и механизмы процесса обучения, структуру учебной деятельности.</w:t>
      </w:r>
      <w:r w:rsidR="00FB63D4" w:rsidRPr="00C02DE6">
        <w:rPr>
          <w:rFonts w:ascii="Times New Roman" w:hAnsi="Times New Roman" w:cs="Times New Roman"/>
          <w:sz w:val="28"/>
          <w:szCs w:val="28"/>
        </w:rPr>
        <w:t xml:space="preserve"> Он развивает у детей познавательный мотив (желание узнать, открыть, научиться, освоить).</w:t>
      </w:r>
    </w:p>
    <w:p w:rsidR="00FB63D4" w:rsidRPr="00C02DE6" w:rsidRDefault="00FB63D4" w:rsidP="002F7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D67" w:rsidRPr="00C02DE6" w:rsidRDefault="00FB63D4" w:rsidP="002F7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Основой ФГО</w:t>
      </w:r>
      <w:r w:rsidR="008F7F24">
        <w:rPr>
          <w:rFonts w:ascii="Times New Roman" w:hAnsi="Times New Roman" w:cs="Times New Roman"/>
          <w:sz w:val="28"/>
          <w:szCs w:val="28"/>
        </w:rPr>
        <w:t>С</w:t>
      </w:r>
      <w:r w:rsidRPr="00C02DE6">
        <w:rPr>
          <w:rFonts w:ascii="Times New Roman" w:hAnsi="Times New Roman" w:cs="Times New Roman"/>
          <w:sz w:val="28"/>
          <w:szCs w:val="28"/>
        </w:rPr>
        <w:t xml:space="preserve"> является системно-</w:t>
      </w:r>
      <w:proofErr w:type="spellStart"/>
      <w:r w:rsidRPr="00C02DE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02DE6">
        <w:rPr>
          <w:rFonts w:ascii="Times New Roman" w:hAnsi="Times New Roman" w:cs="Times New Roman"/>
          <w:sz w:val="28"/>
          <w:szCs w:val="28"/>
        </w:rPr>
        <w:t xml:space="preserve"> подход, а механизмом развития личности ребенка – формирование системы универсальных учебных действий, обеспечивающей развитие способности и готовности учиться.</w:t>
      </w:r>
    </w:p>
    <w:p w:rsidR="007E0D67" w:rsidRPr="00C02DE6" w:rsidRDefault="007E0D67" w:rsidP="007E0D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ab/>
      </w:r>
    </w:p>
    <w:p w:rsidR="007E0D67" w:rsidRPr="00C02DE6" w:rsidRDefault="007E0D67" w:rsidP="007E0D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Слайд 15. </w:t>
      </w:r>
      <w:r w:rsidRPr="00C02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внедрение игровых технологий </w:t>
      </w:r>
      <w:r w:rsidRPr="00C02DE6">
        <w:rPr>
          <w:rFonts w:ascii="Times New Roman" w:hAnsi="Times New Roman" w:cs="Times New Roman"/>
          <w:sz w:val="28"/>
          <w:szCs w:val="28"/>
        </w:rPr>
        <w:t xml:space="preserve"> в работу с детьми по развитию математических способностей</w:t>
      </w:r>
    </w:p>
    <w:p w:rsidR="007E0D67" w:rsidRPr="00C02DE6" w:rsidRDefault="007E0D67" w:rsidP="007E0D6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Решаем следующие </w:t>
      </w:r>
      <w:r w:rsidRPr="00C02DE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02DE6">
        <w:rPr>
          <w:rFonts w:ascii="Times New Roman" w:hAnsi="Times New Roman" w:cs="Times New Roman"/>
          <w:sz w:val="28"/>
          <w:szCs w:val="28"/>
        </w:rPr>
        <w:t xml:space="preserve"> математического развития детей:</w:t>
      </w:r>
    </w:p>
    <w:p w:rsidR="007E0D67" w:rsidRPr="00C02DE6" w:rsidRDefault="007E0D67" w:rsidP="007E0D67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обще учебные умения и навыки (умение обдумывать и планировать свои действия, осуществлять решение в соответствии с заданными правилами, проверять результат своих действий).</w:t>
      </w:r>
    </w:p>
    <w:p w:rsidR="007E0D67" w:rsidRPr="00C02DE6" w:rsidRDefault="007E0D67" w:rsidP="007E0D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мотивацию учения, ориентированной на удовлетворение познавательных интересов, радость творчества.</w:t>
      </w:r>
    </w:p>
    <w:p w:rsidR="007E0D67" w:rsidRPr="00C02DE6" w:rsidRDefault="007E0D67" w:rsidP="007E0D67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приемы умственных действий (анализ, синтез, сравнение, обобщение, классификация, аналогия). (слайд № 8)</w:t>
      </w:r>
    </w:p>
    <w:p w:rsidR="007E0D67" w:rsidRPr="00C02DE6" w:rsidRDefault="007E0D67" w:rsidP="007E0D67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вариативное мышления, фантазии, творческих способностей.</w:t>
      </w:r>
    </w:p>
    <w:p w:rsidR="007E0D67" w:rsidRPr="00C02DE6" w:rsidRDefault="007E0D67" w:rsidP="007E0D67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речь, умение аргументировать свои высказывания, строить простейшие умозаключения.</w:t>
      </w:r>
    </w:p>
    <w:p w:rsidR="007E0D67" w:rsidRPr="00C02DE6" w:rsidRDefault="007E0D67" w:rsidP="007E0D67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объем памяти.</w:t>
      </w:r>
    </w:p>
    <w:p w:rsidR="00FB63D4" w:rsidRPr="00C02DE6" w:rsidRDefault="007E0D67" w:rsidP="007E0D67">
      <w:pPr>
        <w:tabs>
          <w:tab w:val="left" w:pos="10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умения целенаправленно владеть волевыми усилиями, устанавливать правильные взаимоотношения со сверстниками и взрослыми, видеть себя глазами окружающих</w:t>
      </w:r>
    </w:p>
    <w:p w:rsidR="007E0D67" w:rsidRPr="00C02DE6" w:rsidRDefault="007E0D67" w:rsidP="007E0D67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ab/>
        <w:t>Эти задачи решаются в процессе ознакомления детей с разными разделами математического развития детей: количество и счет, ориентировка во времени и в пространстве, величина, геометрические фигуры.</w:t>
      </w:r>
      <w:r w:rsidRPr="00C02D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Ведущей деятельностью у дошкольников является игровая деятельность. Поэтому занятия, по сути, являются системой дидактических игр. Дети не замечают, </w:t>
      </w:r>
      <w:r w:rsidRPr="00C02DE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что идет обучение, они перемещаются по группе, </w:t>
      </w:r>
      <w:r w:rsidRPr="00C02DE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работают с игрушками</w:t>
      </w:r>
      <w:r w:rsidRPr="00C02DE6">
        <w:rPr>
          <w:rFonts w:ascii="Times New Roman" w:eastAsia="Times New Roman" w:hAnsi="Times New Roman" w:cs="Times New Roman"/>
          <w:color w:val="111111"/>
          <w:sz w:val="28"/>
          <w:szCs w:val="28"/>
        </w:rPr>
        <w:t>, картинками, мячами, кубиками и т. д. Вся система организации занятий воспринимается ребенком как естественное продолжение его игровой деятельности.</w:t>
      </w:r>
      <w:r w:rsidRPr="00C02DE6">
        <w:rPr>
          <w:rFonts w:ascii="Times New Roman" w:hAnsi="Times New Roman" w:cs="Times New Roman"/>
          <w:sz w:val="28"/>
          <w:szCs w:val="28"/>
        </w:rPr>
        <w:t xml:space="preserve"> Погружаясь в игровые математические занятия, ребенок вживается в волшебную ситуацию, и в тоже время у него формируется усидчивость, терпение, внимание.</w:t>
      </w:r>
    </w:p>
    <w:p w:rsidR="007E0D67" w:rsidRPr="00C02DE6" w:rsidRDefault="007E0D67" w:rsidP="007E0D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t>Слайд 16. Для того, что бы наиболее точно отследить динамику развития воспитанников по данной теме, нами было проведена педагогическая диагностика в младшей, средней и старшей группе по формированию элементарных математических представлений в начале учебного года.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7E0D67" w:rsidRPr="00C02DE6" w:rsidTr="007E0D67">
        <w:tc>
          <w:tcPr>
            <w:tcW w:w="1984" w:type="dxa"/>
          </w:tcPr>
          <w:p w:rsidR="007E0D67" w:rsidRPr="00C02DE6" w:rsidRDefault="007E0D67" w:rsidP="009C3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00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i/>
                <w:sz w:val="28"/>
                <w:szCs w:val="28"/>
              </w:rPr>
              <w:t>2-ая младшая группа</w:t>
            </w:r>
          </w:p>
          <w:p w:rsidR="007E0D67" w:rsidRPr="00C02DE6" w:rsidRDefault="00543AFA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2020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00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</w:t>
            </w:r>
          </w:p>
          <w:p w:rsidR="007E0D67" w:rsidRPr="00C02DE6" w:rsidRDefault="00543AFA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 2021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</w:t>
            </w:r>
          </w:p>
          <w:p w:rsidR="007E0D67" w:rsidRPr="00C02DE6" w:rsidRDefault="00543AFA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Подготовит. </w:t>
            </w:r>
          </w:p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:rsidR="007E0D67" w:rsidRPr="00C02DE6" w:rsidRDefault="00543AFA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2023</w:t>
            </w:r>
          </w:p>
        </w:tc>
      </w:tr>
      <w:tr w:rsidR="007E0D67" w:rsidRPr="00C02DE6" w:rsidTr="009C3C7A">
        <w:tc>
          <w:tcPr>
            <w:tcW w:w="1984" w:type="dxa"/>
          </w:tcPr>
          <w:p w:rsidR="007E0D67" w:rsidRPr="00C02DE6" w:rsidRDefault="007E0D67" w:rsidP="009C3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1984" w:type="dxa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4,3%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D67" w:rsidRPr="00C02DE6" w:rsidTr="009C3C7A">
        <w:tc>
          <w:tcPr>
            <w:tcW w:w="1984" w:type="dxa"/>
          </w:tcPr>
          <w:p w:rsidR="007E0D67" w:rsidRPr="00C02DE6" w:rsidRDefault="007E0D67" w:rsidP="009C3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984" w:type="dxa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31,2%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41,5%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56,3%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D67" w:rsidRPr="00C02DE6" w:rsidTr="009C3C7A">
        <w:tc>
          <w:tcPr>
            <w:tcW w:w="1984" w:type="dxa"/>
          </w:tcPr>
          <w:p w:rsidR="007E0D67" w:rsidRPr="00C02DE6" w:rsidRDefault="007E0D67" w:rsidP="009C3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1984" w:type="dxa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68,8%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54,2%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31,2%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67" w:rsidRPr="00C02DE6" w:rsidRDefault="007E0D67" w:rsidP="009C3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E0D67" w:rsidRPr="00C02DE6" w:rsidRDefault="007E0D67" w:rsidP="007E0D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7E0D67" w:rsidRPr="00C02DE6" w:rsidRDefault="007E0D67" w:rsidP="007E0D67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5150" cy="2120900"/>
            <wp:effectExtent l="19050" t="0" r="1270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0D67" w:rsidRPr="00C02DE6" w:rsidRDefault="007E0D67" w:rsidP="007E0D67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0D67" w:rsidRPr="00C02DE6" w:rsidRDefault="007E0D67" w:rsidP="007E0D67">
      <w:pPr>
        <w:tabs>
          <w:tab w:val="left" w:pos="10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hAnsi="Times New Roman" w:cs="Times New Roman"/>
          <w:sz w:val="28"/>
          <w:szCs w:val="28"/>
        </w:rPr>
        <w:t xml:space="preserve">Далее был подобран и разработан дидактический материал. 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логического мышления у дошкольников лучше всего использовать «стихию ребенка» - игру. Пусть дети думают, что они только играют. Но незаметно для себя в процессе игры мои ребята вычисляют, сравнивают предмет, занимаются конструированием, решают логические задачи и т. д. Это им интересно, потому что они любят играть.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17-18. Был оформлен игровой центр «Занимательная математика»</w:t>
      </w:r>
      <w:r w:rsidR="008F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02DE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F7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DE6">
        <w:rPr>
          <w:rFonts w:ascii="Times New Roman" w:eastAsia="Times New Roman" w:hAnsi="Times New Roman" w:cs="Times New Roman"/>
          <w:sz w:val="28"/>
          <w:szCs w:val="28"/>
        </w:rPr>
        <w:t xml:space="preserve">нашем центре «Занимательная математика» собрано большое количество игр. 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игр – покупные, это разные виды конструкторов, </w:t>
      </w:r>
      <w:proofErr w:type="spellStart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сортёры</w:t>
      </w:r>
      <w:proofErr w:type="spellEnd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вкладыши. Но основная часть, это дидактические пособия, сделанные своими руками. В 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изготовлении которых, приняли участие родители воспитанников старшей группы. </w:t>
      </w:r>
      <w:r w:rsidRPr="00C02DE6">
        <w:rPr>
          <w:rFonts w:ascii="Times New Roman" w:eastAsia="Times New Roman" w:hAnsi="Times New Roman" w:cs="Times New Roman"/>
          <w:sz w:val="28"/>
          <w:szCs w:val="28"/>
        </w:rPr>
        <w:t xml:space="preserve">Так же привлекаем родителей к оформлению группового пространства. 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задуманному эскизу изготовили стеллаж для безопасного и удобного хранения дидактических пособий и игр.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19. Игры из конструктора </w:t>
      </w:r>
      <w:proofErr w:type="spellStart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суть игры заключается в том, что ребенку необходимо собрать цифру по образцу или выложить на образец.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«Столько же» суть игры заключается в том, что ребенок берет карточку с цифрой, называет её и прикрепляет такое же количество прищепок.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«Сосчитай и найди». Круг разделен на 10 секторов, в каждом изображено разное количество предметов, ребенку необходимо сосчитать и прикрепить нужную цифру.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20-21. Игра «Больше - меньше», «Математические весы». Суть игры заключается в следующем: ребёнок кладет перед собой две карточки с цифрами, необходимо узнать какое число больше, какое меньше. Для этого он использует весы, положив в ёмкости такое количество предметов (камешки одинакового размера), в какую сторону наклонились весы сильнее, соответственно это число больше. 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22. Игра «Состав числа». Перед ребёнком карточки с изображением цифр, рядом он кладет такое же количество предметов. При выполнении ребенок проговаривает: «2 и 1 это 3», «1 и 2 это 3»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«Сложение» можно играть парой, можно одному. Ребенок кидает игральную кость, считает количество точек и такое же количество шариков кладет в первый стакан. Потом кидает вторую кость, считает точки и кладет нужное количество шариков. Потом считает общее количество шариков. При этом проговаривая: «2 + 2 =4» </w:t>
      </w:r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видео-ролик</w:t>
      </w:r>
      <w:proofErr w:type="gramEnd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23. «Числовые башни». Ребёнку необходимо собрать башню, не нарушив последовательность чисел. Можно играть парой, кто быстрее соберёт.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«Дорисуй по точкам». Это упражнение способствует развитию мелкой моторики. Плюсы игры в том, что можно сделать большое количество карточек. Это могут быть геометрические фигуры, цифры, обведи по точкам, соедини цифры от 1 до 10. 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24. «Укрась цифру» В данной игре дети закрепляют названия цифр, а также развивается мелкая пальцевая моторика.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«Сколько» в этой игре дети не только закрепляют названия цифр, но и в игровой форме учатся соотносить цифру с нужным количеством предметов</w:t>
      </w:r>
      <w:proofErr w:type="gramStart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Слайд 25. «Сосчитай и найди» и «Числовые линейки» в этих играх дети путём подсчета изображенных предметов дети закрепляют умения находить нужную цифру</w:t>
      </w:r>
      <w:proofErr w:type="gramStart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26. «Математические бусы» данная игра даёт детям возможность закрепить понятие последовательность.  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«Геометрическое лото» данное лото направлено на закрепления умения правильно называть геометрическую и фигуру и цвет фигуры «Красный круг, жёлтый треугольник, фиолетовый квадрат и т.д.» и находить её на игровой карточке.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27. «Математическая пицца» на круге нанесены сектора, в каждом секторе изображена цифра. На кусочках разрезанной пиццы разное количество начинки нужно подобрать такой кусочек пиццы, который будет соответствовать нужному числу. 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«Построй по образцу» из счетных палочек ребенок выкладывает соответствующий узор. Также есть карточки с изображением цифр, которые также можно выложить из счетных палочек.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</w:t>
      </w:r>
      <w:r w:rsidR="00365C60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«Числовые домики» на твердой папке сделаны кармашки в виде домиков, на крыше которых изображено число, задача ребенка положить в кармашек соответствующее количество счетных палочек</w:t>
      </w:r>
      <w:proofErr w:type="gramStart"/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7E0D67" w:rsidRPr="00C02DE6" w:rsidRDefault="00365C60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«Спрячь цифру» в эту игру можно играть одному, можно в паре. Суть игры заключается в том, что перед детьми лежит карточка, с изображением цифры. Задача ребенка найти эту цифру в таблице. «Математический 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ёжик» сшитый</w:t>
      </w:r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фетра, на котором есть нашивки в форме кругов, и изображенными на них точками, а на колючках виде конусов изображена цифра. Задача ребенка правильно соотнести 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нужным</w:t>
      </w:r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количеством точек</w:t>
      </w:r>
      <w:proofErr w:type="gramStart"/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E0D67"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="007E0D67"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7E0D67" w:rsidRPr="00C02D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идео-ролик)</w:t>
      </w:r>
    </w:p>
    <w:p w:rsidR="007E0D67" w:rsidRPr="00C02DE6" w:rsidRDefault="00365C60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30.</w:t>
      </w:r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«Сосчитай точки» игра сделана на основе дидактического пособия «Круги </w:t>
      </w:r>
      <w:proofErr w:type="spellStart"/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Лиллуя</w:t>
      </w:r>
      <w:proofErr w:type="spellEnd"/>
      <w:r w:rsidR="007E0D67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Каждый круг вращается, ребенку необходимо соотнести количество точек с нужной цифрой, и подобрать к ним божью коровку, с таким же количеством точек.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«Веселый счёт» эта игра поможет ребенку складывать и вычитать в пределах 10. </w:t>
      </w:r>
    </w:p>
    <w:p w:rsidR="007E0D67" w:rsidRPr="00C02DE6" w:rsidRDefault="007E0D67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воспитателя в этом процессе – поддерживать интересы детей. Обучая </w:t>
      </w:r>
      <w:r w:rsidR="00365C60"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игре, нужно стремиться к тому, чтобы радость от игровой деятельности постепенно перешла в радость учения. Учение должно быть радостным. Знания нужны не ради знаний, а как важная составляющая личности, включающая умственное, нравственное, эмоциональное и физическое воспитание и развитие (Слайд № 28)</w:t>
      </w:r>
    </w:p>
    <w:p w:rsidR="007E0D67" w:rsidRPr="00C02DE6" w:rsidRDefault="00365C60" w:rsidP="00365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E6">
        <w:rPr>
          <w:rFonts w:ascii="Times New Roman" w:hAnsi="Times New Roman" w:cs="Times New Roman"/>
          <w:sz w:val="28"/>
          <w:szCs w:val="28"/>
        </w:rPr>
        <w:lastRenderedPageBreak/>
        <w:t xml:space="preserve">Слайд </w:t>
      </w:r>
      <w:r w:rsidRPr="00543AFA">
        <w:rPr>
          <w:rFonts w:ascii="Times New Roman" w:hAnsi="Times New Roman" w:cs="Times New Roman"/>
          <w:sz w:val="28"/>
          <w:szCs w:val="28"/>
        </w:rPr>
        <w:t xml:space="preserve">31. </w:t>
      </w:r>
      <w:r w:rsidR="00543AFA" w:rsidRPr="00543AFA">
        <w:rPr>
          <w:rFonts w:ascii="Times New Roman" w:hAnsi="Times New Roman" w:cs="Times New Roman"/>
          <w:sz w:val="28"/>
          <w:szCs w:val="28"/>
          <w:shd w:val="clear" w:color="auto" w:fill="FFFF00"/>
        </w:rPr>
        <w:t>В январе 2023</w:t>
      </w:r>
      <w:r w:rsidR="007E0D67" w:rsidRPr="00543AFA">
        <w:rPr>
          <w:rFonts w:ascii="Times New Roman" w:hAnsi="Times New Roman" w:cs="Times New Roman"/>
          <w:sz w:val="28"/>
          <w:szCs w:val="28"/>
        </w:rPr>
        <w:t xml:space="preserve"> была проведена ещё одна промежуточная педагогическая диагностика ФЭМП, по результатам которой </w:t>
      </w:r>
      <w:r w:rsidRPr="00543AFA">
        <w:rPr>
          <w:rFonts w:ascii="Times New Roman" w:hAnsi="Times New Roman" w:cs="Times New Roman"/>
          <w:sz w:val="28"/>
          <w:szCs w:val="28"/>
        </w:rPr>
        <w:t>уже видна</w:t>
      </w:r>
      <w:r w:rsidR="007E0D67" w:rsidRPr="00543AFA">
        <w:rPr>
          <w:rFonts w:ascii="Times New Roman" w:hAnsi="Times New Roman" w:cs="Times New Roman"/>
          <w:sz w:val="28"/>
          <w:szCs w:val="28"/>
        </w:rPr>
        <w:t xml:space="preserve"> положительная динамика. Низкий уровень ФЭМП у 2 воспитанников, что составило 12%. Средний у 10 – 58,9%,</w:t>
      </w:r>
      <w:r w:rsidR="007E0D67" w:rsidRPr="00C02DE6">
        <w:rPr>
          <w:rFonts w:ascii="Times New Roman" w:hAnsi="Times New Roman" w:cs="Times New Roman"/>
          <w:sz w:val="28"/>
          <w:szCs w:val="28"/>
        </w:rPr>
        <w:t xml:space="preserve"> высокий у 5 – 29,1%.</w:t>
      </w:r>
    </w:p>
    <w:p w:rsidR="007E0D67" w:rsidRPr="00C02DE6" w:rsidRDefault="00365C60" w:rsidP="007E0D6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32.</w:t>
      </w:r>
    </w:p>
    <w:p w:rsidR="00365C60" w:rsidRPr="00C02DE6" w:rsidRDefault="00365C60" w:rsidP="00365C6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E6">
        <w:rPr>
          <w:rFonts w:ascii="Times New Roman" w:hAnsi="Times New Roman" w:cs="Times New Roman"/>
          <w:sz w:val="28"/>
          <w:szCs w:val="28"/>
        </w:rPr>
        <w:t>Работа по данному курсу даёт не только определённую сумму знаний, умений и навыков, но и позволяет сформировать у дошкольников высокую познавательную активность, самостоятельность мышления, устойчивость внимания, то есть те качества, которые им пригодятся в дальнейшем обучении в школе.</w:t>
      </w:r>
      <w:r w:rsidRPr="00C0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Математику называют гимнастикой ума - она дисциплинирует, приучает к логическому мышлению, учит делать обобщения, развивает смекалку и сообразительность – все те качества, которые необходимы каждому мыслящему ребенку. При обучении важно не только дать знания ребенку, но и сформировать у него интерес к математике, самостоятельность и гибкость мышления</w:t>
      </w:r>
    </w:p>
    <w:p w:rsidR="007E0D67" w:rsidRPr="00C02DE6" w:rsidRDefault="007E0D67" w:rsidP="007E0D67">
      <w:pPr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E0D67" w:rsidRPr="00C02DE6" w:rsidSect="0074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3348"/>
    <w:multiLevelType w:val="hybridMultilevel"/>
    <w:tmpl w:val="F856B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57D"/>
    <w:rsid w:val="001B3B54"/>
    <w:rsid w:val="002235DA"/>
    <w:rsid w:val="00271088"/>
    <w:rsid w:val="002F719D"/>
    <w:rsid w:val="00311985"/>
    <w:rsid w:val="0033564D"/>
    <w:rsid w:val="00356EE5"/>
    <w:rsid w:val="00365C60"/>
    <w:rsid w:val="00543AFA"/>
    <w:rsid w:val="00654CE7"/>
    <w:rsid w:val="006709CC"/>
    <w:rsid w:val="006D1297"/>
    <w:rsid w:val="00741125"/>
    <w:rsid w:val="007A4A7C"/>
    <w:rsid w:val="007E0D67"/>
    <w:rsid w:val="007F1D4A"/>
    <w:rsid w:val="008F7F24"/>
    <w:rsid w:val="009430B9"/>
    <w:rsid w:val="00A3356C"/>
    <w:rsid w:val="00AE4DFB"/>
    <w:rsid w:val="00BD68D6"/>
    <w:rsid w:val="00C02DE6"/>
    <w:rsid w:val="00D6457D"/>
    <w:rsid w:val="00DC288D"/>
    <w:rsid w:val="00F414C7"/>
    <w:rsid w:val="00F94E95"/>
    <w:rsid w:val="00FA5336"/>
    <w:rsid w:val="00FB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D67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460241627099984E-2"/>
          <c:y val="9.6897628348346421E-2"/>
          <c:w val="0.68682796264577339"/>
          <c:h val="0.737735110609072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4.3</c:v>
                </c:pt>
                <c:pt idx="2">
                  <c:v>12.5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EB-4DE9-A766-152F48B38E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31.2</c:v>
                </c:pt>
                <c:pt idx="1">
                  <c:v>41.5</c:v>
                </c:pt>
                <c:pt idx="2">
                  <c:v>56.3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EB-4DE9-A766-152F48B38E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68.8</c:v>
                </c:pt>
                <c:pt idx="1">
                  <c:v>54.2</c:v>
                </c:pt>
                <c:pt idx="2">
                  <c:v>31.2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EB-4DE9-A766-152F48B38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140544"/>
        <c:axId val="124154624"/>
        <c:axId val="129783104"/>
      </c:bar3DChart>
      <c:catAx>
        <c:axId val="124140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154624"/>
        <c:crosses val="autoZero"/>
        <c:auto val="1"/>
        <c:lblAlgn val="ctr"/>
        <c:lblOffset val="100"/>
        <c:noMultiLvlLbl val="0"/>
      </c:catAx>
      <c:valAx>
        <c:axId val="12415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40544"/>
        <c:crosses val="autoZero"/>
        <c:crossBetween val="between"/>
      </c:valAx>
      <c:serAx>
        <c:axId val="12978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24154624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2023-08-22T15:31:00Z</cp:lastPrinted>
  <dcterms:created xsi:type="dcterms:W3CDTF">2023-08-06T06:51:00Z</dcterms:created>
  <dcterms:modified xsi:type="dcterms:W3CDTF">2023-08-22T15:32:00Z</dcterms:modified>
</cp:coreProperties>
</file>