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20ED" w14:textId="3B84F594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90938528"/>
      <w:r>
        <w:rPr>
          <w:rFonts w:ascii="Times New Roman" w:hAnsi="Times New Roman" w:cs="Times New Roman"/>
          <w:sz w:val="36"/>
          <w:szCs w:val="36"/>
        </w:rPr>
        <w:t>МДОАУ «ЦРР – детский сад № 104» г. Орска</w:t>
      </w:r>
    </w:p>
    <w:p w14:paraId="562A94D5" w14:textId="77777777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24EC7CA0" w14:textId="77777777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06A54959" w14:textId="77777777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06FB88DE" w14:textId="77777777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3622C704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15F56D08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43FB874E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633475EF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1F0865C7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353AECF6" w14:textId="77777777" w:rsidR="00943283" w:rsidRDefault="00943283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26B26882" w14:textId="1A22BD14" w:rsid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E1156">
        <w:rPr>
          <w:rFonts w:ascii="Times New Roman" w:hAnsi="Times New Roman" w:cs="Times New Roman"/>
          <w:sz w:val="36"/>
          <w:szCs w:val="36"/>
        </w:rPr>
        <w:t xml:space="preserve">Опыт работы по теме: </w:t>
      </w:r>
      <w:r w:rsidRPr="00FE1156">
        <w:rPr>
          <w:rFonts w:ascii="Times New Roman" w:hAnsi="Times New Roman" w:cs="Times New Roman"/>
          <w:sz w:val="36"/>
          <w:szCs w:val="36"/>
        </w:rPr>
        <w:br/>
      </w:r>
      <w:r w:rsidR="00F84E96" w:rsidRPr="00F84E96">
        <w:rPr>
          <w:rFonts w:ascii="Times New Roman" w:hAnsi="Times New Roman" w:cs="Times New Roman"/>
          <w:sz w:val="36"/>
          <w:szCs w:val="36"/>
        </w:rPr>
        <w:t xml:space="preserve">«Формирование основ финансовой грамотности у дошкольников старшего возраста </w:t>
      </w:r>
      <w:r w:rsidR="00F84E96" w:rsidRPr="00F84E96">
        <w:rPr>
          <w:rFonts w:ascii="Times New Roman" w:hAnsi="Times New Roman" w:cs="Times New Roman"/>
          <w:sz w:val="36"/>
          <w:szCs w:val="36"/>
        </w:rPr>
        <w:br/>
        <w:t>через игровую деятельность»</w:t>
      </w:r>
    </w:p>
    <w:p w14:paraId="3D74426D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6"/>
          <w:szCs w:val="36"/>
        </w:rPr>
      </w:pPr>
    </w:p>
    <w:p w14:paraId="1B4F0F66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6"/>
          <w:szCs w:val="36"/>
        </w:rPr>
      </w:pPr>
    </w:p>
    <w:p w14:paraId="1D9FB1A6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6"/>
          <w:szCs w:val="36"/>
        </w:rPr>
      </w:pPr>
    </w:p>
    <w:p w14:paraId="6CE85284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6"/>
          <w:szCs w:val="36"/>
        </w:rPr>
      </w:pPr>
    </w:p>
    <w:p w14:paraId="059B7CF1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6"/>
          <w:szCs w:val="36"/>
        </w:rPr>
      </w:pPr>
    </w:p>
    <w:p w14:paraId="345D15CC" w14:textId="77777777" w:rsidR="00943283" w:rsidRP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43283">
        <w:rPr>
          <w:rFonts w:ascii="Times New Roman" w:hAnsi="Times New Roman" w:cs="Times New Roman"/>
          <w:sz w:val="28"/>
          <w:szCs w:val="28"/>
        </w:rPr>
        <w:t xml:space="preserve">Подготовила: Арапова Е.В., </w:t>
      </w:r>
    </w:p>
    <w:p w14:paraId="42C9294B" w14:textId="5C9DFF6E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43283">
        <w:rPr>
          <w:rFonts w:ascii="Times New Roman" w:hAnsi="Times New Roman" w:cs="Times New Roman"/>
          <w:sz w:val="28"/>
          <w:szCs w:val="28"/>
        </w:rPr>
        <w:t>воспитатель ВКК</w:t>
      </w:r>
    </w:p>
    <w:p w14:paraId="7033C9EE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BC5707A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95C3B9A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F9F1C60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05168D9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D616B72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46E9904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69E7981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637B903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1947C4F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F8B7E2B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54F59AD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5E16437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30594BA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269C432" w14:textId="77777777" w:rsidR="00943283" w:rsidRDefault="00943283" w:rsidP="009432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D98F008" w14:textId="5ABBA63D" w:rsidR="00943283" w:rsidRPr="00943283" w:rsidRDefault="00943283" w:rsidP="0094328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Орск, 2025 г.</w:t>
      </w:r>
    </w:p>
    <w:bookmarkEnd w:id="0"/>
    <w:p w14:paraId="71FA75D9" w14:textId="77777777" w:rsidR="00FE1156" w:rsidRPr="00FE1156" w:rsidRDefault="00FE1156" w:rsidP="00FE11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2E54D8CA" w14:textId="25601460" w:rsidR="00296B85" w:rsidRPr="00943283" w:rsidRDefault="00296B85" w:rsidP="00EC78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43283">
        <w:rPr>
          <w:rFonts w:ascii="Times New Roman" w:hAnsi="Times New Roman" w:cs="Times New Roman"/>
          <w:b/>
          <w:bCs/>
        </w:rPr>
        <w:lastRenderedPageBreak/>
        <w:t>Слайд 2</w:t>
      </w:r>
    </w:p>
    <w:p w14:paraId="37D2FFB1" w14:textId="34A7EA57" w:rsidR="00F84E96" w:rsidRPr="00014EB7" w:rsidRDefault="00F84E96" w:rsidP="00EC78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В настоящее время финансовый аспект является одним из ведущих аспектов жизнедеятельности человека, он затрагивает практически все сферы общественной и частной жизни. Каждый человек на протяжении всей своей жизни вынужден решать финансовые вопросы, принимать решения в области формирования личных доходов и осуществления личных расходов. Финансовая грамотность представляет собой важнейшую компетенцию, которая так же жизненно важна для каждого современного человека, как и умение писать и читать. </w:t>
      </w:r>
    </w:p>
    <w:p w14:paraId="40A7D6AF" w14:textId="0C8A7C66" w:rsidR="00F84E96" w:rsidRPr="00014EB7" w:rsidRDefault="00F84E96" w:rsidP="00EC78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Финансовое просвещение и воспитание детей дошкольного возраста – это новое направление в дошкольной педагогике, так как финансовая грамотность является глобальной социальной проблемой, неотделимой от ребенка с самых ранних лет его жизни.</w:t>
      </w:r>
    </w:p>
    <w:p w14:paraId="0AB3260E" w14:textId="2A0D6BB9" w:rsidR="00D512D3" w:rsidRPr="00F84E96" w:rsidRDefault="0034632D" w:rsidP="00F84E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43283">
        <w:rPr>
          <w:rFonts w:ascii="Times New Roman" w:hAnsi="Times New Roman" w:cs="Times New Roman"/>
          <w:b/>
          <w:bCs/>
        </w:rPr>
        <w:t xml:space="preserve">Слайд 3 </w:t>
      </w:r>
    </w:p>
    <w:p w14:paraId="11E3DD27" w14:textId="3DA0D84B" w:rsidR="00F84E96" w:rsidRPr="00014EB7" w:rsidRDefault="00F84E96" w:rsidP="00F84E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В соответствии с ФГОС главной целью и результатом образования является развитие личности. Формирование финансовой грамотности приближает дошкольника к реальной жизни, пробуждает экономическое мышление, позволяет приобрести качества, присущие настоящей личности. В дошкольном возрасте закладываются не только основы финансовой грамотности, но и стимулы к познанию и образованию на протяжении всей жизни.</w:t>
      </w:r>
    </w:p>
    <w:p w14:paraId="7B4BE3F3" w14:textId="6DA7D624" w:rsidR="00F84E96" w:rsidRPr="00014EB7" w:rsidRDefault="00F84E96" w:rsidP="00F84E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Современный ребенок уже в раннем возрасте включается в экономическую жизнь семьи: сталкивается с многочисленной рекламой, деньгами, ходит с родителями в магазин, участвует в купле-продаже и других финансово-экономических отношениях. Овладевая, таким образом, экономической информацией на житейском уровне, ребенок попадет в мир, наполненный экономическими понятиями и процессами. Поэтому очень важно уже с дошкольного возраста заложить основы таких качеств, как: трудолюбие, бережливость, расчетливость, организованность, самостоятельность.</w:t>
      </w:r>
    </w:p>
    <w:p w14:paraId="50D99237" w14:textId="2E77197D" w:rsidR="00F84E96" w:rsidRPr="00014EB7" w:rsidRDefault="00F84E96" w:rsidP="00F84E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Нередко родители жалуются, что дети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не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знают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цену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деньгам,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не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ценят</w:t>
      </w:r>
      <w:r w:rsidR="003D0950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и не берегут вещи, игрушки, требуют дорогих подарков. Включение в образовательную деятельность основ экономического воспитания может помочь родителям в решении этой воспитательной задачи.</w:t>
      </w:r>
    </w:p>
    <w:p w14:paraId="07D920C9" w14:textId="77777777" w:rsidR="003D0950" w:rsidRDefault="003D0950" w:rsidP="00EC78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C1900D1" w14:textId="2405A6B5" w:rsidR="005832C5" w:rsidRDefault="0034632D" w:rsidP="00EC78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4</w:t>
      </w:r>
    </w:p>
    <w:p w14:paraId="6C751F55" w14:textId="77777777" w:rsidR="00497668" w:rsidRPr="00014EB7" w:rsidRDefault="00497668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Сформировать разумные экономические потребности с реальными возможностями и убеждение в том, что личный добросовестный труд является средством удовлетворения потребностей. И, конечно же, детский сад может помочь детям удовлетворить их любознательность, не утонуть в потоке экономической информации, не растеряться, устоять и найти свое место в жизни, когда они станут взрослыми. </w:t>
      </w:r>
    </w:p>
    <w:p w14:paraId="3A13C8A8" w14:textId="77777777" w:rsidR="003D0950" w:rsidRPr="009D5A1F" w:rsidRDefault="00497668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5A1F">
        <w:rPr>
          <w:rFonts w:ascii="Times New Roman" w:hAnsi="Times New Roman" w:cs="Times New Roman"/>
        </w:rPr>
        <w:t>Правильное отношение к деньгам закладывается в детстве, но о том, чтобы включить в образовательную деятельность дошкольников 5-7 лет основы экономического воспитания речь</w:t>
      </w:r>
      <w:r w:rsidR="00014EB7" w:rsidRPr="009D5A1F">
        <w:rPr>
          <w:rFonts w:ascii="Times New Roman" w:hAnsi="Times New Roman" w:cs="Times New Roman"/>
        </w:rPr>
        <w:t xml:space="preserve"> </w:t>
      </w:r>
      <w:r w:rsidRPr="009D5A1F">
        <w:rPr>
          <w:rFonts w:ascii="Times New Roman" w:hAnsi="Times New Roman" w:cs="Times New Roman"/>
        </w:rPr>
        <w:t>не идет.</w:t>
      </w:r>
    </w:p>
    <w:p w14:paraId="600A1EB8" w14:textId="0C19C2FE" w:rsidR="00497668" w:rsidRPr="00014EB7" w:rsidRDefault="00497668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Однако, возраст </w:t>
      </w:r>
      <w:r w:rsidR="003D0950">
        <w:rPr>
          <w:rFonts w:ascii="Times New Roman" w:hAnsi="Times New Roman" w:cs="Times New Roman"/>
        </w:rPr>
        <w:t xml:space="preserve">5-7 лет </w:t>
      </w:r>
      <w:r w:rsidRPr="00014EB7">
        <w:rPr>
          <w:rFonts w:ascii="Times New Roman" w:hAnsi="Times New Roman" w:cs="Times New Roman"/>
        </w:rPr>
        <w:t>является самым продуктивным в плане заложения таких индивидуально-психологических особенностей личности, как ответственность, бережливость, сила воли, которые в дальнейшем будут необходимы для воспитания финансово грамотного гражданина.</w:t>
      </w:r>
    </w:p>
    <w:p w14:paraId="2936B7DB" w14:textId="77777777" w:rsidR="003D0950" w:rsidRDefault="003D0950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98A7BD5" w14:textId="2FCB66E2" w:rsidR="0034632D" w:rsidRDefault="0034632D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43283">
        <w:rPr>
          <w:rFonts w:ascii="Times New Roman" w:hAnsi="Times New Roman" w:cs="Times New Roman"/>
          <w:b/>
          <w:bCs/>
        </w:rPr>
        <w:t xml:space="preserve">Слайд </w:t>
      </w:r>
      <w:r>
        <w:rPr>
          <w:rFonts w:ascii="Times New Roman" w:hAnsi="Times New Roman" w:cs="Times New Roman"/>
          <w:b/>
          <w:bCs/>
        </w:rPr>
        <w:t>5</w:t>
      </w:r>
    </w:p>
    <w:p w14:paraId="753F70BD" w14:textId="664414E4" w:rsidR="00497668" w:rsidRPr="00014EB7" w:rsidRDefault="00497668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Считая данную проблему актуальной, я пришла к выводу, что формирование финансовой грамотности дошкольников необходимо формировать в тесной взаимосвязи с игровой деятельностью. Различные виды игр включают в себя познавательное и воспитательное содержание, что позволяет интегративно решать задачи по формированию у дошкольников знаний финансовой грамотности. Таким образом, актуальность опыта состоит в том, чтобы посредством игр обучить детей основам финансовой грамотности, максимально полно использовать интерес детей, чтобы войти в мир экономики, расширить их представления об окружающем мире и о финансовых потребностях.</w:t>
      </w:r>
    </w:p>
    <w:p w14:paraId="28595F28" w14:textId="36138DCE" w:rsidR="0034632D" w:rsidRDefault="0034632D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34632D">
        <w:rPr>
          <w:rFonts w:ascii="Times New Roman" w:hAnsi="Times New Roman" w:cs="Times New Roman"/>
          <w:b/>
          <w:bCs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</w:rPr>
        <w:t>6</w:t>
      </w:r>
    </w:p>
    <w:p w14:paraId="579CD448" w14:textId="77777777" w:rsidR="00497668" w:rsidRDefault="00497668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DC3DA6A" w14:textId="643CA914" w:rsidR="00497668" w:rsidRPr="00014EB7" w:rsidRDefault="00497668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Как всё-таки правильно познакомить ребенка с финансовой составляющей жизненных отношений?</w:t>
      </w:r>
    </w:p>
    <w:p w14:paraId="3E84EA91" w14:textId="4ACAF479" w:rsidR="00497668" w:rsidRPr="00014EB7" w:rsidRDefault="00497668" w:rsidP="00014E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Для начала необходимо четко объяснить функцию денег на понятном дошкольнику языке. Следует подробно рассказать детям о способах заработка родителями.</w:t>
      </w:r>
    </w:p>
    <w:p w14:paraId="635EF34D" w14:textId="6711A617" w:rsidR="00497668" w:rsidRPr="00014EB7" w:rsidRDefault="00497668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2. Не стоит заострять внимание на понятиях «бедный» и «богатый». </w:t>
      </w:r>
    </w:p>
    <w:p w14:paraId="344E2B8D" w14:textId="4CA8A9E9" w:rsidR="00497668" w:rsidRPr="00014EB7" w:rsidRDefault="00497668" w:rsidP="004976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3. Не рекомендуется развивать потребительское отношение к родителям у детей.</w:t>
      </w:r>
    </w:p>
    <w:p w14:paraId="14055D85" w14:textId="535A37C1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Необходимо с помощью игр, рассказов, сказок, а также практических занятий обучить дошкольников, следующему:</w:t>
      </w:r>
    </w:p>
    <w:p w14:paraId="2CE1780E" w14:textId="77777777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что такое деньги, какие они бывают;</w:t>
      </w:r>
    </w:p>
    <w:p w14:paraId="021A5CB8" w14:textId="77777777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что такое «необходимые покупки», и «желаемые покупки»;</w:t>
      </w:r>
    </w:p>
    <w:p w14:paraId="4FDE95DB" w14:textId="77777777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что такое карманные деньги;</w:t>
      </w:r>
    </w:p>
    <w:p w14:paraId="23175D75" w14:textId="75B6E3C9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банковская пластиковая карта ребенка;</w:t>
      </w:r>
    </w:p>
    <w:p w14:paraId="34FCA278" w14:textId="77777777" w:rsidR="006362BE" w:rsidRPr="00014EB7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как планировать свои расходы;</w:t>
      </w:r>
    </w:p>
    <w:p w14:paraId="42636190" w14:textId="594C6DCC" w:rsidR="0034632D" w:rsidRDefault="006362BE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- техника безопасности использования банковских карт.</w:t>
      </w:r>
    </w:p>
    <w:p w14:paraId="4384B15F" w14:textId="77777777" w:rsidR="003D0950" w:rsidRDefault="003D0950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76E7F14" w14:textId="4719CAC5" w:rsidR="00296B85" w:rsidRDefault="00296B85" w:rsidP="003463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84E96">
        <w:rPr>
          <w:rFonts w:ascii="Times New Roman" w:hAnsi="Times New Roman" w:cs="Times New Roman"/>
          <w:b/>
          <w:bCs/>
        </w:rPr>
        <w:t xml:space="preserve">Слайд </w:t>
      </w:r>
      <w:r w:rsidR="00577315">
        <w:rPr>
          <w:rFonts w:ascii="Times New Roman" w:hAnsi="Times New Roman" w:cs="Times New Roman"/>
          <w:b/>
          <w:bCs/>
        </w:rPr>
        <w:t>7</w:t>
      </w:r>
    </w:p>
    <w:p w14:paraId="084DB8E7" w14:textId="46380CA9" w:rsidR="006362BE" w:rsidRPr="00F84E96" w:rsidRDefault="006362BE" w:rsidP="006362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14EB7">
        <w:rPr>
          <w:rFonts w:ascii="Times New Roman" w:hAnsi="Times New Roman" w:cs="Times New Roman"/>
        </w:rPr>
        <w:t>Целью моей работы стало:</w:t>
      </w:r>
      <w:r w:rsidR="00014EB7">
        <w:rPr>
          <w:rFonts w:ascii="Times New Roman" w:hAnsi="Times New Roman" w:cs="Times New Roman"/>
        </w:rPr>
        <w:t xml:space="preserve"> </w:t>
      </w:r>
      <w:r w:rsidRPr="00014EB7">
        <w:rPr>
          <w:rFonts w:ascii="Times New Roman" w:hAnsi="Times New Roman" w:cs="Times New Roman"/>
        </w:rPr>
        <w:t>создание условий для обеспечения положительной динамики роста финансовой грамотности воспитанников посредством внедрения в образовательную деятельность приемов игровой технологии.</w:t>
      </w:r>
    </w:p>
    <w:p w14:paraId="0195AAEF" w14:textId="77777777" w:rsidR="003D0950" w:rsidRDefault="003D0950" w:rsidP="002327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D10D417" w14:textId="65CB373D" w:rsidR="00296B85" w:rsidRDefault="00296B85" w:rsidP="002327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327CD">
        <w:rPr>
          <w:rFonts w:ascii="Times New Roman" w:hAnsi="Times New Roman" w:cs="Times New Roman"/>
          <w:b/>
          <w:bCs/>
        </w:rPr>
        <w:t xml:space="preserve">Слайд </w:t>
      </w:r>
      <w:r w:rsidR="00577315">
        <w:rPr>
          <w:rFonts w:ascii="Times New Roman" w:hAnsi="Times New Roman" w:cs="Times New Roman"/>
          <w:b/>
          <w:bCs/>
        </w:rPr>
        <w:t>8,</w:t>
      </w:r>
      <w:r w:rsidR="003D0950">
        <w:rPr>
          <w:rFonts w:ascii="Times New Roman" w:hAnsi="Times New Roman" w:cs="Times New Roman"/>
          <w:b/>
          <w:bCs/>
        </w:rPr>
        <w:t xml:space="preserve"> </w:t>
      </w:r>
      <w:r w:rsidR="00577315">
        <w:rPr>
          <w:rFonts w:ascii="Times New Roman" w:hAnsi="Times New Roman" w:cs="Times New Roman"/>
          <w:b/>
          <w:bCs/>
        </w:rPr>
        <w:t>9</w:t>
      </w:r>
    </w:p>
    <w:p w14:paraId="1FB2AB85" w14:textId="3A166437" w:rsidR="006362BE" w:rsidRPr="00014EB7" w:rsidRDefault="006362BE" w:rsidP="002327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Поставили перед собой задачи, с которыми вы можете ознакомиться на слайде</w:t>
      </w:r>
      <w:r w:rsidR="003D0950">
        <w:rPr>
          <w:rFonts w:ascii="Times New Roman" w:hAnsi="Times New Roman" w:cs="Times New Roman"/>
        </w:rPr>
        <w:t>.</w:t>
      </w:r>
    </w:p>
    <w:p w14:paraId="347F7FC6" w14:textId="7B77EEAB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Задачи:</w:t>
      </w:r>
    </w:p>
    <w:p w14:paraId="117DE915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 xml:space="preserve">Дать дошкольникам первичные финансовые и экономические представления; </w:t>
      </w:r>
    </w:p>
    <w:p w14:paraId="26637869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>Обогатить словарный запас дошкольников основными финансово- экономическими понятиями, соответствующими их возрасту;</w:t>
      </w:r>
    </w:p>
    <w:p w14:paraId="510F2D4F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>Способствовать формированию разумных экономических потребностей, умению соизмерять потребности с реальными возможностями их удовлетворения;</w:t>
      </w:r>
    </w:p>
    <w:p w14:paraId="4E4A0F62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 xml:space="preserve">Стимулировать мотивацию к бережливости, накоплению, полезным тратам; </w:t>
      </w:r>
    </w:p>
    <w:p w14:paraId="5CEBFE34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 xml:space="preserve">Положить начало формированию финансово экономического мышления; </w:t>
      </w:r>
    </w:p>
    <w:p w14:paraId="6483FA3D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>Способствовать формированию основных качеств по умению принятия самостоятельных решений;</w:t>
      </w:r>
    </w:p>
    <w:p w14:paraId="3623DED6" w14:textId="77777777" w:rsidR="003D0950" w:rsidRPr="003D0950" w:rsidRDefault="003D0950" w:rsidP="003D0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D0950">
        <w:rPr>
          <w:rFonts w:ascii="Times New Roman" w:hAnsi="Times New Roman" w:cs="Times New Roman"/>
          <w:i/>
          <w:iCs/>
        </w:rPr>
        <w:t>Сформировать умение рационально организовывать свою трудовую деятельность.</w:t>
      </w:r>
    </w:p>
    <w:p w14:paraId="57D3FD1E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873B0D5" w14:textId="401303A4" w:rsidR="00BC4106" w:rsidRDefault="00BC4106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0</w:t>
      </w:r>
    </w:p>
    <w:p w14:paraId="66D37B37" w14:textId="3394FD0F" w:rsidR="00BC4106" w:rsidRPr="00014EB7" w:rsidRDefault="005C584A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По принципу «говорящая среда» в</w:t>
      </w:r>
      <w:r w:rsidR="00BC4106" w:rsidRPr="00014EB7">
        <w:rPr>
          <w:rFonts w:ascii="Times New Roman" w:hAnsi="Times New Roman" w:cs="Times New Roman"/>
        </w:rPr>
        <w:t xml:space="preserve"> группе </w:t>
      </w:r>
      <w:r w:rsidRPr="00014EB7">
        <w:rPr>
          <w:rFonts w:ascii="Times New Roman" w:hAnsi="Times New Roman" w:cs="Times New Roman"/>
        </w:rPr>
        <w:t>оформлен</w:t>
      </w:r>
      <w:r w:rsidR="00BC4106" w:rsidRPr="00014EB7">
        <w:rPr>
          <w:rFonts w:ascii="Times New Roman" w:hAnsi="Times New Roman" w:cs="Times New Roman"/>
        </w:rPr>
        <w:t xml:space="preserve"> центр экономического воспитания «Финансовый городок»</w:t>
      </w:r>
      <w:r w:rsidRPr="00014EB7">
        <w:rPr>
          <w:rFonts w:ascii="Times New Roman" w:hAnsi="Times New Roman" w:cs="Times New Roman"/>
        </w:rPr>
        <w:t xml:space="preserve">. «Говорящая среда» </w:t>
      </w:r>
      <w:proofErr w:type="gramStart"/>
      <w:r w:rsidRPr="00014EB7">
        <w:rPr>
          <w:rFonts w:ascii="Times New Roman" w:hAnsi="Times New Roman" w:cs="Times New Roman"/>
        </w:rPr>
        <w:t>- это</w:t>
      </w:r>
      <w:proofErr w:type="gramEnd"/>
      <w:r w:rsidRPr="00014EB7">
        <w:rPr>
          <w:rFonts w:ascii="Times New Roman" w:hAnsi="Times New Roman" w:cs="Times New Roman"/>
        </w:rPr>
        <w:t xml:space="preserve"> процесс и результат наполнения группового пространства демонстрационными материалами и продуктами детского и совместного детско-взрослого творчества по теме.</w:t>
      </w:r>
    </w:p>
    <w:p w14:paraId="71BC9F18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A64B7E6" w14:textId="5C66E06D" w:rsidR="005C584A" w:rsidRDefault="005C584A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1</w:t>
      </w:r>
    </w:p>
    <w:p w14:paraId="28D5341E" w14:textId="65B2422F" w:rsidR="00BC4106" w:rsidRPr="00014EB7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014EB7">
        <w:rPr>
          <w:rFonts w:ascii="Times New Roman" w:hAnsi="Times New Roman" w:cs="Times New Roman"/>
        </w:rPr>
        <w:t>ля формирования представлени</w:t>
      </w:r>
      <w:r>
        <w:rPr>
          <w:rFonts w:ascii="Times New Roman" w:hAnsi="Times New Roman" w:cs="Times New Roman"/>
        </w:rPr>
        <w:t>й дошкольников</w:t>
      </w:r>
      <w:r w:rsidRPr="00014EB7">
        <w:rPr>
          <w:rFonts w:ascii="Times New Roman" w:hAnsi="Times New Roman" w:cs="Times New Roman"/>
        </w:rPr>
        <w:t xml:space="preserve"> о финанса</w:t>
      </w:r>
      <w:r>
        <w:rPr>
          <w:rFonts w:ascii="Times New Roman" w:hAnsi="Times New Roman" w:cs="Times New Roman"/>
        </w:rPr>
        <w:t>х, мы п</w:t>
      </w:r>
      <w:r w:rsidR="005C584A" w:rsidRPr="00014EB7">
        <w:rPr>
          <w:rFonts w:ascii="Times New Roman" w:hAnsi="Times New Roman" w:cs="Times New Roman"/>
        </w:rPr>
        <w:t xml:space="preserve">одобрали дидактические игры, </w:t>
      </w:r>
      <w:r w:rsidR="00577315" w:rsidRPr="00014EB7">
        <w:rPr>
          <w:rFonts w:ascii="Times New Roman" w:hAnsi="Times New Roman" w:cs="Times New Roman"/>
        </w:rPr>
        <w:t xml:space="preserve">настольно-печатные </w:t>
      </w:r>
      <w:proofErr w:type="gramStart"/>
      <w:r w:rsidR="00577315" w:rsidRPr="00014EB7">
        <w:rPr>
          <w:rFonts w:ascii="Times New Roman" w:hAnsi="Times New Roman" w:cs="Times New Roman"/>
        </w:rPr>
        <w:t>игры</w:t>
      </w:r>
      <w:r>
        <w:rPr>
          <w:rFonts w:ascii="Times New Roman" w:hAnsi="Times New Roman" w:cs="Times New Roman"/>
        </w:rPr>
        <w:t xml:space="preserve">, </w:t>
      </w:r>
      <w:r w:rsidR="00577315" w:rsidRPr="00014EB7">
        <w:rPr>
          <w:rFonts w:ascii="Times New Roman" w:hAnsi="Times New Roman" w:cs="Times New Roman"/>
        </w:rPr>
        <w:t xml:space="preserve"> </w:t>
      </w:r>
      <w:r w:rsidR="005C584A" w:rsidRPr="00014EB7">
        <w:rPr>
          <w:rFonts w:ascii="Times New Roman" w:hAnsi="Times New Roman" w:cs="Times New Roman"/>
        </w:rPr>
        <w:t>сюжетные</w:t>
      </w:r>
      <w:proofErr w:type="gramEnd"/>
      <w:r w:rsidR="005C584A" w:rsidRPr="00014EB7">
        <w:rPr>
          <w:rFonts w:ascii="Times New Roman" w:hAnsi="Times New Roman" w:cs="Times New Roman"/>
        </w:rPr>
        <w:t xml:space="preserve"> игры</w:t>
      </w:r>
      <w:r w:rsidR="00577315" w:rsidRPr="00014EB7">
        <w:rPr>
          <w:rFonts w:ascii="Times New Roman" w:hAnsi="Times New Roman" w:cs="Times New Roman"/>
        </w:rPr>
        <w:t xml:space="preserve"> – супермаркет, приобретен кассовый аппарат, сделаны чеки и деньги. </w:t>
      </w:r>
    </w:p>
    <w:p w14:paraId="14D34F0A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839130E" w14:textId="6C305254" w:rsidR="00296B85" w:rsidRDefault="00296B85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250DA">
        <w:rPr>
          <w:rFonts w:ascii="Times New Roman" w:hAnsi="Times New Roman" w:cs="Times New Roman"/>
          <w:b/>
          <w:bCs/>
        </w:rPr>
        <w:t xml:space="preserve">Слайд </w:t>
      </w:r>
      <w:r w:rsidR="001250DA" w:rsidRPr="001250DA">
        <w:rPr>
          <w:rFonts w:ascii="Times New Roman" w:hAnsi="Times New Roman" w:cs="Times New Roman"/>
          <w:b/>
          <w:bCs/>
        </w:rPr>
        <w:t>1</w:t>
      </w:r>
      <w:r w:rsidR="00577315">
        <w:rPr>
          <w:rFonts w:ascii="Times New Roman" w:hAnsi="Times New Roman" w:cs="Times New Roman"/>
          <w:b/>
          <w:bCs/>
        </w:rPr>
        <w:t>2</w:t>
      </w:r>
    </w:p>
    <w:p w14:paraId="19FF706E" w14:textId="77777777" w:rsidR="00C87B94" w:rsidRPr="00014EB7" w:rsidRDefault="00C87B94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В своей практике мы используем игровые и словесные методы обучения финансовой грамотности. </w:t>
      </w:r>
    </w:p>
    <w:p w14:paraId="1B77F490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D198DD7" w14:textId="02A1FD1D" w:rsidR="00E50428" w:rsidRDefault="00E50428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50428">
        <w:rPr>
          <w:rFonts w:ascii="Times New Roman" w:hAnsi="Times New Roman" w:cs="Times New Roman"/>
          <w:b/>
          <w:bCs/>
        </w:rPr>
        <w:lastRenderedPageBreak/>
        <w:t>Слайд 1</w:t>
      </w:r>
      <w:r w:rsidR="00577315">
        <w:rPr>
          <w:rFonts w:ascii="Times New Roman" w:hAnsi="Times New Roman" w:cs="Times New Roman"/>
          <w:b/>
          <w:bCs/>
        </w:rPr>
        <w:t>3</w:t>
      </w:r>
    </w:p>
    <w:p w14:paraId="452F982B" w14:textId="77777777" w:rsidR="00282AEB" w:rsidRPr="00014EB7" w:rsidRDefault="00C87B94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0950">
        <w:rPr>
          <w:rFonts w:ascii="Times New Roman" w:hAnsi="Times New Roman" w:cs="Times New Roman"/>
          <w:i/>
          <w:iCs/>
        </w:rPr>
        <w:t>Словесные методы обучения.</w:t>
      </w:r>
      <w:r w:rsidRPr="00014EB7">
        <w:rPr>
          <w:rFonts w:ascii="Times New Roman" w:hAnsi="Times New Roman" w:cs="Times New Roman"/>
        </w:rPr>
        <w:t xml:space="preserve"> Словесные методы позволяют в кратчайший срок передавать детям информацию, ставить перед ними учебную задачу, указывать пути ее решения. </w:t>
      </w:r>
    </w:p>
    <w:p w14:paraId="3D7DBEE4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7368918" w14:textId="63EE068A" w:rsidR="00282AEB" w:rsidRDefault="00282AEB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4</w:t>
      </w:r>
    </w:p>
    <w:p w14:paraId="444081A2" w14:textId="70809997" w:rsidR="00C87B94" w:rsidRPr="00014EB7" w:rsidRDefault="00C87B94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Через словесные методы мы познакомились с такими понятиями как: что такое финансовая грамотность, что такое деньги, прибыль, доход, расход, заработная плата, бюджет. Разговаривали о профессиях, о том</w:t>
      </w:r>
      <w:r w:rsidR="003D0950">
        <w:rPr>
          <w:rFonts w:ascii="Times New Roman" w:hAnsi="Times New Roman" w:cs="Times New Roman"/>
        </w:rPr>
        <w:t>,</w:t>
      </w:r>
      <w:r w:rsidRPr="00014EB7">
        <w:rPr>
          <w:rFonts w:ascii="Times New Roman" w:hAnsi="Times New Roman" w:cs="Times New Roman"/>
        </w:rPr>
        <w:t xml:space="preserve"> что имеет ценность.</w:t>
      </w:r>
    </w:p>
    <w:p w14:paraId="51637B5E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A7321B0" w14:textId="1C10F3BE" w:rsidR="0032033C" w:rsidRPr="00014EB7" w:rsidRDefault="00296B85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250DA"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5</w:t>
      </w:r>
      <w:r w:rsidR="00E50428">
        <w:rPr>
          <w:rFonts w:ascii="Times New Roman" w:hAnsi="Times New Roman" w:cs="Times New Roman"/>
          <w:b/>
          <w:bCs/>
        </w:rPr>
        <w:t xml:space="preserve"> </w:t>
      </w:r>
    </w:p>
    <w:p w14:paraId="3C4F2D37" w14:textId="2C27628B" w:rsidR="00E50428" w:rsidRPr="00014EB7" w:rsidRDefault="00E50428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К словесным методам также относится</w:t>
      </w:r>
      <w:r w:rsidR="003D0950">
        <w:rPr>
          <w:rFonts w:ascii="Times New Roman" w:hAnsi="Times New Roman" w:cs="Times New Roman"/>
        </w:rPr>
        <w:t xml:space="preserve"> и</w:t>
      </w:r>
      <w:r w:rsidRPr="00014EB7">
        <w:rPr>
          <w:rFonts w:ascii="Times New Roman" w:hAnsi="Times New Roman" w:cs="Times New Roman"/>
        </w:rPr>
        <w:t xml:space="preserve"> чтение художественной литературы. Ранее мы читали такие произведения как: </w:t>
      </w:r>
      <w:proofErr w:type="spellStart"/>
      <w:r w:rsidRPr="00014EB7">
        <w:rPr>
          <w:rFonts w:ascii="Times New Roman" w:hAnsi="Times New Roman" w:cs="Times New Roman"/>
        </w:rPr>
        <w:t>Федорино</w:t>
      </w:r>
      <w:proofErr w:type="spellEnd"/>
      <w:r w:rsidRPr="00014EB7">
        <w:rPr>
          <w:rFonts w:ascii="Times New Roman" w:hAnsi="Times New Roman" w:cs="Times New Roman"/>
        </w:rPr>
        <w:t xml:space="preserve"> горе, Муха Цокотуха, Сказка о рыбаке и рыбке, Цветик семицветик, Золотой ключик. Сейчас же мы их перечитываем с позиции финансовой грамотности, делаем акцент на поступки героев.</w:t>
      </w:r>
    </w:p>
    <w:p w14:paraId="4EBE2776" w14:textId="77777777" w:rsidR="003D0950" w:rsidRDefault="003D0950" w:rsidP="001250DA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rFonts w:eastAsiaTheme="majorEastAsia"/>
          <w:b/>
          <w:bCs/>
          <w:color w:val="000000"/>
        </w:rPr>
      </w:pPr>
    </w:p>
    <w:p w14:paraId="76F64119" w14:textId="7DFC2FAE" w:rsidR="00B46D63" w:rsidRDefault="007A398E" w:rsidP="001250DA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rFonts w:eastAsiaTheme="majorEastAsia"/>
          <w:b/>
          <w:bCs/>
          <w:color w:val="000000"/>
        </w:rPr>
      </w:pPr>
      <w:r w:rsidRPr="001250DA">
        <w:rPr>
          <w:rStyle w:val="c6"/>
          <w:rFonts w:eastAsiaTheme="majorEastAsia"/>
          <w:b/>
          <w:bCs/>
          <w:color w:val="000000"/>
        </w:rPr>
        <w:t>Слайд 1</w:t>
      </w:r>
      <w:r w:rsidR="00577315">
        <w:rPr>
          <w:rStyle w:val="c6"/>
          <w:rFonts w:eastAsiaTheme="majorEastAsia"/>
          <w:b/>
          <w:bCs/>
          <w:color w:val="000000"/>
        </w:rPr>
        <w:t>6</w:t>
      </w:r>
    </w:p>
    <w:p w14:paraId="398740AA" w14:textId="36F40949" w:rsidR="00B46D63" w:rsidRPr="00014EB7" w:rsidRDefault="00B46D63" w:rsidP="001250DA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rFonts w:eastAsiaTheme="majorEastAsia"/>
          <w:color w:val="000000"/>
        </w:rPr>
      </w:pPr>
      <w:r w:rsidRPr="00014EB7">
        <w:rPr>
          <w:rStyle w:val="c6"/>
          <w:rFonts w:eastAsiaTheme="majorEastAsia"/>
          <w:color w:val="000000"/>
        </w:rPr>
        <w:t>Беседы-обсуждения, заучивание пословиц, загадок использовали при обучении финансовой грамотности. В группе имеется картотека бесед «Финансовая грамотность в народной мудрости»</w:t>
      </w:r>
      <w:r w:rsidR="00F17F60" w:rsidRPr="00014EB7">
        <w:rPr>
          <w:rStyle w:val="c6"/>
          <w:rFonts w:eastAsiaTheme="majorEastAsia"/>
          <w:color w:val="000000"/>
        </w:rPr>
        <w:t>. Зачитывали яркие комиксы «История о рублике и его друзьях»</w:t>
      </w:r>
      <w:r w:rsidR="00494CCA">
        <w:rPr>
          <w:rStyle w:val="c6"/>
          <w:rFonts w:eastAsiaTheme="majorEastAsia"/>
          <w:color w:val="000000"/>
        </w:rPr>
        <w:t>.</w:t>
      </w:r>
    </w:p>
    <w:p w14:paraId="4E6FA271" w14:textId="77777777" w:rsidR="003D0950" w:rsidRDefault="003D0950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ADE67EA" w14:textId="6FFCC071" w:rsidR="0096423C" w:rsidRDefault="007A398E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250DA"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7</w:t>
      </w:r>
    </w:p>
    <w:p w14:paraId="0C8D00DC" w14:textId="4F390484" w:rsidR="00282AEB" w:rsidRPr="00014EB7" w:rsidRDefault="00282AEB" w:rsidP="00125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Для индивидуальной работы по формированию финансовой грамотности </w:t>
      </w:r>
      <w:r w:rsidR="00494CCA">
        <w:rPr>
          <w:rFonts w:ascii="Times New Roman" w:hAnsi="Times New Roman" w:cs="Times New Roman"/>
        </w:rPr>
        <w:t xml:space="preserve">мы </w:t>
      </w:r>
      <w:r w:rsidRPr="00014EB7">
        <w:rPr>
          <w:rFonts w:ascii="Times New Roman" w:hAnsi="Times New Roman" w:cs="Times New Roman"/>
        </w:rPr>
        <w:t>используем рабочие листы, которые так же можно отнести к словесным методам обучения. Сначала с ребенком проводится беседа по рабочему листу, он объясняет свой выбор и заполняет лист.</w:t>
      </w:r>
    </w:p>
    <w:p w14:paraId="0131D727" w14:textId="77777777" w:rsidR="00494CCA" w:rsidRDefault="00494CCA" w:rsidP="00282A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2D05461" w14:textId="4B150A1D" w:rsidR="00282AEB" w:rsidRDefault="007A398E" w:rsidP="00282A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250DA">
        <w:rPr>
          <w:rFonts w:ascii="Times New Roman" w:hAnsi="Times New Roman" w:cs="Times New Roman"/>
          <w:b/>
          <w:bCs/>
        </w:rPr>
        <w:t>Слайд 1</w:t>
      </w:r>
      <w:r w:rsidR="00577315">
        <w:rPr>
          <w:rFonts w:ascii="Times New Roman" w:hAnsi="Times New Roman" w:cs="Times New Roman"/>
          <w:b/>
          <w:bCs/>
        </w:rPr>
        <w:t>8</w:t>
      </w:r>
    </w:p>
    <w:p w14:paraId="134112EA" w14:textId="3DF04315" w:rsidR="00577315" w:rsidRPr="00014EB7" w:rsidRDefault="005773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Игровые методы обучения — это способ организации овладения знаниями, умениями, навыками, основанный на включении в образовательный процесс элементов игровой деятельности</w:t>
      </w:r>
      <w:r w:rsidR="00025028" w:rsidRPr="00014EB7">
        <w:rPr>
          <w:rFonts w:ascii="Times New Roman" w:hAnsi="Times New Roman" w:cs="Times New Roman"/>
        </w:rPr>
        <w:t>, направленная на воссоздание и усвоение общественного опыта во всех его проявлениях.</w:t>
      </w:r>
    </w:p>
    <w:p w14:paraId="16D77095" w14:textId="77777777" w:rsidR="00494CCA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610D185" w14:textId="596F1DCF" w:rsidR="00025028" w:rsidRDefault="00025028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25028">
        <w:rPr>
          <w:rFonts w:ascii="Times New Roman" w:hAnsi="Times New Roman" w:cs="Times New Roman"/>
          <w:b/>
          <w:bCs/>
        </w:rPr>
        <w:t>Слайд 19</w:t>
      </w:r>
      <w:r>
        <w:rPr>
          <w:rFonts w:ascii="Times New Roman" w:hAnsi="Times New Roman" w:cs="Times New Roman"/>
          <w:b/>
          <w:bCs/>
        </w:rPr>
        <w:t>, 20</w:t>
      </w:r>
    </w:p>
    <w:p w14:paraId="33315D8E" w14:textId="310DE7F2" w:rsidR="00577315" w:rsidRPr="00014EB7" w:rsidRDefault="005773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Дидактические игры</w:t>
      </w:r>
      <w:r w:rsidR="00494CCA">
        <w:rPr>
          <w:rFonts w:ascii="Times New Roman" w:hAnsi="Times New Roman" w:cs="Times New Roman"/>
        </w:rPr>
        <w:t xml:space="preserve"> финансово-экономического направления н</w:t>
      </w:r>
      <w:r w:rsidRPr="00014EB7">
        <w:rPr>
          <w:rFonts w:ascii="Times New Roman" w:hAnsi="Times New Roman" w:cs="Times New Roman"/>
        </w:rPr>
        <w:t xml:space="preserve">аправлены на расширение кругозора </w:t>
      </w:r>
      <w:r w:rsidR="00494CCA">
        <w:rPr>
          <w:rFonts w:ascii="Times New Roman" w:hAnsi="Times New Roman" w:cs="Times New Roman"/>
        </w:rPr>
        <w:t>воспитанников,</w:t>
      </w:r>
      <w:r w:rsidRPr="00014EB7">
        <w:rPr>
          <w:rFonts w:ascii="Times New Roman" w:hAnsi="Times New Roman" w:cs="Times New Roman"/>
        </w:rPr>
        <w:t xml:space="preserve"> их познавательной деятельности, формирование конкретных умений и навыков. </w:t>
      </w:r>
      <w:r w:rsidR="00494CCA">
        <w:rPr>
          <w:rFonts w:ascii="Times New Roman" w:hAnsi="Times New Roman" w:cs="Times New Roman"/>
        </w:rPr>
        <w:t>Это чемоданчик знаний «Финансовая грамотность» и «Экономика для малышей». С ними вы можете познакомиться на слайде.</w:t>
      </w:r>
    </w:p>
    <w:p w14:paraId="3995C643" w14:textId="77777777" w:rsidR="00494CCA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DA8ABB6" w14:textId="6206CA8F" w:rsidR="00025028" w:rsidRDefault="00025028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Слайд </w:t>
      </w:r>
      <w:r w:rsidR="00EF5E15">
        <w:rPr>
          <w:rFonts w:ascii="Times New Roman" w:hAnsi="Times New Roman" w:cs="Times New Roman"/>
          <w:b/>
          <w:bCs/>
        </w:rPr>
        <w:t>21, 22, 23</w:t>
      </w:r>
    </w:p>
    <w:p w14:paraId="07DED047" w14:textId="55A0A0F1" w:rsidR="00577315" w:rsidRPr="00014EB7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Игры: лото «Что можно купить за деньги, а что нет?», «Семейный бюджет», «Покупки» </w:t>
      </w:r>
      <w:proofErr w:type="gramStart"/>
      <w:r>
        <w:rPr>
          <w:rFonts w:ascii="Times New Roman" w:hAnsi="Times New Roman" w:cs="Times New Roman"/>
        </w:rPr>
        <w:t>- это</w:t>
      </w:r>
      <w:proofErr w:type="gramEnd"/>
      <w:r>
        <w:rPr>
          <w:rFonts w:ascii="Times New Roman" w:hAnsi="Times New Roman" w:cs="Times New Roman"/>
        </w:rPr>
        <w:t xml:space="preserve"> и</w:t>
      </w:r>
      <w:r w:rsidR="00577315" w:rsidRPr="00014EB7">
        <w:rPr>
          <w:rFonts w:ascii="Times New Roman" w:hAnsi="Times New Roman" w:cs="Times New Roman"/>
        </w:rPr>
        <w:t xml:space="preserve">гры воспитательного воздействия. </w:t>
      </w:r>
      <w:r>
        <w:rPr>
          <w:rFonts w:ascii="Times New Roman" w:hAnsi="Times New Roman" w:cs="Times New Roman"/>
        </w:rPr>
        <w:t>Они н</w:t>
      </w:r>
      <w:r w:rsidR="00577315" w:rsidRPr="00014EB7">
        <w:rPr>
          <w:rFonts w:ascii="Times New Roman" w:hAnsi="Times New Roman" w:cs="Times New Roman"/>
        </w:rPr>
        <w:t xml:space="preserve">аправлены на воспитание у </w:t>
      </w:r>
      <w:r>
        <w:rPr>
          <w:rFonts w:ascii="Times New Roman" w:hAnsi="Times New Roman" w:cs="Times New Roman"/>
        </w:rPr>
        <w:t>воспитанников</w:t>
      </w:r>
      <w:r w:rsidR="00577315" w:rsidRPr="00014EB7">
        <w:rPr>
          <w:rFonts w:ascii="Times New Roman" w:hAnsi="Times New Roman" w:cs="Times New Roman"/>
        </w:rPr>
        <w:t xml:space="preserve"> воли, самостоятельности, различных жизненных установок (нравственных, эстетических, мировоззренческих), умения сотрудничать и взаимодействовать в коллективе. </w:t>
      </w:r>
    </w:p>
    <w:p w14:paraId="65F5AF18" w14:textId="77777777" w:rsidR="00494CCA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FF70882" w14:textId="689D0944" w:rsidR="00EF5E15" w:rsidRDefault="00EF5E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24</w:t>
      </w:r>
    </w:p>
    <w:p w14:paraId="09E8F668" w14:textId="34742017" w:rsidR="00577315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занимательных задач и ребусов «Путешествие в мир финансов», содержит в себе и</w:t>
      </w:r>
      <w:r w:rsidR="00577315" w:rsidRPr="00014EB7">
        <w:rPr>
          <w:rFonts w:ascii="Times New Roman" w:hAnsi="Times New Roman" w:cs="Times New Roman"/>
        </w:rPr>
        <w:t xml:space="preserve">гры развивающего </w:t>
      </w:r>
      <w:r>
        <w:rPr>
          <w:rFonts w:ascii="Times New Roman" w:hAnsi="Times New Roman" w:cs="Times New Roman"/>
        </w:rPr>
        <w:t>направления</w:t>
      </w:r>
      <w:r w:rsidR="00577315" w:rsidRPr="00014EB7">
        <w:rPr>
          <w:rFonts w:ascii="Times New Roman" w:hAnsi="Times New Roman" w:cs="Times New Roman"/>
        </w:rPr>
        <w:t xml:space="preserve">. </w:t>
      </w:r>
      <w:r w:rsidR="006F6A46">
        <w:rPr>
          <w:rFonts w:ascii="Times New Roman" w:hAnsi="Times New Roman" w:cs="Times New Roman"/>
        </w:rPr>
        <w:t>Они способствуют</w:t>
      </w:r>
      <w:r w:rsidR="00577315" w:rsidRPr="00014EB7">
        <w:rPr>
          <w:rFonts w:ascii="Times New Roman" w:hAnsi="Times New Roman" w:cs="Times New Roman"/>
        </w:rPr>
        <w:t xml:space="preserve"> развити</w:t>
      </w:r>
      <w:r w:rsidR="006F6A46">
        <w:rPr>
          <w:rFonts w:ascii="Times New Roman" w:hAnsi="Times New Roman" w:cs="Times New Roman"/>
        </w:rPr>
        <w:t>ю</w:t>
      </w:r>
      <w:r w:rsidR="00577315" w:rsidRPr="00014EB7">
        <w:rPr>
          <w:rFonts w:ascii="Times New Roman" w:hAnsi="Times New Roman" w:cs="Times New Roman"/>
        </w:rPr>
        <w:t xml:space="preserve"> у </w:t>
      </w:r>
      <w:r w:rsidR="006F6A46">
        <w:rPr>
          <w:rFonts w:ascii="Times New Roman" w:hAnsi="Times New Roman" w:cs="Times New Roman"/>
        </w:rPr>
        <w:t>дошкольников</w:t>
      </w:r>
      <w:r w:rsidR="00577315" w:rsidRPr="00014EB7">
        <w:rPr>
          <w:rFonts w:ascii="Times New Roman" w:hAnsi="Times New Roman" w:cs="Times New Roman"/>
        </w:rPr>
        <w:t xml:space="preserve"> речи, мышления, памяти, внимания, фантазии, воображения и иных разнообразных творческих умений, а также развитие мотивации на обучение и получение новых знаний. </w:t>
      </w:r>
    </w:p>
    <w:p w14:paraId="15C2A239" w14:textId="77777777" w:rsidR="006F6A46" w:rsidRDefault="006F6A46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D0344EA" w14:textId="636730A1" w:rsidR="006F6A46" w:rsidRPr="006F6A46" w:rsidRDefault="006F6A46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F6A46">
        <w:rPr>
          <w:rFonts w:ascii="Times New Roman" w:hAnsi="Times New Roman" w:cs="Times New Roman"/>
          <w:b/>
          <w:bCs/>
        </w:rPr>
        <w:lastRenderedPageBreak/>
        <w:t>Слайд 25</w:t>
      </w:r>
    </w:p>
    <w:p w14:paraId="273FFE63" w14:textId="66D60ED1" w:rsidR="006F6A46" w:rsidRPr="00014EB7" w:rsidRDefault="006F6A46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в своей работе развивающий альбом «Поговорим о финансах» наши воспитанники стали лучше разбираться в таких вопросах: какие бывают деньги, как экономить деньги и познакомились с новым понятием «Налоги».</w:t>
      </w:r>
    </w:p>
    <w:p w14:paraId="73E3D0F1" w14:textId="77777777" w:rsidR="00494CCA" w:rsidRDefault="00494CCA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03B1AC8" w14:textId="0E4B2554" w:rsidR="00EF5E15" w:rsidRDefault="00EF5E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26, 27</w:t>
      </w:r>
    </w:p>
    <w:p w14:paraId="4941B99D" w14:textId="088EF1AC" w:rsidR="00577315" w:rsidRPr="00014EB7" w:rsidRDefault="006F6A46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Яркая и эстетически оформленная игра-лото «Семейный бюджет» и «Супермаркет» </w:t>
      </w:r>
      <w:proofErr w:type="gramStart"/>
      <w:r>
        <w:rPr>
          <w:rFonts w:ascii="Times New Roman" w:hAnsi="Times New Roman" w:cs="Times New Roman"/>
        </w:rPr>
        <w:t>- это</w:t>
      </w:r>
      <w:proofErr w:type="gramEnd"/>
      <w:r>
        <w:rPr>
          <w:rFonts w:ascii="Times New Roman" w:hAnsi="Times New Roman" w:cs="Times New Roman"/>
        </w:rPr>
        <w:t xml:space="preserve"> и</w:t>
      </w:r>
      <w:r w:rsidR="00577315" w:rsidRPr="00014EB7">
        <w:rPr>
          <w:rFonts w:ascii="Times New Roman" w:hAnsi="Times New Roman" w:cs="Times New Roman"/>
        </w:rPr>
        <w:t xml:space="preserve">гры, </w:t>
      </w:r>
      <w:r>
        <w:rPr>
          <w:rFonts w:ascii="Times New Roman" w:hAnsi="Times New Roman" w:cs="Times New Roman"/>
        </w:rPr>
        <w:t xml:space="preserve">которые </w:t>
      </w:r>
      <w:r w:rsidR="00577315" w:rsidRPr="00014EB7">
        <w:rPr>
          <w:rFonts w:ascii="Times New Roman" w:hAnsi="Times New Roman" w:cs="Times New Roman"/>
        </w:rPr>
        <w:t>оказываю</w:t>
      </w:r>
      <w:r>
        <w:rPr>
          <w:rFonts w:ascii="Times New Roman" w:hAnsi="Times New Roman" w:cs="Times New Roman"/>
        </w:rPr>
        <w:t>т</w:t>
      </w:r>
      <w:r w:rsidR="00577315" w:rsidRPr="00014EB7">
        <w:rPr>
          <w:rFonts w:ascii="Times New Roman" w:hAnsi="Times New Roman" w:cs="Times New Roman"/>
        </w:rPr>
        <w:t xml:space="preserve"> социализирующее воздействие.</w:t>
      </w:r>
      <w:r>
        <w:rPr>
          <w:rFonts w:ascii="Times New Roman" w:hAnsi="Times New Roman" w:cs="Times New Roman"/>
        </w:rPr>
        <w:t xml:space="preserve"> Они н</w:t>
      </w:r>
      <w:r w:rsidR="00577315" w:rsidRPr="00014EB7">
        <w:rPr>
          <w:rFonts w:ascii="Times New Roman" w:hAnsi="Times New Roman" w:cs="Times New Roman"/>
        </w:rPr>
        <w:t xml:space="preserve">аправлены на приобщение </w:t>
      </w:r>
      <w:r>
        <w:rPr>
          <w:rFonts w:ascii="Times New Roman" w:hAnsi="Times New Roman" w:cs="Times New Roman"/>
        </w:rPr>
        <w:t>детей</w:t>
      </w:r>
      <w:r w:rsidR="00577315" w:rsidRPr="00014EB7">
        <w:rPr>
          <w:rFonts w:ascii="Times New Roman" w:hAnsi="Times New Roman" w:cs="Times New Roman"/>
        </w:rPr>
        <w:t xml:space="preserve"> к нормам и правилам поведения в рамках современного социума, формирование умения адаптироваться в новых условиях, эффективно взаимодействовать и общаться с окружающими, владеть навыками саморегуляции и самоконтроля. </w:t>
      </w:r>
    </w:p>
    <w:p w14:paraId="2CF51F3B" w14:textId="77777777" w:rsidR="006F6A46" w:rsidRDefault="006F6A46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2AF0656" w14:textId="6B79711C" w:rsidR="00EF5E15" w:rsidRPr="00577315" w:rsidRDefault="00EF5E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 28, 29</w:t>
      </w:r>
    </w:p>
    <w:p w14:paraId="5E1A92F6" w14:textId="072D9BDB" w:rsidR="00577315" w:rsidRPr="00014EB7" w:rsidRDefault="00577315" w:rsidP="005773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Игровые методы обучения позволяют создать интерактивную и увлекательную обстановку, в которой </w:t>
      </w:r>
      <w:r w:rsidR="006F6A46">
        <w:rPr>
          <w:rFonts w:ascii="Times New Roman" w:hAnsi="Times New Roman" w:cs="Times New Roman"/>
        </w:rPr>
        <w:t>воспитанники</w:t>
      </w:r>
      <w:r w:rsidRPr="00014EB7">
        <w:rPr>
          <w:rFonts w:ascii="Times New Roman" w:hAnsi="Times New Roman" w:cs="Times New Roman"/>
        </w:rPr>
        <w:t xml:space="preserve"> активно взаимодействуют с учебным материалом, развивая навыки, решая задачи и применяя полученные знания на практике</w:t>
      </w:r>
      <w:r w:rsidR="006F6A46">
        <w:rPr>
          <w:rFonts w:ascii="Times New Roman" w:hAnsi="Times New Roman" w:cs="Times New Roman"/>
        </w:rPr>
        <w:t>.</w:t>
      </w:r>
    </w:p>
    <w:p w14:paraId="0C39242D" w14:textId="77777777" w:rsidR="006F6A46" w:rsidRDefault="006F6A46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2A5CD0E" w14:textId="4A49CC8D" w:rsidR="00327129" w:rsidRDefault="00051AB4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95403">
        <w:rPr>
          <w:rFonts w:ascii="Times New Roman" w:hAnsi="Times New Roman" w:cs="Times New Roman"/>
          <w:b/>
          <w:bCs/>
        </w:rPr>
        <w:t xml:space="preserve">Слайд </w:t>
      </w:r>
      <w:r w:rsidR="00AF36D7">
        <w:rPr>
          <w:rFonts w:ascii="Times New Roman" w:hAnsi="Times New Roman" w:cs="Times New Roman"/>
          <w:b/>
          <w:bCs/>
        </w:rPr>
        <w:t>30</w:t>
      </w:r>
    </w:p>
    <w:p w14:paraId="639BBD3F" w14:textId="51663B9B" w:rsidR="00AF36D7" w:rsidRPr="00014EB7" w:rsidRDefault="000C5768" w:rsidP="00AF36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>Для формирования финансовой грамотности дополнительно используем интерактивные средства обучения. Просмотр м</w:t>
      </w:r>
      <w:r w:rsidR="00AF36D7" w:rsidRPr="00AF36D7">
        <w:rPr>
          <w:rFonts w:ascii="Times New Roman" w:hAnsi="Times New Roman" w:cs="Times New Roman"/>
        </w:rPr>
        <w:t>ультфильм</w:t>
      </w:r>
      <w:r w:rsidRPr="00014EB7">
        <w:rPr>
          <w:rFonts w:ascii="Times New Roman" w:hAnsi="Times New Roman" w:cs="Times New Roman"/>
        </w:rPr>
        <w:t xml:space="preserve">ов «Смешарики - </w:t>
      </w:r>
      <w:r w:rsidR="00AF36D7" w:rsidRPr="00AF36D7">
        <w:rPr>
          <w:rFonts w:ascii="Times New Roman" w:hAnsi="Times New Roman" w:cs="Times New Roman"/>
        </w:rPr>
        <w:t>Финансовая грамотность</w:t>
      </w:r>
      <w:r w:rsidRPr="00014EB7">
        <w:rPr>
          <w:rFonts w:ascii="Times New Roman" w:hAnsi="Times New Roman" w:cs="Times New Roman"/>
        </w:rPr>
        <w:t xml:space="preserve">», </w:t>
      </w:r>
      <w:r w:rsidR="00AF36D7" w:rsidRPr="00AF36D7">
        <w:rPr>
          <w:rFonts w:ascii="Times New Roman" w:hAnsi="Times New Roman" w:cs="Times New Roman"/>
        </w:rPr>
        <w:t>«Азбука денег тетушки Совы»</w:t>
      </w:r>
      <w:r w:rsidRPr="00014EB7">
        <w:rPr>
          <w:rFonts w:ascii="Times New Roman" w:hAnsi="Times New Roman" w:cs="Times New Roman"/>
        </w:rPr>
        <w:t>, и</w:t>
      </w:r>
      <w:r w:rsidR="00AF36D7" w:rsidRPr="00014EB7">
        <w:rPr>
          <w:rFonts w:ascii="Times New Roman" w:hAnsi="Times New Roman" w:cs="Times New Roman"/>
        </w:rPr>
        <w:t>нтерактивная игра «Путешествие в денежную страну»</w:t>
      </w:r>
    </w:p>
    <w:p w14:paraId="30AA0266" w14:textId="77777777" w:rsidR="006F6A46" w:rsidRDefault="006F6A46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CF81B93" w14:textId="7BC0DB4D" w:rsidR="00014EB7" w:rsidRDefault="00051AB4" w:rsidP="00014EB7">
      <w:pPr>
        <w:spacing w:after="0" w:line="240" w:lineRule="auto"/>
        <w:ind w:firstLine="708"/>
        <w:jc w:val="both"/>
      </w:pPr>
      <w:r w:rsidRPr="00C95403">
        <w:rPr>
          <w:rFonts w:ascii="Times New Roman" w:hAnsi="Times New Roman" w:cs="Times New Roman"/>
          <w:b/>
          <w:bCs/>
        </w:rPr>
        <w:t xml:space="preserve">Слайд </w:t>
      </w:r>
      <w:r w:rsidR="00014EB7" w:rsidRPr="00014EB7">
        <w:rPr>
          <w:rFonts w:ascii="Times New Roman" w:hAnsi="Times New Roman" w:cs="Times New Roman"/>
          <w:b/>
          <w:bCs/>
        </w:rPr>
        <w:t>3</w:t>
      </w:r>
      <w:r w:rsidR="00577315" w:rsidRPr="00014EB7">
        <w:rPr>
          <w:rFonts w:ascii="Times New Roman" w:hAnsi="Times New Roman" w:cs="Times New Roman"/>
          <w:b/>
          <w:bCs/>
        </w:rPr>
        <w:t>1</w:t>
      </w:r>
      <w:r w:rsidR="00014EB7" w:rsidRPr="00014EB7">
        <w:rPr>
          <w:rFonts w:ascii="Times New Roman" w:hAnsi="Times New Roman" w:cs="Times New Roman"/>
          <w:b/>
          <w:bCs/>
        </w:rPr>
        <w:t>, 32</w:t>
      </w:r>
    </w:p>
    <w:p w14:paraId="4DD4E228" w14:textId="04549C2D" w:rsidR="00014EB7" w:rsidRPr="00014EB7" w:rsidRDefault="00014EB7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Проведенная работа с детьми показала высокую заинтересованность их к сюжетно-ролевым и дидактическим играм, беседам по теме финансовой грамотности, желание играть в коллективе, совершать покупки, рассчитываться за приобретенные товары в магазинах деньгами. </w:t>
      </w:r>
    </w:p>
    <w:p w14:paraId="6C19B379" w14:textId="1EAC1BDA" w:rsidR="006F6A46" w:rsidRDefault="00014EB7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Дети с удовольствием вживались в образы сотрудников магазинов, покупателей, продавцов и сотрудников городских учреждений. Играя </w:t>
      </w:r>
      <w:r w:rsidR="006F6A46" w:rsidRPr="00014EB7">
        <w:rPr>
          <w:rFonts w:ascii="Times New Roman" w:hAnsi="Times New Roman" w:cs="Times New Roman"/>
        </w:rPr>
        <w:t>ребята,</w:t>
      </w:r>
      <w:r w:rsidRPr="00014EB7">
        <w:rPr>
          <w:rFonts w:ascii="Times New Roman" w:hAnsi="Times New Roman" w:cs="Times New Roman"/>
        </w:rPr>
        <w:t xml:space="preserve"> показали хорошие знания о взрослых профессиях.</w:t>
      </w:r>
    </w:p>
    <w:p w14:paraId="3E457F96" w14:textId="3F8B48EE" w:rsidR="00051AB4" w:rsidRPr="00014EB7" w:rsidRDefault="00014EB7" w:rsidP="00014E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В нашем «Финансовом городке» было очень </w:t>
      </w:r>
      <w:r w:rsidR="006F6A46" w:rsidRPr="00014EB7">
        <w:rPr>
          <w:rFonts w:ascii="Times New Roman" w:hAnsi="Times New Roman" w:cs="Times New Roman"/>
        </w:rPr>
        <w:t>интересно,</w:t>
      </w:r>
      <w:r w:rsidRPr="00014EB7">
        <w:rPr>
          <w:rFonts w:ascii="Times New Roman" w:hAnsi="Times New Roman" w:cs="Times New Roman"/>
        </w:rPr>
        <w:t xml:space="preserve"> и мы будем дальше продолжать играть, усложняя условия игры и развивая сюжет.</w:t>
      </w:r>
    </w:p>
    <w:p w14:paraId="55F0AB50" w14:textId="77777777" w:rsidR="006F6A46" w:rsidRDefault="006F6A46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ED5F5D0" w14:textId="052ACC6A" w:rsidR="00051AB4" w:rsidRDefault="00051AB4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95403">
        <w:rPr>
          <w:rFonts w:ascii="Times New Roman" w:hAnsi="Times New Roman" w:cs="Times New Roman"/>
          <w:b/>
          <w:bCs/>
        </w:rPr>
        <w:t xml:space="preserve">Слайд </w:t>
      </w:r>
      <w:r w:rsidR="00014EB7">
        <w:rPr>
          <w:rFonts w:ascii="Times New Roman" w:hAnsi="Times New Roman" w:cs="Times New Roman"/>
          <w:b/>
          <w:bCs/>
        </w:rPr>
        <w:t>33</w:t>
      </w:r>
    </w:p>
    <w:p w14:paraId="5F6C9BA2" w14:textId="77777777" w:rsidR="004B400F" w:rsidRDefault="00014EB7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4EB7">
        <w:rPr>
          <w:rFonts w:ascii="Times New Roman" w:hAnsi="Times New Roman" w:cs="Times New Roman"/>
        </w:rPr>
        <w:t xml:space="preserve">Вывод: проделанная работа способствовала тому, что дети получили определённые экономические знания, у них, расширился экономический словарь, они овладели экономическими терминами, умением правильно применять их в разговоре. </w:t>
      </w:r>
    </w:p>
    <w:p w14:paraId="3C6030B8" w14:textId="53360FC5" w:rsidR="004B400F" w:rsidRDefault="004B400F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по результатам проведенной нами работы мы получаем от наших родителей (законных представителей) положительные отклики и видим поддержку с их стороны в решении вопросов приобщения воспитанников к финансовой грамотности.</w:t>
      </w:r>
    </w:p>
    <w:p w14:paraId="797C7924" w14:textId="649B7EE6" w:rsidR="00014EB7" w:rsidRPr="009D5A1F" w:rsidRDefault="00014EB7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9D5A1F">
        <w:rPr>
          <w:rFonts w:ascii="Times New Roman" w:hAnsi="Times New Roman" w:cs="Times New Roman"/>
          <w:i/>
          <w:iCs/>
        </w:rPr>
        <w:t>Глубоко изучив эту тему и применив необходимые методы и формы работы с детьми дошкольного возраста</w:t>
      </w:r>
      <w:r w:rsidR="003D0950" w:rsidRPr="009D5A1F">
        <w:rPr>
          <w:rFonts w:ascii="Times New Roman" w:hAnsi="Times New Roman" w:cs="Times New Roman"/>
          <w:i/>
          <w:iCs/>
        </w:rPr>
        <w:t xml:space="preserve"> </w:t>
      </w:r>
      <w:r w:rsidRPr="009D5A1F">
        <w:rPr>
          <w:rFonts w:ascii="Times New Roman" w:hAnsi="Times New Roman" w:cs="Times New Roman"/>
          <w:i/>
          <w:iCs/>
        </w:rPr>
        <w:t>по финансовой грамотности, я поделилась своим опытом</w:t>
      </w:r>
      <w:r w:rsidR="003D0950" w:rsidRPr="009D5A1F">
        <w:rPr>
          <w:rFonts w:ascii="Times New Roman" w:hAnsi="Times New Roman" w:cs="Times New Roman"/>
          <w:i/>
          <w:iCs/>
        </w:rPr>
        <w:t xml:space="preserve"> </w:t>
      </w:r>
      <w:r w:rsidRPr="009D5A1F">
        <w:rPr>
          <w:rFonts w:ascii="Times New Roman" w:hAnsi="Times New Roman" w:cs="Times New Roman"/>
          <w:i/>
          <w:iCs/>
        </w:rPr>
        <w:t xml:space="preserve">с коллегами </w:t>
      </w:r>
      <w:r w:rsidR="004B400F" w:rsidRPr="009D5A1F">
        <w:rPr>
          <w:rFonts w:ascii="Times New Roman" w:hAnsi="Times New Roman" w:cs="Times New Roman"/>
          <w:i/>
          <w:iCs/>
        </w:rPr>
        <w:t>нашей дошкольной организации.</w:t>
      </w:r>
    </w:p>
    <w:p w14:paraId="781AFDB9" w14:textId="77777777" w:rsidR="004B400F" w:rsidRDefault="004B400F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EA866B9" w14:textId="7C3BB41B" w:rsidR="004B400F" w:rsidRPr="00014EB7" w:rsidRDefault="004B400F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Благодарю за внимание!</w:t>
      </w:r>
    </w:p>
    <w:p w14:paraId="4B72D86A" w14:textId="77777777" w:rsidR="00F84E96" w:rsidRPr="00C95403" w:rsidRDefault="00F84E96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F982AF1" w14:textId="77777777" w:rsidR="002F376C" w:rsidRDefault="002F376C" w:rsidP="002F37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2F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CDD"/>
    <w:multiLevelType w:val="hybridMultilevel"/>
    <w:tmpl w:val="EA72AA52"/>
    <w:lvl w:ilvl="0" w:tplc="A97A51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A6A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5849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EBD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C95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8C5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825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4DF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CBF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7140"/>
    <w:multiLevelType w:val="multilevel"/>
    <w:tmpl w:val="F4A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A2CC7"/>
    <w:multiLevelType w:val="hybridMultilevel"/>
    <w:tmpl w:val="5C6050C8"/>
    <w:lvl w:ilvl="0" w:tplc="523055D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286E2CF6"/>
    <w:multiLevelType w:val="hybridMultilevel"/>
    <w:tmpl w:val="4354573C"/>
    <w:lvl w:ilvl="0" w:tplc="1B7496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FCB9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32B5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8F7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28AD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EC1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1274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BA6E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209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174064">
    <w:abstractNumId w:val="1"/>
  </w:num>
  <w:num w:numId="2" w16cid:durableId="897015114">
    <w:abstractNumId w:val="2"/>
  </w:num>
  <w:num w:numId="3" w16cid:durableId="1743604028">
    <w:abstractNumId w:val="3"/>
  </w:num>
  <w:num w:numId="4" w16cid:durableId="79896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E"/>
    <w:rsid w:val="00014EB7"/>
    <w:rsid w:val="00025028"/>
    <w:rsid w:val="00051AB4"/>
    <w:rsid w:val="000C5768"/>
    <w:rsid w:val="0012416F"/>
    <w:rsid w:val="001250DA"/>
    <w:rsid w:val="002327CD"/>
    <w:rsid w:val="00282AEB"/>
    <w:rsid w:val="0029566E"/>
    <w:rsid w:val="00296B85"/>
    <w:rsid w:val="002F376C"/>
    <w:rsid w:val="0032033C"/>
    <w:rsid w:val="00327129"/>
    <w:rsid w:val="00327447"/>
    <w:rsid w:val="0034632D"/>
    <w:rsid w:val="00375EFD"/>
    <w:rsid w:val="003D0950"/>
    <w:rsid w:val="00443090"/>
    <w:rsid w:val="0045620E"/>
    <w:rsid w:val="00494CCA"/>
    <w:rsid w:val="00497668"/>
    <w:rsid w:val="004B400F"/>
    <w:rsid w:val="00577315"/>
    <w:rsid w:val="005832C5"/>
    <w:rsid w:val="005A7214"/>
    <w:rsid w:val="005C584A"/>
    <w:rsid w:val="006362BE"/>
    <w:rsid w:val="0066395A"/>
    <w:rsid w:val="006F277B"/>
    <w:rsid w:val="006F6A46"/>
    <w:rsid w:val="0079273C"/>
    <w:rsid w:val="007A398E"/>
    <w:rsid w:val="008124C2"/>
    <w:rsid w:val="0082497F"/>
    <w:rsid w:val="00861B76"/>
    <w:rsid w:val="00943283"/>
    <w:rsid w:val="0096423C"/>
    <w:rsid w:val="009D3F21"/>
    <w:rsid w:val="009D5A1F"/>
    <w:rsid w:val="00AC33DE"/>
    <w:rsid w:val="00AF36D7"/>
    <w:rsid w:val="00B126ED"/>
    <w:rsid w:val="00B46D63"/>
    <w:rsid w:val="00BA35E3"/>
    <w:rsid w:val="00BC4106"/>
    <w:rsid w:val="00BC5684"/>
    <w:rsid w:val="00C060E7"/>
    <w:rsid w:val="00C46372"/>
    <w:rsid w:val="00C87B94"/>
    <w:rsid w:val="00C95403"/>
    <w:rsid w:val="00D512D3"/>
    <w:rsid w:val="00D543FC"/>
    <w:rsid w:val="00DC064D"/>
    <w:rsid w:val="00DD12B7"/>
    <w:rsid w:val="00E0288C"/>
    <w:rsid w:val="00E47FFE"/>
    <w:rsid w:val="00E50428"/>
    <w:rsid w:val="00E96FC7"/>
    <w:rsid w:val="00EC78D0"/>
    <w:rsid w:val="00EF5E15"/>
    <w:rsid w:val="00F17F60"/>
    <w:rsid w:val="00F735F9"/>
    <w:rsid w:val="00F84E96"/>
    <w:rsid w:val="00FE1156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C6AA"/>
  <w15:chartTrackingRefBased/>
  <w15:docId w15:val="{1716FE02-5D76-41AF-A1CD-D64F8D66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6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6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6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6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6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6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6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6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6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6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6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C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32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32033C"/>
  </w:style>
  <w:style w:type="character" w:customStyle="1" w:styleId="c6">
    <w:name w:val="c6"/>
    <w:basedOn w:val="a0"/>
    <w:rsid w:val="0032033C"/>
  </w:style>
  <w:style w:type="paragraph" w:customStyle="1" w:styleId="c24">
    <w:name w:val="c24"/>
    <w:basedOn w:val="a"/>
    <w:rsid w:val="0032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2F376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F376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F3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1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Ekaterina Arapova</cp:lastModifiedBy>
  <cp:revision>4</cp:revision>
  <dcterms:created xsi:type="dcterms:W3CDTF">2025-02-23T11:33:00Z</dcterms:created>
  <dcterms:modified xsi:type="dcterms:W3CDTF">2025-03-13T04:58:00Z</dcterms:modified>
</cp:coreProperties>
</file>