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71" w:rsidRPr="00551753" w:rsidRDefault="00BE1971" w:rsidP="00BE1971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>МДОАУ "ЦРР - детский сад № 104</w:t>
      </w:r>
    </w:p>
    <w:p w:rsidR="00BE1971" w:rsidRPr="00551753" w:rsidRDefault="00BE1971" w:rsidP="00BE1971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 xml:space="preserve"> "Золотая рыбка" </w:t>
      </w:r>
      <w:proofErr w:type="gramStart"/>
      <w:r w:rsidRPr="0055175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551753">
        <w:rPr>
          <w:rFonts w:ascii="Times New Roman" w:hAnsi="Times New Roman"/>
          <w:b/>
          <w:sz w:val="28"/>
          <w:szCs w:val="28"/>
        </w:rPr>
        <w:t>. Орска</w:t>
      </w:r>
    </w:p>
    <w:p w:rsidR="00BE1971" w:rsidRPr="00290887" w:rsidRDefault="00BE1971" w:rsidP="00BE197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E1971" w:rsidRDefault="00BE1971" w:rsidP="00BE197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E1971" w:rsidRDefault="00BE1971" w:rsidP="00BE197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E1971" w:rsidRDefault="00BE1971" w:rsidP="00BE197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E1971" w:rsidRDefault="00BE1971" w:rsidP="00BE197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E1971" w:rsidRDefault="00BE1971" w:rsidP="00BE197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E1971" w:rsidRDefault="00BE1971" w:rsidP="00BE197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E1971" w:rsidRDefault="00BE1971" w:rsidP="00BE197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E1971" w:rsidRDefault="00BE1971" w:rsidP="00BE197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E1971" w:rsidRPr="00054876" w:rsidRDefault="00054876" w:rsidP="000548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876">
        <w:rPr>
          <w:rFonts w:ascii="Times New Roman" w:hAnsi="Times New Roman" w:cs="Times New Roman"/>
          <w:b/>
          <w:sz w:val="32"/>
          <w:szCs w:val="32"/>
        </w:rPr>
        <w:t>КОНСУЛЬТАЦИЯ ДЛЯ ПЕДАГОГОВ</w:t>
      </w:r>
    </w:p>
    <w:p w:rsidR="00BE1971" w:rsidRDefault="00BE1971" w:rsidP="00BE197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E1971" w:rsidRPr="00054876" w:rsidRDefault="00BE1971" w:rsidP="00BE1971">
      <w:pPr>
        <w:pStyle w:val="a6"/>
        <w:tabs>
          <w:tab w:val="center" w:pos="5037"/>
          <w:tab w:val="left" w:pos="7399"/>
        </w:tabs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54876">
        <w:rPr>
          <w:rFonts w:ascii="Times New Roman" w:hAnsi="Times New Roman" w:cs="Times New Roman"/>
          <w:i/>
          <w:sz w:val="32"/>
          <w:szCs w:val="32"/>
        </w:rPr>
        <w:t>Педагогические условия использования народных традиций в воспитании и развитии детей дошкольного возраста</w:t>
      </w:r>
    </w:p>
    <w:p w:rsidR="00BE1971" w:rsidRDefault="00BE1971" w:rsidP="00BE197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E1971" w:rsidRDefault="00BE1971" w:rsidP="00BE197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E1971" w:rsidRPr="00FD4E04" w:rsidRDefault="00BE1971" w:rsidP="00BE197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1971" w:rsidRDefault="00BE1971" w:rsidP="00BE1971">
      <w:pPr>
        <w:tabs>
          <w:tab w:val="left" w:pos="5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1971" w:rsidRDefault="00BE1971" w:rsidP="00BE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971" w:rsidRPr="00BE1971" w:rsidRDefault="00BE1971" w:rsidP="00BE1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BE1971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Подготовила: </w:t>
      </w:r>
    </w:p>
    <w:p w:rsidR="00BE1971" w:rsidRPr="00BE1971" w:rsidRDefault="00BE1971" w:rsidP="00BE19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E1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971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BE1971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BE1971" w:rsidRPr="00BE1971" w:rsidRDefault="00BE1971" w:rsidP="00BE19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E1971">
        <w:rPr>
          <w:rFonts w:ascii="Times New Roman" w:hAnsi="Times New Roman" w:cs="Times New Roman"/>
          <w:b/>
          <w:sz w:val="28"/>
          <w:szCs w:val="28"/>
        </w:rPr>
        <w:t>воспитатель ВК:</w:t>
      </w:r>
    </w:p>
    <w:p w:rsidR="00BE1971" w:rsidRPr="00BE1971" w:rsidRDefault="00BE1971" w:rsidP="00BE1971">
      <w:pPr>
        <w:tabs>
          <w:tab w:val="left" w:pos="3345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E1971">
        <w:rPr>
          <w:rFonts w:ascii="Times New Roman" w:hAnsi="Times New Roman" w:cs="Times New Roman"/>
          <w:b/>
          <w:sz w:val="28"/>
          <w:szCs w:val="28"/>
        </w:rPr>
        <w:tab/>
      </w:r>
      <w:r w:rsidRPr="00BE1971">
        <w:rPr>
          <w:rFonts w:ascii="Times New Roman" w:hAnsi="Times New Roman" w:cs="Times New Roman"/>
          <w:b/>
          <w:sz w:val="28"/>
          <w:szCs w:val="28"/>
        </w:rPr>
        <w:tab/>
      </w:r>
    </w:p>
    <w:p w:rsidR="00BE1971" w:rsidRPr="00290887" w:rsidRDefault="00BE1971" w:rsidP="00BE1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971" w:rsidRPr="00290887" w:rsidRDefault="00BE1971" w:rsidP="00BE1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971" w:rsidRDefault="00BE1971" w:rsidP="00BE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Орск, 2022</w:t>
      </w:r>
      <w:r w:rsidRPr="002908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54876" w:rsidRDefault="00054876" w:rsidP="00BE1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2257" w:rsidRDefault="002C2257" w:rsidP="000135B3">
      <w:pPr>
        <w:spacing w:after="0"/>
        <w:jc w:val="both"/>
        <w:rPr>
          <w:rFonts w:ascii="Times New Roman" w:hAnsi="Times New Roman" w:cs="Times New Roman"/>
          <w:sz w:val="24"/>
        </w:rPr>
      </w:pPr>
      <w:r>
        <w:lastRenderedPageBreak/>
        <w:tab/>
      </w:r>
      <w:r>
        <w:rPr>
          <w:rFonts w:ascii="Times New Roman" w:hAnsi="Times New Roman" w:cs="Times New Roman"/>
          <w:sz w:val="24"/>
        </w:rPr>
        <w:t xml:space="preserve">Одним из определяющих подходов современного поликультурного образования </w:t>
      </w:r>
      <w:r w:rsidR="000135B3">
        <w:rPr>
          <w:rFonts w:ascii="Times New Roman" w:hAnsi="Times New Roman" w:cs="Times New Roman"/>
          <w:sz w:val="24"/>
        </w:rPr>
        <w:t xml:space="preserve">является </w:t>
      </w:r>
      <w:proofErr w:type="spellStart"/>
      <w:r w:rsidR="000135B3">
        <w:rPr>
          <w:rFonts w:ascii="Times New Roman" w:hAnsi="Times New Roman" w:cs="Times New Roman"/>
          <w:sz w:val="24"/>
        </w:rPr>
        <w:t>этнопедагогический</w:t>
      </w:r>
      <w:proofErr w:type="spellEnd"/>
      <w:r w:rsidR="000135B3">
        <w:rPr>
          <w:rFonts w:ascii="Times New Roman" w:hAnsi="Times New Roman" w:cs="Times New Roman"/>
          <w:sz w:val="24"/>
        </w:rPr>
        <w:t xml:space="preserve"> подход, предполагающий максимальный учёт конкретных национальных реалий в социокультурном контексте развития личности.</w:t>
      </w:r>
    </w:p>
    <w:p w:rsidR="000135B3" w:rsidRDefault="000135B3" w:rsidP="000135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2257" w:rsidRPr="000135B3" w:rsidRDefault="002C2257" w:rsidP="000135B3">
      <w:pPr>
        <w:pStyle w:val="a3"/>
        <w:jc w:val="both"/>
        <w:rPr>
          <w:rFonts w:ascii="Times New Roman" w:eastAsia="Times New Roman" w:hAnsi="Times New Roman" w:cs="Times New Roman"/>
          <w:color w:val="auto"/>
          <w:sz w:val="24"/>
          <w:szCs w:val="21"/>
          <w:lang w:eastAsia="ru-RU"/>
        </w:rPr>
      </w:pPr>
      <w:proofErr w:type="spellStart"/>
      <w:r w:rsidRPr="000135B3">
        <w:rPr>
          <w:rStyle w:val="a4"/>
          <w:rFonts w:ascii="Times New Roman" w:hAnsi="Times New Roman" w:cs="Times New Roman"/>
          <w:b/>
          <w:color w:val="auto"/>
          <w:lang w:eastAsia="ru-RU"/>
        </w:rPr>
        <w:t>Поликультурноеобразование</w:t>
      </w:r>
      <w:proofErr w:type="spellEnd"/>
      <w:r w:rsidR="00FB1516">
        <w:rPr>
          <w:rStyle w:val="a4"/>
          <w:rFonts w:ascii="Times New Roman" w:hAnsi="Times New Roman" w:cs="Times New Roman"/>
          <w:b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(</w:t>
      </w:r>
      <w:proofErr w:type="spellStart"/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многокультурное</w:t>
      </w:r>
      <w:proofErr w:type="spellEnd"/>
      <w:r w:rsidRPr="000135B3">
        <w:rPr>
          <w:rStyle w:val="a4"/>
          <w:rFonts w:ascii="Times New Roman" w:hAnsi="Times New Roman" w:cs="Times New Roman"/>
          <w:color w:val="auto"/>
        </w:rPr>
        <w:t>)</w:t>
      </w:r>
      <w:r w:rsidR="000135B3" w:rsidRPr="000135B3">
        <w:rPr>
          <w:rStyle w:val="a4"/>
          <w:rFonts w:ascii="Times New Roman" w:hAnsi="Times New Roman" w:cs="Times New Roman"/>
          <w:color w:val="auto"/>
        </w:rPr>
        <w:t xml:space="preserve"> </w:t>
      </w:r>
      <w:r w:rsidR="00FB1516">
        <w:rPr>
          <w:rStyle w:val="a4"/>
          <w:rFonts w:ascii="Times New Roman" w:hAnsi="Times New Roman" w:cs="Times New Roman"/>
          <w:color w:val="auto"/>
        </w:rPr>
        <w:t>–</w:t>
      </w:r>
      <w:r w:rsidR="000135B3" w:rsidRPr="000135B3">
        <w:rPr>
          <w:rStyle w:val="a4"/>
          <w:rFonts w:ascii="Times New Roman" w:hAnsi="Times New Roman" w:cs="Times New Roman"/>
          <w:color w:val="auto"/>
        </w:rPr>
        <w:t xml:space="preserve"> э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то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hyperlink r:id="rId4" w:history="1">
        <w:r w:rsidRPr="000135B3">
          <w:rPr>
            <w:rStyle w:val="a4"/>
            <w:rFonts w:ascii="Times New Roman" w:hAnsi="Times New Roman" w:cs="Times New Roman"/>
            <w:color w:val="auto"/>
            <w:lang w:eastAsia="ru-RU"/>
          </w:rPr>
          <w:t>образование</w:t>
        </w:r>
      </w:hyperlink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,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построенное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на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идеях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подготовки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подрастающего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поколения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к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жизни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в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условиях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многонациональной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и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поликультурной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среды.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Целью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такого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образования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является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hyperlink r:id="rId5" w:history="1">
        <w:r w:rsidRPr="000135B3">
          <w:rPr>
            <w:rStyle w:val="a4"/>
            <w:rFonts w:ascii="Times New Roman" w:hAnsi="Times New Roman" w:cs="Times New Roman"/>
            <w:color w:val="auto"/>
            <w:lang w:eastAsia="ru-RU"/>
          </w:rPr>
          <w:t>формирование</w:t>
        </w:r>
      </w:hyperlink>
      <w:r w:rsidR="00FB1516"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умения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общаться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и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сотрудничать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людьми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разных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национальностей,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рас,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вероисповеданий,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hyperlink r:id="rId6" w:history="1">
        <w:r w:rsidRPr="000135B3">
          <w:rPr>
            <w:rStyle w:val="a4"/>
            <w:rFonts w:ascii="Times New Roman" w:hAnsi="Times New Roman" w:cs="Times New Roman"/>
            <w:color w:val="auto"/>
            <w:lang w:eastAsia="ru-RU"/>
          </w:rPr>
          <w:t>воспитание</w:t>
        </w:r>
      </w:hyperlink>
      <w:r w:rsidR="00FB1516"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понимания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своеобразия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других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культур,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искоренение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н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>е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гативного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отношения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к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ним.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Современный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hyperlink r:id="rId7" w:history="1">
        <w:r w:rsidRPr="000135B3">
          <w:rPr>
            <w:rStyle w:val="a4"/>
            <w:rFonts w:ascii="Times New Roman" w:hAnsi="Times New Roman" w:cs="Times New Roman"/>
            <w:color w:val="auto"/>
            <w:lang w:eastAsia="ru-RU"/>
          </w:rPr>
          <w:t>человек</w:t>
        </w:r>
      </w:hyperlink>
      <w:r w:rsidR="00FB1516"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должен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быть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толерантным,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терпимым,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развитым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чувством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уважения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к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людям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иной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культуры,</w:t>
      </w:r>
      <w:r w:rsidR="000135B3" w:rsidRPr="000135B3">
        <w:rPr>
          <w:rStyle w:val="a4"/>
          <w:rFonts w:ascii="Times New Roman" w:hAnsi="Times New Roman" w:cs="Times New Roman"/>
          <w:color w:val="auto"/>
        </w:rPr>
        <w:t xml:space="preserve"> </w:t>
      </w:r>
      <w:r w:rsidR="00FB1516">
        <w:rPr>
          <w:rStyle w:val="a4"/>
          <w:rFonts w:ascii="Times New Roman" w:hAnsi="Times New Roman" w:cs="Times New Roman"/>
          <w:color w:val="auto"/>
        </w:rPr>
        <w:t xml:space="preserve"> </w:t>
      </w:r>
      <w:r w:rsidR="000135B3" w:rsidRPr="000135B3">
        <w:rPr>
          <w:rStyle w:val="a4"/>
          <w:rFonts w:ascii="Times New Roman" w:hAnsi="Times New Roman" w:cs="Times New Roman"/>
          <w:color w:val="auto"/>
        </w:rPr>
        <w:t>у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меющим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жить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ними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в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мире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и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согласии,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готовностью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к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активному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взаимодействию.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В</w:t>
      </w:r>
      <w:r w:rsidR="000135B3" w:rsidRPr="000135B3">
        <w:rPr>
          <w:rStyle w:val="a4"/>
          <w:rFonts w:ascii="Times New Roman" w:hAnsi="Times New Roman" w:cs="Times New Roman"/>
          <w:color w:val="auto"/>
        </w:rPr>
        <w:t xml:space="preserve"> к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онце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ХХ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века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>,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в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мире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пошел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проце</w:t>
      </w:r>
      <w:proofErr w:type="gramStart"/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сс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сбл</w:t>
      </w:r>
      <w:proofErr w:type="gramEnd"/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ижения</w:t>
      </w:r>
      <w:r w:rsidR="00FB1516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стран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и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народов,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произошла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мощнейшая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миграция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населения,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превращая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планету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в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«глобальную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деревню</w:t>
      </w:r>
      <w:r w:rsidR="000135B3">
        <w:rPr>
          <w:rStyle w:val="a4"/>
          <w:rFonts w:ascii="Times New Roman" w:hAnsi="Times New Roman" w:cs="Times New Roman"/>
          <w:color w:val="auto"/>
          <w:lang w:eastAsia="ru-RU"/>
        </w:rPr>
        <w:t xml:space="preserve">»,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то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потребовало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сменить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hyperlink r:id="rId8" w:history="1">
        <w:r w:rsidRPr="000135B3">
          <w:rPr>
            <w:rStyle w:val="a4"/>
            <w:rFonts w:ascii="Times New Roman" w:hAnsi="Times New Roman" w:cs="Times New Roman"/>
            <w:color w:val="auto"/>
            <w:lang w:eastAsia="ru-RU"/>
          </w:rPr>
          <w:t>ценностные</w:t>
        </w:r>
        <w:r w:rsidR="00BE1971">
          <w:rPr>
            <w:rStyle w:val="a4"/>
            <w:rFonts w:ascii="Times New Roman" w:hAnsi="Times New Roman" w:cs="Times New Roman"/>
            <w:color w:val="auto"/>
            <w:lang w:eastAsia="ru-RU"/>
          </w:rPr>
          <w:t xml:space="preserve"> </w:t>
        </w:r>
        <w:r w:rsidRPr="000135B3">
          <w:rPr>
            <w:rStyle w:val="a4"/>
            <w:rFonts w:ascii="Times New Roman" w:hAnsi="Times New Roman" w:cs="Times New Roman"/>
            <w:color w:val="auto"/>
            <w:lang w:eastAsia="ru-RU"/>
          </w:rPr>
          <w:t>ориентации</w:t>
        </w:r>
      </w:hyperlink>
      <w:r w:rsidR="00BE1971"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и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переориентироваться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монокультурного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образования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на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proofErr w:type="spellStart"/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многокультурное</w:t>
      </w:r>
      <w:proofErr w:type="spellEnd"/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,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т.е.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поликультурное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при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сохранении</w:t>
      </w:r>
      <w:r w:rsidRPr="000135B3">
        <w:rPr>
          <w:rStyle w:val="a4"/>
          <w:rFonts w:ascii="Times New Roman" w:hAnsi="Times New Roman" w:cs="Times New Roman"/>
          <w:color w:val="auto"/>
        </w:rPr>
        <w:t xml:space="preserve"> к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ачестве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стержня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свою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собственную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культуру.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proofErr w:type="spellStart"/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Поликультурность</w:t>
      </w:r>
      <w:proofErr w:type="spellEnd"/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также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является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качеством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личности.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В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этих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условиях</w:t>
      </w:r>
      <w:r w:rsidRPr="000135B3">
        <w:rPr>
          <w:rStyle w:val="a4"/>
          <w:rFonts w:ascii="Times New Roman" w:hAnsi="Times New Roman" w:cs="Times New Roman"/>
          <w:color w:val="auto"/>
        </w:rPr>
        <w:t xml:space="preserve"> особенно востре</w:t>
      </w:r>
      <w:r w:rsidR="000135B3" w:rsidRPr="000135B3">
        <w:rPr>
          <w:rStyle w:val="a4"/>
          <w:rFonts w:ascii="Times New Roman" w:hAnsi="Times New Roman" w:cs="Times New Roman"/>
          <w:color w:val="auto"/>
        </w:rPr>
        <w:t>б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ованной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r w:rsidRPr="000135B3">
        <w:rPr>
          <w:rStyle w:val="a4"/>
          <w:rFonts w:ascii="Times New Roman" w:hAnsi="Times New Roman" w:cs="Times New Roman"/>
          <w:color w:val="auto"/>
          <w:lang w:eastAsia="ru-RU"/>
        </w:rPr>
        <w:t>стала</w:t>
      </w:r>
      <w:r w:rsidR="00BE1971">
        <w:rPr>
          <w:rStyle w:val="a4"/>
          <w:rFonts w:ascii="Times New Roman" w:hAnsi="Times New Roman" w:cs="Times New Roman"/>
          <w:color w:val="auto"/>
          <w:lang w:eastAsia="ru-RU"/>
        </w:rPr>
        <w:t xml:space="preserve"> </w:t>
      </w:r>
      <w:hyperlink r:id="rId9" w:history="1">
        <w:r w:rsidRPr="000135B3">
          <w:rPr>
            <w:rStyle w:val="a4"/>
            <w:rFonts w:ascii="Times New Roman" w:hAnsi="Times New Roman" w:cs="Times New Roman"/>
            <w:color w:val="auto"/>
            <w:lang w:eastAsia="ru-RU"/>
          </w:rPr>
          <w:t>народная</w:t>
        </w:r>
        <w:r w:rsidR="00BE1971">
          <w:rPr>
            <w:rStyle w:val="a4"/>
            <w:rFonts w:ascii="Times New Roman" w:hAnsi="Times New Roman" w:cs="Times New Roman"/>
            <w:color w:val="auto"/>
            <w:lang w:eastAsia="ru-RU"/>
          </w:rPr>
          <w:t xml:space="preserve"> </w:t>
        </w:r>
        <w:r w:rsidRPr="000135B3">
          <w:rPr>
            <w:rStyle w:val="a4"/>
            <w:rFonts w:ascii="Times New Roman" w:hAnsi="Times New Roman" w:cs="Times New Roman"/>
            <w:color w:val="auto"/>
            <w:lang w:eastAsia="ru-RU"/>
          </w:rPr>
          <w:t>педагогика</w:t>
        </w:r>
      </w:hyperlink>
      <w:r w:rsidRPr="000135B3">
        <w:rPr>
          <w:rFonts w:ascii="Times New Roman" w:eastAsia="Times New Roman" w:hAnsi="Times New Roman" w:cs="Times New Roman"/>
          <w:color w:val="auto"/>
          <w:sz w:val="24"/>
          <w:szCs w:val="21"/>
          <w:lang w:eastAsia="ru-RU"/>
        </w:rPr>
        <w:t>.</w:t>
      </w:r>
    </w:p>
    <w:p w:rsidR="00307EC1" w:rsidRDefault="000135B3" w:rsidP="0068565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современной философской, </w:t>
      </w:r>
      <w:proofErr w:type="spellStart"/>
      <w:r>
        <w:rPr>
          <w:rFonts w:ascii="Times New Roman" w:hAnsi="Times New Roman" w:cs="Times New Roman"/>
          <w:sz w:val="24"/>
        </w:rPr>
        <w:t>этнопедагогической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этнографичекой</w:t>
      </w:r>
      <w:proofErr w:type="spellEnd"/>
      <w:r>
        <w:rPr>
          <w:rFonts w:ascii="Times New Roman" w:hAnsi="Times New Roman" w:cs="Times New Roman"/>
          <w:sz w:val="24"/>
        </w:rPr>
        <w:t xml:space="preserve"> литературе под этнокультурными традициями понимается совокупность наиболее ценных элементов социального и культурного наследия, сохраняющихся и передающих от поколения к поколению. </w:t>
      </w:r>
    </w:p>
    <w:p w:rsidR="00307EC1" w:rsidRPr="00307EC1" w:rsidRDefault="000135B3" w:rsidP="00307EC1">
      <w:pPr>
        <w:pStyle w:val="a3"/>
        <w:jc w:val="both"/>
        <w:rPr>
          <w:rFonts w:ascii="Times New Roman" w:hAnsi="Times New Roman" w:cs="Times New Roman"/>
          <w:b w:val="0"/>
          <w:i w:val="0"/>
          <w:color w:val="auto"/>
          <w:sz w:val="24"/>
        </w:rPr>
      </w:pPr>
      <w:r w:rsidRPr="00307EC1">
        <w:rPr>
          <w:rFonts w:ascii="Times New Roman" w:hAnsi="Times New Roman" w:cs="Times New Roman"/>
          <w:i w:val="0"/>
          <w:color w:val="auto"/>
          <w:sz w:val="24"/>
        </w:rPr>
        <w:t>Традиции</w:t>
      </w:r>
      <w:r w:rsidRPr="00307EC1">
        <w:rPr>
          <w:rFonts w:ascii="Times New Roman" w:hAnsi="Times New Roman" w:cs="Times New Roman"/>
          <w:b w:val="0"/>
          <w:i w:val="0"/>
          <w:color w:val="auto"/>
          <w:sz w:val="24"/>
        </w:rPr>
        <w:t xml:space="preserve"> представляют собой законы, принципы жизни, устойчивые образцы, эталоны и нормы поведения, по которым люди сознательно</w:t>
      </w:r>
      <w:r w:rsidR="00685659" w:rsidRPr="00307EC1">
        <w:rPr>
          <w:rFonts w:ascii="Times New Roman" w:hAnsi="Times New Roman" w:cs="Times New Roman"/>
          <w:b w:val="0"/>
          <w:i w:val="0"/>
          <w:color w:val="auto"/>
          <w:sz w:val="24"/>
        </w:rPr>
        <w:t xml:space="preserve"> оценивают свои поступки, деятельность. </w:t>
      </w:r>
    </w:p>
    <w:p w:rsidR="00307EC1" w:rsidRPr="00307EC1" w:rsidRDefault="00685659" w:rsidP="00307EC1">
      <w:pPr>
        <w:pStyle w:val="a3"/>
        <w:jc w:val="both"/>
        <w:rPr>
          <w:rFonts w:ascii="Times New Roman" w:hAnsi="Times New Roman" w:cs="Times New Roman"/>
          <w:b w:val="0"/>
          <w:i w:val="0"/>
          <w:color w:val="auto"/>
          <w:sz w:val="24"/>
        </w:rPr>
      </w:pPr>
      <w:r w:rsidRPr="00307EC1">
        <w:rPr>
          <w:rFonts w:ascii="Times New Roman" w:hAnsi="Times New Roman" w:cs="Times New Roman"/>
          <w:i w:val="0"/>
          <w:color w:val="auto"/>
          <w:sz w:val="24"/>
        </w:rPr>
        <w:t>Обычаи</w:t>
      </w:r>
      <w:r w:rsidRPr="00307EC1">
        <w:rPr>
          <w:rFonts w:ascii="Times New Roman" w:hAnsi="Times New Roman" w:cs="Times New Roman"/>
          <w:b w:val="0"/>
          <w:i w:val="0"/>
          <w:color w:val="auto"/>
          <w:sz w:val="24"/>
        </w:rPr>
        <w:t xml:space="preserve"> – стереотипные нормы и правила взаимоотношений в семье, в обществе, регулирующие такие стороны жизни людей, как национальная одежда, убранство жилищ, способ приёма пищи, виды приветствий в быту и пр. </w:t>
      </w:r>
    </w:p>
    <w:p w:rsidR="002C2257" w:rsidRPr="00307EC1" w:rsidRDefault="00685659" w:rsidP="00307EC1">
      <w:pPr>
        <w:pStyle w:val="a3"/>
        <w:jc w:val="both"/>
        <w:rPr>
          <w:rFonts w:ascii="Times New Roman" w:hAnsi="Times New Roman" w:cs="Times New Roman"/>
          <w:b w:val="0"/>
          <w:i w:val="0"/>
          <w:color w:val="auto"/>
          <w:sz w:val="24"/>
        </w:rPr>
      </w:pPr>
      <w:r w:rsidRPr="00307EC1">
        <w:rPr>
          <w:rFonts w:ascii="Times New Roman" w:hAnsi="Times New Roman" w:cs="Times New Roman"/>
          <w:i w:val="0"/>
          <w:color w:val="auto"/>
          <w:sz w:val="24"/>
        </w:rPr>
        <w:t>Обряды</w:t>
      </w:r>
      <w:r w:rsidRPr="00307EC1">
        <w:rPr>
          <w:rFonts w:ascii="Times New Roman" w:hAnsi="Times New Roman" w:cs="Times New Roman"/>
          <w:b w:val="0"/>
          <w:i w:val="0"/>
          <w:color w:val="auto"/>
          <w:sz w:val="24"/>
        </w:rPr>
        <w:t xml:space="preserve"> – символические действия по поводу определённых событий, закреплённые в ритуалах, церемониях, праздниках.</w:t>
      </w:r>
    </w:p>
    <w:p w:rsidR="00685659" w:rsidRDefault="00685659" w:rsidP="0068565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«Педагогическом словаре» Г.М. </w:t>
      </w:r>
      <w:proofErr w:type="spellStart"/>
      <w:r>
        <w:rPr>
          <w:rFonts w:ascii="Times New Roman" w:hAnsi="Times New Roman" w:cs="Times New Roman"/>
          <w:sz w:val="24"/>
        </w:rPr>
        <w:t>Коджаспировой</w:t>
      </w:r>
      <w:proofErr w:type="spellEnd"/>
      <w:r>
        <w:rPr>
          <w:rFonts w:ascii="Times New Roman" w:hAnsi="Times New Roman" w:cs="Times New Roman"/>
          <w:sz w:val="24"/>
        </w:rPr>
        <w:t xml:space="preserve"> и А.Ю. </w:t>
      </w:r>
      <w:proofErr w:type="spellStart"/>
      <w:r>
        <w:rPr>
          <w:rFonts w:ascii="Times New Roman" w:hAnsi="Times New Roman" w:cs="Times New Roman"/>
          <w:sz w:val="24"/>
        </w:rPr>
        <w:t>Коджаспирова</w:t>
      </w:r>
      <w:proofErr w:type="spellEnd"/>
      <w:r w:rsidR="00BE1971">
        <w:rPr>
          <w:rFonts w:ascii="Times New Roman" w:hAnsi="Times New Roman" w:cs="Times New Roman"/>
          <w:sz w:val="24"/>
        </w:rPr>
        <w:t xml:space="preserve"> </w:t>
      </w:r>
      <w:r w:rsidRPr="00685659">
        <w:rPr>
          <w:rFonts w:ascii="Times New Roman" w:hAnsi="Times New Roman" w:cs="Times New Roman"/>
          <w:b/>
          <w:sz w:val="24"/>
        </w:rPr>
        <w:t xml:space="preserve">традиция </w:t>
      </w:r>
      <w:r>
        <w:rPr>
          <w:rFonts w:ascii="Times New Roman" w:hAnsi="Times New Roman" w:cs="Times New Roman"/>
          <w:sz w:val="24"/>
        </w:rPr>
        <w:t>рассматривается как исторически сложившиеся и передаваемые из поколения в поколения знания, формы деятельности и поведения, а также сопутствующие им обычаи, правила, ценности, представления.</w:t>
      </w:r>
    </w:p>
    <w:p w:rsidR="00685659" w:rsidRDefault="00685659" w:rsidP="0068565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Народная традиция содержит богатый воспитательный потенциал: дети приобщаются к культуре своего народа, адаптируются к ценностям и особенностям региона.</w:t>
      </w:r>
      <w:r w:rsidR="00E07280">
        <w:rPr>
          <w:rFonts w:ascii="Times New Roman" w:hAnsi="Times New Roman" w:cs="Times New Roman"/>
          <w:sz w:val="24"/>
        </w:rPr>
        <w:t xml:space="preserve"> Народные культурно-исторические традиции объединяют в себе духовные, исторические, культурное, семейное воспитание детей. Приобщаясь к традициям своего народа, ребёнок реализует деятельность и ролевое поведение индивида.</w:t>
      </w:r>
    </w:p>
    <w:p w:rsidR="00E07280" w:rsidRDefault="00E07280" w:rsidP="0068565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Общими педагогическими условиями использования разнообразных традиций являются:</w:t>
      </w:r>
    </w:p>
    <w:p w:rsidR="00E07280" w:rsidRDefault="00E07280" w:rsidP="00E072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учёт триадности этнокультурного образования: формирование у детей; представлений, понятий, суждений о традициях народной культуры; воспитание эмоционально-ценностного отношения, предполагающего развитие эмоциональной сферы дошкольников (эмоции удивления, догадки, </w:t>
      </w:r>
      <w:r>
        <w:rPr>
          <w:rFonts w:ascii="Times New Roman" w:hAnsi="Times New Roman" w:cs="Times New Roman"/>
          <w:sz w:val="24"/>
        </w:rPr>
        <w:lastRenderedPageBreak/>
        <w:t>радости познания и др.); развитие действенно-практической направленности поведения дошкольников;</w:t>
      </w:r>
    </w:p>
    <w:p w:rsidR="00E07280" w:rsidRDefault="00E07280" w:rsidP="00E072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поэтапная  реализация содержания народных традиций:</w:t>
      </w:r>
    </w:p>
    <w:p w:rsidR="00E07280" w:rsidRDefault="00E07280" w:rsidP="00E072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этап – отбор содержания и формы подачи заявлений о традициях народов Южного Урала; адаптация содержания народных традиций к психологическим особенностям детей.</w:t>
      </w:r>
    </w:p>
    <w:p w:rsidR="00E07280" w:rsidRDefault="00E07280" w:rsidP="00E072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этап – анализ усв</w:t>
      </w:r>
      <w:r w:rsidR="009C1DC2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ения детьми</w:t>
      </w:r>
      <w:r w:rsidR="009C1DC2">
        <w:rPr>
          <w:rFonts w:ascii="Times New Roman" w:hAnsi="Times New Roman" w:cs="Times New Roman"/>
          <w:sz w:val="24"/>
        </w:rPr>
        <w:t xml:space="preserve"> содержательной стороны традиции народов Южного Урала; определение динамики формирования детской образованности (диагностика);</w:t>
      </w:r>
    </w:p>
    <w:p w:rsidR="009C1DC2" w:rsidRDefault="009C1DC2" w:rsidP="00E072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принцип тематического планирования приобщения дошкольников к истории, культуре, природе Южного Урала.</w:t>
      </w:r>
    </w:p>
    <w:p w:rsidR="009C1DC2" w:rsidRDefault="009C1DC2" w:rsidP="00E072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организация закрепления познавательного материала о народных традициях (осуществляется в совместной (партнёрской) и самостоятельной деятельности детей);</w:t>
      </w:r>
    </w:p>
    <w:p w:rsidR="009C1DC2" w:rsidRDefault="009C1DC2" w:rsidP="00E072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интеграция этнографических сре</w:t>
      </w:r>
      <w:proofErr w:type="gramStart"/>
      <w:r>
        <w:rPr>
          <w:rFonts w:ascii="Times New Roman" w:hAnsi="Times New Roman" w:cs="Times New Roman"/>
          <w:sz w:val="24"/>
        </w:rPr>
        <w:t>дств в пр</w:t>
      </w:r>
      <w:proofErr w:type="gramEnd"/>
      <w:r>
        <w:rPr>
          <w:rFonts w:ascii="Times New Roman" w:hAnsi="Times New Roman" w:cs="Times New Roman"/>
          <w:sz w:val="24"/>
        </w:rPr>
        <w:t>иобщении детей к народным традициям (фольклор, народные игры, атрибуты народного быта, народный календарь, музыка, танцы, разные виды традиций);</w:t>
      </w:r>
    </w:p>
    <w:p w:rsidR="009C1DC2" w:rsidRDefault="009C1DC2" w:rsidP="00E072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совместное проектирование и оформление с детьми предметно-развивающей среды, отражающей содержание различных видов традиций;</w:t>
      </w:r>
    </w:p>
    <w:p w:rsidR="009C1DC2" w:rsidRDefault="009C1DC2" w:rsidP="00E072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использование разнообразных форм приобщения дошкольников к народным традициям: музеи народной культуры, народные декоративно-прикладные мастерские и </w:t>
      </w:r>
      <w:proofErr w:type="spellStart"/>
      <w:r>
        <w:rPr>
          <w:rFonts w:ascii="Times New Roman" w:hAnsi="Times New Roman" w:cs="Times New Roman"/>
          <w:sz w:val="24"/>
        </w:rPr>
        <w:t>т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</w:rPr>
        <w:t>;</w:t>
      </w:r>
    </w:p>
    <w:p w:rsidR="009C1DC2" w:rsidRDefault="009C1DC2" w:rsidP="00E072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организация взаимодействия с родителями и полноправное участие семьи в этнокультурном образовании дошкольников (различные виды наглядности, оформление специальных стендов и рубрик, консультации, выпуск газет и журналов, проведение совместных народных праздники</w:t>
      </w:r>
      <w:r w:rsidR="00307EC1">
        <w:rPr>
          <w:rFonts w:ascii="Times New Roman" w:hAnsi="Times New Roman" w:cs="Times New Roman"/>
          <w:sz w:val="24"/>
        </w:rPr>
        <w:t xml:space="preserve"> и посиделок, Дня народных традиций, мониторинг этнокультурных традиций семей).</w:t>
      </w:r>
    </w:p>
    <w:p w:rsidR="00E07280" w:rsidRPr="000135B3" w:rsidRDefault="00E07280" w:rsidP="00E07280">
      <w:pPr>
        <w:jc w:val="both"/>
        <w:rPr>
          <w:rFonts w:ascii="Times New Roman" w:hAnsi="Times New Roman" w:cs="Times New Roman"/>
          <w:sz w:val="24"/>
        </w:rPr>
      </w:pPr>
    </w:p>
    <w:sectPr w:rsidR="00E07280" w:rsidRPr="000135B3" w:rsidSect="00BE1971">
      <w:pgSz w:w="11906" w:h="16838"/>
      <w:pgMar w:top="720" w:right="720" w:bottom="720" w:left="720" w:header="708" w:footer="708" w:gutter="0"/>
      <w:pgBorders w:display="firstPage"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C2257"/>
    <w:rsid w:val="000135B3"/>
    <w:rsid w:val="00054876"/>
    <w:rsid w:val="002C2257"/>
    <w:rsid w:val="00307EC1"/>
    <w:rsid w:val="0044794D"/>
    <w:rsid w:val="00685659"/>
    <w:rsid w:val="00872CD4"/>
    <w:rsid w:val="00963A0C"/>
    <w:rsid w:val="009C1DC2"/>
    <w:rsid w:val="00B51B0D"/>
    <w:rsid w:val="00BE1971"/>
    <w:rsid w:val="00CB4EDC"/>
    <w:rsid w:val="00E07280"/>
    <w:rsid w:val="00FB1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0135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0135B3"/>
    <w:rPr>
      <w:b/>
      <w:bCs/>
      <w:i/>
      <w:iCs/>
      <w:color w:val="4F81BD" w:themeColor="accent1"/>
    </w:rPr>
  </w:style>
  <w:style w:type="character" w:styleId="a5">
    <w:name w:val="Intense Reference"/>
    <w:basedOn w:val="a0"/>
    <w:uiPriority w:val="32"/>
    <w:qFormat/>
    <w:rsid w:val="000135B3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BE1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0135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0135B3"/>
    <w:rPr>
      <w:b/>
      <w:bCs/>
      <w:i/>
      <w:iCs/>
      <w:color w:val="4F81BD" w:themeColor="accent1"/>
    </w:rPr>
  </w:style>
  <w:style w:type="character" w:styleId="a5">
    <w:name w:val="Intense Reference"/>
    <w:basedOn w:val="a0"/>
    <w:uiPriority w:val="32"/>
    <w:qFormat/>
    <w:rsid w:val="000135B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iritual_culture.academic.ru/2392/%D0%A6%D0%B5%D0%BD%D0%BD%D0%BE%D1%81%D1%82%D0%BD%D1%8B%D0%B5_%D0%BE%D1%80%D0%B8%D0%B5%D0%BD%D1%82%D0%B0%D1%86%D0%B8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iritual_culture.academic.ru/2412/%D0%A7%D0%B5%D0%BB%D0%BE%D0%B2%D0%B5%D0%BA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iritual_culture.academic.ru/444/%D0%92%D0%BE%D1%81%D0%BF%D0%B8%D1%82%D0%B0%D0%BD%D0%B8%D0%B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piritual_culture.academic.ru/2348/%D0%A4%D0%BE%D1%80%D0%BC%D0%B8%D1%80%D0%BE%D0%B2%D0%B0%D0%BD%D0%B8%D0%B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piritual_culture.academic.ru/1507/%D0%9E%D0%B1%D1%80%D0%B0%D0%B7%D0%BE%D0%B2%D0%B0%D0%BD%D0%B8%D0%B5" TargetMode="External"/><Relationship Id="rId9" Type="http://schemas.openxmlformats.org/officeDocument/2006/relationships/hyperlink" Target="http://spiritual_culture.academic.ru/1358/%D0%9D%D0%B0%D1%80%D0%BE%D0%B4%D0%BD%D0%B0%D1%8F_%D0%BF%D0%B5%D0%B4%D0%B0%D0%B3%D0%BE%D0%B3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 видео</dc:creator>
  <cp:lastModifiedBy>ь</cp:lastModifiedBy>
  <cp:revision>4</cp:revision>
  <dcterms:created xsi:type="dcterms:W3CDTF">2016-07-07T04:11:00Z</dcterms:created>
  <dcterms:modified xsi:type="dcterms:W3CDTF">2022-09-11T08:08:00Z</dcterms:modified>
</cp:coreProperties>
</file>