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  <w:shd w:val="clear" w:color="auto" w:fill="FFFFFF"/>
        </w:rPr>
        <w:br/>
        <w:t>Психологическая готовность к школе (синоним: школьная зрелость</w:t>
      </w:r>
      <w:proofErr w:type="gramStart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)</w:t>
      </w:r>
      <w:proofErr w:type="gramEnd"/>
      <w:r>
        <w:rPr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– это необходимый и достаточный уровень психического развития ребенка для начала освоения школьной учебной программы в условиях обучения в группе сверстников. 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> Психологическая готовность к школе возникает у детей не сама по себе, а образуется постепенно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в играх ; в труде ; в общении со взрослыми и сверстниками; в непосредственно образовательной деятельности 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>Составляющие психологической готовности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>Мотивационная готовность. Желание идти в школу, вызванное адекватными причинами (учебными мотивами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)</w:t>
      </w:r>
      <w:proofErr w:type="gramEnd"/>
      <w:r>
        <w:rPr>
          <w:color w:val="000000"/>
          <w:sz w:val="28"/>
          <w:szCs w:val="28"/>
          <w:shd w:val="clear" w:color="auto" w:fill="FFFFFF"/>
        </w:rPr>
        <w:t>.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>Эмоционально – волевая готовность. Умеет контролировать эмоции и поведение.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>Интеллектуальная готовность. Имеет широкий кругозор, запас конкретных знаний, понимает основные закономерности.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 xml:space="preserve">Личностно – социальная готовность. Готов к общению и взаимодействию – как </w:t>
      </w:r>
      <w:proofErr w:type="gramStart"/>
      <w:r>
        <w:rPr>
          <w:color w:val="000000"/>
          <w:sz w:val="28"/>
          <w:szCs w:val="28"/>
          <w:shd w:val="clear" w:color="auto" w:fill="FFFFFF"/>
        </w:rPr>
        <w:t>со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взрослыми, так и со сверстниками 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Интеллектуальная готовность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>Умение думать, анализировать, делать выводы.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>Развитие речи, словарный запас и способность рассказывать что - то на доступные темы, в том числе и элементарные сведения о себе.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>Способность к концентрации внимания, умение строить логические связи, развитие памяти, мелкая моторика.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> А вот умение писать, читать, считать, решать элементарные задачки, это лишь навыки, которым можно научить.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>Как развивать: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>Не подавляйте исследовательский интерес юного естествоиспытателя, тогда к моменту поступления в школу ему многое удастся постичь на собственном опыте.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>Учите ребенка самого искать ответы на свои бесконечные «почему », выстраивать причинно - следственные связи – одним словом, активно интересоваться окружающим миром. 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Личностно - социальная готовность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>Умеет ли ребенок общаться с детьми. Проявляет ли инициативу в общении или ждет, когда его позовут другие ребята. Чувствует ли принятые в обществе нормы общения. Готов ли учитывать интересы других детей или коллективные интересы, умеет ли отстаивать свое мнение. Чувствует ли разницу в общении с детьми, учителями и другими взрослыми, родителями. У малыша к моменту поступления в школу должен быть достаточно разнообразный опыт общения с незнакомыми людьми.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>Как развить: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>Необходимо дать ему возможность самому установить контакты с окружающими в поликлинике, на детской площадке, в магазине и пр. 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b/>
          <w:bCs/>
          <w:color w:val="000000"/>
          <w:sz w:val="28"/>
          <w:szCs w:val="28"/>
          <w:shd w:val="clear" w:color="auto" w:fill="FFFFFF"/>
        </w:rPr>
        <w:t>Мотивационная готовность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 xml:space="preserve"> Познавательный интерес, желание </w:t>
      </w:r>
      <w:proofErr w:type="gramStart"/>
      <w:r>
        <w:rPr>
          <w:color w:val="000000"/>
          <w:sz w:val="28"/>
          <w:szCs w:val="28"/>
          <w:shd w:val="clear" w:color="auto" w:fill="FFFFFF"/>
        </w:rPr>
        <w:t>узнавать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что то новое.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lastRenderedPageBreak/>
        <w:t>Как развить: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> Формируйте положительное отношение: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>- к школе,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>-учителю,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> -учебной деятельности,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> -к самому себе.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>Рассказывайте ребенку о своих школьных годах, вспоминая смешные и поучительные случаи, читать вместе с ребенком книги о школе, рассказывать о школьных порядках, устроить малышу экскурсию по будущей школе, показав ему, где он будет учиться.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>Полезны занятия, которые развивают фантазию и </w:t>
      </w:r>
      <w:hyperlink r:id="rId5" w:tgtFrame="_blank" w:history="1">
        <w:r>
          <w:rPr>
            <w:rStyle w:val="a4"/>
            <w:color w:val="000000"/>
            <w:sz w:val="28"/>
            <w:szCs w:val="28"/>
            <w:shd w:val="clear" w:color="auto" w:fill="FFFFFF"/>
          </w:rPr>
          <w:t>воображение</w:t>
        </w:r>
      </w:hyperlink>
      <w:proofErr w:type="gramStart"/>
      <w:r>
        <w:rPr>
          <w:color w:val="000000"/>
          <w:sz w:val="28"/>
          <w:szCs w:val="28"/>
          <w:shd w:val="clear" w:color="auto" w:fill="FFFFFF"/>
        </w:rPr>
        <w:t> 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рисование, лепка, конструирование, а также самостоятельность и упорство : занятия в кружках и секциях. 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 Эмоционально - волевая готовность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>Способность делать не только то, что хочу, но и то, что надо, не бояться трудностей, разрешать их самостоятельно. Адекватная самооценка и положительный образ себя. Умение сосредоточиться, управление эмоциями.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>Сформировать эти качества можно только через игру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!</w:t>
      </w:r>
      <w:proofErr w:type="gramEnd"/>
      <w:r>
        <w:rPr>
          <w:color w:val="000000"/>
          <w:sz w:val="28"/>
          <w:szCs w:val="28"/>
          <w:shd w:val="clear" w:color="auto" w:fill="FFFFFF"/>
        </w:rPr>
        <w:t>!!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>Игры учат спокойно дожидаться своей очереди, своего хода, с достоинством проигрывать, выстраивать свою стратегию и при этом учитывать постоянно меняющиеся обстоятельства и т. д.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>Важно  приучать ребенка к режиму дня и смене деятельности.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>Важно проявлять веру в ребенка, искренне поощрять, помогать и поддерживать.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>Потихоньку ребенок разовьет в себе способность к волевому усилию, но не сразу. Помогите ему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!</w:t>
      </w:r>
      <w:proofErr w:type="gramEnd"/>
      <w:r>
        <w:rPr>
          <w:color w:val="000000"/>
          <w:sz w:val="28"/>
          <w:szCs w:val="28"/>
          <w:shd w:val="clear" w:color="auto" w:fill="FFFFFF"/>
        </w:rPr>
        <w:t> 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>Все то, что вы говорите в семье о школе, о ее роли в жизни ребенка, должно вызывать положительное эмоциональное отношение, большой интерес к новой социальной позиции школьника. Важно, чтобы сообщаемая информация вызывала живой отклик, чувство радости, сопереживание.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 xml:space="preserve">Читайте  художественную литературу, смотрите фильмы о школе, телепередачи о школьной жизни; покажите фотографии, грамоты, </w:t>
      </w:r>
      <w:proofErr w:type="gramStart"/>
      <w:r>
        <w:rPr>
          <w:color w:val="000000"/>
          <w:sz w:val="28"/>
          <w:szCs w:val="28"/>
          <w:shd w:val="clear" w:color="auto" w:fill="FFFFFF"/>
        </w:rPr>
        <w:t>связанных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с вашими школьными годами, играйте в школу.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>И важно то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color w:val="000000"/>
          <w:sz w:val="28"/>
          <w:szCs w:val="28"/>
          <w:shd w:val="clear" w:color="auto" w:fill="FFFFFF"/>
        </w:rPr>
        <w:t>что ребенок должен уметь правильно оценивать себя и свое поведение.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 xml:space="preserve">Если ребенок привык к постоянной похвале и одобрению, а вы выполняете все его желания и капризы, то прогноз обучения будет неутешительным. Попав в коллектив класса, такой ребенок столкнется с непривычными для него требованиями, обязанностями, объективной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а значит, далеко не всегда положительной ) оценкой его деятельности и личности в целом. То, что учитель будет относиться к нему как ко всем, а не с особым вниманием и любовью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как его родители ), воспримется им как недоброжелательность, несправедливость и могут возникать конфликтные отношения. В дальнейшем это может способствовать развитию отклоняющегося поведения. Завышенная самооценка может вызывать </w:t>
      </w:r>
      <w:r>
        <w:rPr>
          <w:color w:val="000000"/>
          <w:sz w:val="28"/>
          <w:szCs w:val="28"/>
          <w:shd w:val="clear" w:color="auto" w:fill="FFFFFF"/>
        </w:rPr>
        <w:lastRenderedPageBreak/>
        <w:t>неправильную реакцию на замечания учителя. В результате может оказаться, что " школа плохая ", " учитель злой " и т. д.  Поэтому постарайтесь приучить его к большей самостоятельности, хвалите не за каждый шаг, а за готовый результат. 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>В дошкольном возрасте еще нет механизма произвольности – целенаправленного управления своим вниманием, речью, эмоциями. Ребенок может долго возиться с игрой либо легко запоминать стихотворение, но только если его эмоционально зацепило эта деятельность, то есть делает он это непроизвольно. 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>Поощряйте усидчивость, когда ребенок ее проявляет, говорите о необходимости контроля над собой. Для этого необходимо, чтобы ребёнок мог сосредоточиться на инструкции, которую получает от взрослого.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>Вы можете развивать такое умение, давая детям разные, вначале несложные задания. При этом обязательно просить детей повторить ваши слова, чтобы убедиться в том, что они всё услышали и правильно поняли.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Саморегуляция</w:t>
      </w:r>
      <w:proofErr w:type="spellEnd"/>
      <w:r>
        <w:rPr>
          <w:color w:val="000000"/>
          <w:sz w:val="28"/>
          <w:szCs w:val="28"/>
          <w:shd w:val="clear" w:color="auto" w:fill="FFFFFF"/>
        </w:rPr>
        <w:t> – основа готовности к школе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!</w:t>
      </w:r>
      <w:proofErr w:type="gramEnd"/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b/>
          <w:bCs/>
          <w:color w:val="000000"/>
          <w:sz w:val="28"/>
          <w:szCs w:val="28"/>
          <w:shd w:val="clear" w:color="auto" w:fill="FFFFFF"/>
        </w:rPr>
        <w:t>Психологически не готовый к школе ребенок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>Проявляет мало инициативы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>Не может включиться в общий режим работы класса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>Не может сосредоточиться на уроке, часто отвлекается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 xml:space="preserve">Испытывает затруднения в общении </w:t>
      </w:r>
      <w:proofErr w:type="gramStart"/>
      <w:r>
        <w:rPr>
          <w:color w:val="000000"/>
          <w:sz w:val="28"/>
          <w:szCs w:val="28"/>
          <w:shd w:val="clear" w:color="auto" w:fill="FFFFFF"/>
        </w:rPr>
        <w:t>со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взрослыми и сверстниками по поводу учебных задач.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b/>
          <w:bCs/>
          <w:color w:val="000000"/>
          <w:sz w:val="28"/>
          <w:szCs w:val="28"/>
          <w:shd w:val="clear" w:color="auto" w:fill="FFFFFF"/>
        </w:rPr>
        <w:t>Работоспособность ребенка во время занятий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>Характер работоспособности зависит от многих составляющих. В первую очередь, это конечно, состояние здоровья ребенка, особенности его психофизического развития, мотивации, произвольности и т. п.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>Определить особенности работоспособности ребенка можно путем наблюдения за ним в процессе занятия. Как работает ребенок – целеустремленно на протяжении всего занятия, быстро и часто отвлекается, рассеянный, чрезмерно возбужден, быстро утомляется, занимается посторонним делом.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>Вы можете самостоятельно определить возможности ребенка, наблюдая за его деятельностью или игрой. </w:t>
      </w:r>
    </w:p>
    <w:p w:rsidR="00FE0779" w:rsidRDefault="00FE0779" w:rsidP="00397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8"/>
          <w:szCs w:val="28"/>
          <w:shd w:val="clear" w:color="auto" w:fill="FFFFFF"/>
        </w:rPr>
        <w:t>Получается, что психологическая готовность к школе – это вся дошкольная жизнь. Но даже за несколько месяцев до школы можно при необходимости что - то скорректировать и помочь будущему первокласснику спокойно и радостно войти в новый мир. </w:t>
      </w:r>
    </w:p>
    <w:p w:rsidR="008B1FB1" w:rsidRDefault="00397E7C" w:rsidP="00397E7C">
      <w:pPr>
        <w:spacing w:after="0" w:line="240" w:lineRule="auto"/>
      </w:pPr>
    </w:p>
    <w:sectPr w:rsidR="008B1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FD7"/>
    <w:rsid w:val="00214FD7"/>
    <w:rsid w:val="00393BE7"/>
    <w:rsid w:val="00397E7C"/>
    <w:rsid w:val="00E92212"/>
    <w:rsid w:val="00FE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0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07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0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07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oobrazeni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2021-12-05T12:56:00Z</cp:lastPrinted>
  <dcterms:created xsi:type="dcterms:W3CDTF">2021-11-02T10:32:00Z</dcterms:created>
  <dcterms:modified xsi:type="dcterms:W3CDTF">2021-12-05T12:57:00Z</dcterms:modified>
</cp:coreProperties>
</file>