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BF" w:rsidRPr="00821FB5" w:rsidRDefault="00C75B5B" w:rsidP="00F708DA">
      <w:pPr>
        <w:pStyle w:val="a4"/>
        <w:shd w:val="clear" w:color="auto" w:fill="FFFFFF"/>
        <w:spacing w:line="360" w:lineRule="auto"/>
        <w:jc w:val="center"/>
        <w:rPr>
          <w:rStyle w:val="a3"/>
          <w:sz w:val="28"/>
          <w:szCs w:val="28"/>
          <w:bdr w:val="none" w:sz="0" w:space="0" w:color="auto" w:frame="1"/>
          <w:shd w:val="clear" w:color="auto" w:fill="FFFFFF"/>
        </w:rPr>
      </w:pPr>
      <w:r>
        <w:rPr>
          <w:rStyle w:val="a3"/>
          <w:sz w:val="28"/>
          <w:szCs w:val="28"/>
          <w:bdr w:val="none" w:sz="0" w:space="0" w:color="auto" w:frame="1"/>
          <w:shd w:val="clear" w:color="auto" w:fill="FFFFFF"/>
        </w:rPr>
        <w:t>МДОАУ «ЦРР - детский сад № 104 «Золотая рыбка» г</w:t>
      </w:r>
      <w:proofErr w:type="gramStart"/>
      <w:r>
        <w:rPr>
          <w:rStyle w:val="a3"/>
          <w:sz w:val="28"/>
          <w:szCs w:val="28"/>
          <w:bdr w:val="none" w:sz="0" w:space="0" w:color="auto" w:frame="1"/>
          <w:shd w:val="clear" w:color="auto" w:fill="FFFFFF"/>
        </w:rPr>
        <w:t>.О</w:t>
      </w:r>
      <w:proofErr w:type="gramEnd"/>
      <w:r>
        <w:rPr>
          <w:rStyle w:val="a3"/>
          <w:sz w:val="28"/>
          <w:szCs w:val="28"/>
          <w:bdr w:val="none" w:sz="0" w:space="0" w:color="auto" w:frame="1"/>
          <w:shd w:val="clear" w:color="auto" w:fill="FFFFFF"/>
        </w:rPr>
        <w:t>рска</w:t>
      </w:r>
    </w:p>
    <w:p w:rsidR="005231BF" w:rsidRDefault="005231BF" w:rsidP="004431BA"/>
    <w:p w:rsidR="005231BF" w:rsidRDefault="005231BF" w:rsidP="004431BA"/>
    <w:p w:rsidR="005231BF" w:rsidRDefault="005231BF" w:rsidP="004431BA"/>
    <w:p w:rsidR="005231BF" w:rsidRDefault="005231BF" w:rsidP="004431BA"/>
    <w:p w:rsidR="005231BF" w:rsidRDefault="005231BF" w:rsidP="004431BA"/>
    <w:p w:rsidR="005231BF" w:rsidRDefault="005231BF" w:rsidP="004431BA"/>
    <w:p w:rsidR="005231BF" w:rsidRPr="00CB6AEA" w:rsidRDefault="00CB6AEA" w:rsidP="005231BF">
      <w:pPr>
        <w:jc w:val="center"/>
        <w:rPr>
          <w:rFonts w:ascii="Times New Roman" w:hAnsi="Times New Roman" w:cs="Times New Roman"/>
          <w:b/>
          <w:sz w:val="40"/>
          <w:szCs w:val="40"/>
        </w:rPr>
      </w:pPr>
      <w:r w:rsidRPr="00CB6AEA">
        <w:rPr>
          <w:rFonts w:ascii="Times New Roman" w:hAnsi="Times New Roman" w:cs="Times New Roman"/>
          <w:b/>
          <w:sz w:val="40"/>
          <w:szCs w:val="40"/>
        </w:rPr>
        <w:t xml:space="preserve">КОНСУЛЬТАЦИЯ </w:t>
      </w:r>
      <w:r w:rsidR="00C75B5B">
        <w:rPr>
          <w:rFonts w:ascii="Times New Roman" w:hAnsi="Times New Roman" w:cs="Times New Roman"/>
          <w:b/>
          <w:sz w:val="40"/>
          <w:szCs w:val="40"/>
        </w:rPr>
        <w:t>ДЛЯ ПЕДАГОГОВ</w:t>
      </w:r>
    </w:p>
    <w:p w:rsidR="00CB6AEA" w:rsidRDefault="005231BF" w:rsidP="005231BF">
      <w:pPr>
        <w:jc w:val="center"/>
        <w:rPr>
          <w:rFonts w:ascii="Times New Roman" w:hAnsi="Times New Roman" w:cs="Times New Roman"/>
          <w:b/>
          <w:sz w:val="40"/>
          <w:szCs w:val="40"/>
        </w:rPr>
      </w:pPr>
      <w:r w:rsidRPr="00CB6AEA">
        <w:rPr>
          <w:rFonts w:ascii="Times New Roman" w:hAnsi="Times New Roman" w:cs="Times New Roman"/>
          <w:b/>
          <w:sz w:val="40"/>
          <w:szCs w:val="40"/>
        </w:rPr>
        <w:t xml:space="preserve">«Использование </w:t>
      </w:r>
    </w:p>
    <w:p w:rsidR="005231BF" w:rsidRPr="00CB6AEA" w:rsidRDefault="005231BF" w:rsidP="005231BF">
      <w:pPr>
        <w:jc w:val="center"/>
        <w:rPr>
          <w:rFonts w:ascii="Times New Roman" w:hAnsi="Times New Roman" w:cs="Times New Roman"/>
          <w:b/>
          <w:sz w:val="40"/>
          <w:szCs w:val="40"/>
        </w:rPr>
      </w:pPr>
      <w:r w:rsidRPr="00CB6AEA">
        <w:rPr>
          <w:rFonts w:ascii="Times New Roman" w:hAnsi="Times New Roman" w:cs="Times New Roman"/>
          <w:b/>
          <w:sz w:val="40"/>
          <w:szCs w:val="40"/>
        </w:rPr>
        <w:t>инновационных технологий</w:t>
      </w:r>
    </w:p>
    <w:p w:rsidR="005231BF" w:rsidRPr="00CB6AEA" w:rsidRDefault="005231BF" w:rsidP="005231BF">
      <w:pPr>
        <w:jc w:val="center"/>
        <w:rPr>
          <w:rFonts w:ascii="Times New Roman" w:hAnsi="Times New Roman" w:cs="Times New Roman"/>
          <w:b/>
          <w:sz w:val="40"/>
          <w:szCs w:val="40"/>
        </w:rPr>
      </w:pPr>
      <w:r w:rsidRPr="00CB6AEA">
        <w:rPr>
          <w:rFonts w:ascii="Times New Roman" w:hAnsi="Times New Roman" w:cs="Times New Roman"/>
          <w:b/>
          <w:sz w:val="40"/>
          <w:szCs w:val="40"/>
        </w:rPr>
        <w:t xml:space="preserve"> в </w:t>
      </w:r>
      <w:r w:rsidR="00C75B5B">
        <w:rPr>
          <w:rFonts w:ascii="Times New Roman" w:hAnsi="Times New Roman" w:cs="Times New Roman"/>
          <w:b/>
          <w:sz w:val="40"/>
          <w:szCs w:val="40"/>
        </w:rPr>
        <w:t>речевом развитии детей</w:t>
      </w:r>
      <w:r w:rsidRPr="00CB6AEA">
        <w:rPr>
          <w:rFonts w:ascii="Times New Roman" w:hAnsi="Times New Roman" w:cs="Times New Roman"/>
          <w:b/>
          <w:sz w:val="40"/>
          <w:szCs w:val="40"/>
        </w:rPr>
        <w:t xml:space="preserve"> дошкольн</w:t>
      </w:r>
      <w:r w:rsidR="00C75B5B">
        <w:rPr>
          <w:rFonts w:ascii="Times New Roman" w:hAnsi="Times New Roman" w:cs="Times New Roman"/>
          <w:b/>
          <w:sz w:val="40"/>
          <w:szCs w:val="40"/>
        </w:rPr>
        <w:t>ого возраста</w:t>
      </w:r>
      <w:r w:rsidRPr="00CB6AEA">
        <w:rPr>
          <w:rFonts w:ascii="Times New Roman" w:hAnsi="Times New Roman" w:cs="Times New Roman"/>
          <w:b/>
          <w:sz w:val="40"/>
          <w:szCs w:val="40"/>
        </w:rPr>
        <w:t>»</w:t>
      </w:r>
    </w:p>
    <w:p w:rsidR="005231BF" w:rsidRDefault="005231BF" w:rsidP="004431BA"/>
    <w:p w:rsidR="005231BF" w:rsidRDefault="005231BF" w:rsidP="004431BA"/>
    <w:p w:rsidR="005231BF" w:rsidRDefault="005231BF" w:rsidP="004431BA"/>
    <w:p w:rsidR="005231BF" w:rsidRDefault="005231BF" w:rsidP="004431BA"/>
    <w:p w:rsidR="005231BF" w:rsidRDefault="005231BF" w:rsidP="004431BA"/>
    <w:p w:rsidR="009172D0" w:rsidRDefault="009172D0" w:rsidP="004431BA"/>
    <w:p w:rsidR="009172D0" w:rsidRDefault="009172D0" w:rsidP="004431BA"/>
    <w:p w:rsidR="005231BF" w:rsidRDefault="005231BF" w:rsidP="004431BA"/>
    <w:p w:rsidR="005231BF" w:rsidRDefault="005231BF" w:rsidP="004431BA"/>
    <w:p w:rsidR="009172D0" w:rsidRDefault="009172D0" w:rsidP="004431BA"/>
    <w:p w:rsidR="009172D0" w:rsidRDefault="009172D0" w:rsidP="004431BA"/>
    <w:p w:rsidR="005231BF" w:rsidRPr="005231BF" w:rsidRDefault="005231BF" w:rsidP="009172D0">
      <w:pPr>
        <w:spacing w:after="0" w:line="240" w:lineRule="auto"/>
        <w:jc w:val="right"/>
        <w:rPr>
          <w:rFonts w:ascii="Times New Roman" w:hAnsi="Times New Roman" w:cs="Times New Roman"/>
          <w:b/>
          <w:sz w:val="28"/>
          <w:szCs w:val="28"/>
        </w:rPr>
      </w:pPr>
      <w:r w:rsidRPr="005231BF">
        <w:rPr>
          <w:rFonts w:ascii="Times New Roman" w:hAnsi="Times New Roman" w:cs="Times New Roman"/>
          <w:b/>
          <w:sz w:val="28"/>
          <w:szCs w:val="28"/>
        </w:rPr>
        <w:t>В</w:t>
      </w:r>
      <w:r w:rsidR="00C75B5B">
        <w:rPr>
          <w:rFonts w:ascii="Times New Roman" w:hAnsi="Times New Roman" w:cs="Times New Roman"/>
          <w:b/>
          <w:sz w:val="28"/>
          <w:szCs w:val="28"/>
        </w:rPr>
        <w:t>ыполнила</w:t>
      </w:r>
      <w:r w:rsidRPr="005231BF">
        <w:rPr>
          <w:rFonts w:ascii="Times New Roman" w:hAnsi="Times New Roman" w:cs="Times New Roman"/>
          <w:b/>
          <w:sz w:val="28"/>
          <w:szCs w:val="28"/>
        </w:rPr>
        <w:t>:</w:t>
      </w:r>
    </w:p>
    <w:p w:rsidR="005231BF" w:rsidRPr="00C75B5B" w:rsidRDefault="00C75B5B" w:rsidP="009172D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воспитатель </w:t>
      </w:r>
      <w:r>
        <w:rPr>
          <w:rFonts w:ascii="Times New Roman" w:hAnsi="Times New Roman" w:cs="Times New Roman"/>
          <w:b/>
          <w:sz w:val="28"/>
          <w:szCs w:val="28"/>
          <w:lang w:val="en-US"/>
        </w:rPr>
        <w:t>I</w:t>
      </w:r>
      <w:r w:rsidRPr="00C75B5B">
        <w:rPr>
          <w:rFonts w:ascii="Times New Roman" w:hAnsi="Times New Roman" w:cs="Times New Roman"/>
          <w:b/>
          <w:sz w:val="28"/>
          <w:szCs w:val="28"/>
        </w:rPr>
        <w:t xml:space="preserve"> </w:t>
      </w:r>
      <w:proofErr w:type="spellStart"/>
      <w:r>
        <w:rPr>
          <w:rFonts w:ascii="Times New Roman" w:hAnsi="Times New Roman" w:cs="Times New Roman"/>
          <w:b/>
          <w:sz w:val="28"/>
          <w:szCs w:val="28"/>
        </w:rPr>
        <w:t>квал</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ат</w:t>
      </w:r>
      <w:proofErr w:type="spellEnd"/>
      <w:r>
        <w:rPr>
          <w:rFonts w:ascii="Times New Roman" w:hAnsi="Times New Roman" w:cs="Times New Roman"/>
          <w:b/>
          <w:sz w:val="28"/>
          <w:szCs w:val="28"/>
        </w:rPr>
        <w:t>.</w:t>
      </w:r>
    </w:p>
    <w:p w:rsidR="005231BF" w:rsidRPr="005231BF" w:rsidRDefault="00C75B5B" w:rsidP="009172D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АРАПОВА Е.В.</w:t>
      </w:r>
    </w:p>
    <w:p w:rsidR="005231BF" w:rsidRPr="005231BF" w:rsidRDefault="005231BF" w:rsidP="009172D0">
      <w:pPr>
        <w:spacing w:after="0" w:line="240" w:lineRule="auto"/>
        <w:rPr>
          <w:rFonts w:ascii="Times New Roman" w:hAnsi="Times New Roman" w:cs="Times New Roman"/>
        </w:rPr>
      </w:pPr>
    </w:p>
    <w:p w:rsidR="005231BF" w:rsidRDefault="005231BF" w:rsidP="005231BF">
      <w:pPr>
        <w:spacing w:line="240" w:lineRule="auto"/>
      </w:pPr>
    </w:p>
    <w:p w:rsidR="00974B57" w:rsidRDefault="00974B57" w:rsidP="005231BF">
      <w:pPr>
        <w:jc w:val="center"/>
        <w:rPr>
          <w:b/>
          <w:sz w:val="28"/>
          <w:szCs w:val="28"/>
        </w:rPr>
      </w:pPr>
    </w:p>
    <w:p w:rsidR="005231BF" w:rsidRPr="005231BF" w:rsidRDefault="00C75B5B" w:rsidP="005231BF">
      <w:pPr>
        <w:jc w:val="center"/>
        <w:rPr>
          <w:rFonts w:ascii="Times New Roman" w:hAnsi="Times New Roman" w:cs="Times New Roman"/>
          <w:b/>
          <w:sz w:val="28"/>
          <w:szCs w:val="28"/>
        </w:rPr>
      </w:pPr>
      <w:r>
        <w:rPr>
          <w:rFonts w:ascii="Times New Roman" w:hAnsi="Times New Roman" w:cs="Times New Roman"/>
          <w:b/>
          <w:sz w:val="28"/>
          <w:szCs w:val="28"/>
        </w:rPr>
        <w:t>Орск, 2018</w:t>
      </w:r>
    </w:p>
    <w:p w:rsidR="009172D0" w:rsidRDefault="008B7345" w:rsidP="00E95004">
      <w:pPr>
        <w:spacing w:after="0" w:line="240" w:lineRule="auto"/>
        <w:jc w:val="both"/>
        <w:rPr>
          <w:rFonts w:ascii="Times New Roman" w:hAnsi="Times New Roman" w:cs="Times New Roman"/>
          <w:b/>
          <w:sz w:val="28"/>
          <w:szCs w:val="28"/>
        </w:rPr>
      </w:pPr>
      <w:r w:rsidRPr="005026F6">
        <w:rPr>
          <w:rFonts w:ascii="Times New Roman" w:hAnsi="Times New Roman" w:cs="Times New Roman"/>
          <w:sz w:val="28"/>
          <w:szCs w:val="28"/>
        </w:rPr>
        <w:lastRenderedPageBreak/>
        <w:t xml:space="preserve"> </w:t>
      </w:r>
      <w:r w:rsidR="00B32AA1">
        <w:rPr>
          <w:rFonts w:ascii="Times New Roman" w:hAnsi="Times New Roman" w:cs="Times New Roman"/>
          <w:sz w:val="28"/>
          <w:szCs w:val="28"/>
        </w:rPr>
        <w:tab/>
      </w:r>
      <w:r w:rsidR="00FF7795" w:rsidRPr="00974B57">
        <w:rPr>
          <w:rFonts w:ascii="Times New Roman" w:hAnsi="Times New Roman" w:cs="Times New Roman"/>
          <w:sz w:val="28"/>
          <w:szCs w:val="28"/>
        </w:rPr>
        <w:t>Проблема формирования речи у детей дошкольного возраста актуальна на сегодняшний день.</w:t>
      </w:r>
      <w:r w:rsidR="000C3593" w:rsidRPr="00974B57">
        <w:rPr>
          <w:rFonts w:ascii="Times New Roman" w:hAnsi="Times New Roman" w:cs="Times New Roman"/>
          <w:sz w:val="28"/>
          <w:szCs w:val="28"/>
        </w:rPr>
        <w:t xml:space="preserve">     </w:t>
      </w:r>
      <w:r w:rsidR="00FF7795" w:rsidRPr="00974B57">
        <w:rPr>
          <w:rFonts w:ascii="Times New Roman" w:hAnsi="Times New Roman" w:cs="Times New Roman"/>
          <w:sz w:val="28"/>
          <w:szCs w:val="28"/>
        </w:rPr>
        <w:t>Формирование речи у дошкольников является важной и трудно решаемой задачей. Успешное решение этой задачи необходимо как для подготовки детей к предстоящему школьному обучению, так и для комфортного общения с окружающими. Однако развитие речи у детей в настоящем времени представляет собой актуальную проблему, что обусловлено значимостью связной речи для дошкольников.</w:t>
      </w:r>
      <w:r w:rsidR="00FF7795" w:rsidRPr="00974B57">
        <w:rPr>
          <w:rFonts w:ascii="Times New Roman" w:hAnsi="Times New Roman" w:cs="Times New Roman"/>
          <w:b/>
          <w:sz w:val="28"/>
          <w:szCs w:val="28"/>
        </w:rPr>
        <w:t xml:space="preserve"> </w:t>
      </w:r>
    </w:p>
    <w:p w:rsidR="009172D0" w:rsidRDefault="00FF7795" w:rsidP="009172D0">
      <w:pPr>
        <w:spacing w:after="0" w:line="240" w:lineRule="auto"/>
        <w:ind w:firstLine="352"/>
        <w:jc w:val="both"/>
        <w:rPr>
          <w:rFonts w:ascii="Times New Roman" w:hAnsi="Times New Roman" w:cs="Times New Roman"/>
          <w:sz w:val="28"/>
          <w:szCs w:val="28"/>
        </w:rPr>
      </w:pPr>
      <w:r w:rsidRPr="00974B57">
        <w:rPr>
          <w:rFonts w:ascii="Times New Roman" w:hAnsi="Times New Roman" w:cs="Times New Roman"/>
          <w:b/>
          <w:sz w:val="28"/>
          <w:szCs w:val="28"/>
        </w:rPr>
        <w:t>Традиционная методика</w:t>
      </w:r>
      <w:r w:rsidRPr="00974B57">
        <w:rPr>
          <w:rFonts w:ascii="Times New Roman" w:hAnsi="Times New Roman" w:cs="Times New Roman"/>
          <w:sz w:val="28"/>
          <w:szCs w:val="28"/>
        </w:rPr>
        <w:t xml:space="preserve"> обучения дошкольников </w:t>
      </w:r>
      <w:r w:rsidRPr="00974B57">
        <w:rPr>
          <w:rFonts w:ascii="Times New Roman" w:hAnsi="Times New Roman" w:cs="Times New Roman"/>
          <w:i/>
          <w:sz w:val="28"/>
          <w:szCs w:val="28"/>
        </w:rPr>
        <w:t>рекомендует</w:t>
      </w:r>
      <w:r w:rsidRPr="00974B57">
        <w:rPr>
          <w:rFonts w:ascii="Times New Roman" w:hAnsi="Times New Roman" w:cs="Times New Roman"/>
          <w:sz w:val="28"/>
          <w:szCs w:val="28"/>
        </w:rPr>
        <w:t xml:space="preserve"> использовать в качестве основного приема обучения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 Но главным недостатком является то, что ребенок сам не строит рассказ, а повторяет уже только — что услышанное. За одно занятие детям приходится выслушивать несколько однообразных однотипных рассказов. Детям этот вид деятельности становится скучным и неинтересным, они начинают отвлекаться. Доказано, что чем активнее ребенок, чем больше он вовлечен в интересную для себя деятельность, тем лучше результат. Воспитателю нужно побуждать детей к речевой деятельности, а также важно стимулировать речевую активность не только в процессе свободного общения, но, прежде всего, на занятиях. </w:t>
      </w:r>
    </w:p>
    <w:p w:rsidR="00B32AA1" w:rsidRPr="00974B57" w:rsidRDefault="00FF7795" w:rsidP="009172D0">
      <w:pPr>
        <w:spacing w:after="0" w:line="240" w:lineRule="auto"/>
        <w:ind w:firstLine="708"/>
        <w:jc w:val="both"/>
        <w:rPr>
          <w:rFonts w:ascii="Times New Roman" w:hAnsi="Times New Roman" w:cs="Times New Roman"/>
          <w:sz w:val="28"/>
          <w:szCs w:val="28"/>
        </w:rPr>
      </w:pPr>
      <w:r w:rsidRPr="00974B57">
        <w:rPr>
          <w:rFonts w:ascii="Times New Roman" w:hAnsi="Times New Roman" w:cs="Times New Roman"/>
          <w:sz w:val="28"/>
          <w:szCs w:val="28"/>
        </w:rPr>
        <w:t xml:space="preserve">Стало очевидно, что необходимо изменение способов работы воспитателя на занятиях по развитию речи дошкольников. Такими средствами являются </w:t>
      </w:r>
      <w:r w:rsidRPr="00974B57">
        <w:rPr>
          <w:rFonts w:ascii="Times New Roman" w:hAnsi="Times New Roman" w:cs="Times New Roman"/>
          <w:b/>
          <w:sz w:val="28"/>
          <w:szCs w:val="28"/>
        </w:rPr>
        <w:t xml:space="preserve">инновационные </w:t>
      </w:r>
      <w:r w:rsidR="00B32AA1" w:rsidRPr="00974B57">
        <w:rPr>
          <w:rFonts w:ascii="Times New Roman" w:hAnsi="Times New Roman" w:cs="Times New Roman"/>
          <w:b/>
          <w:sz w:val="28"/>
          <w:szCs w:val="28"/>
        </w:rPr>
        <w:t>технологии</w:t>
      </w:r>
      <w:r w:rsidRPr="00974B57">
        <w:rPr>
          <w:rFonts w:ascii="Times New Roman" w:hAnsi="Times New Roman" w:cs="Times New Roman"/>
          <w:b/>
          <w:sz w:val="28"/>
          <w:szCs w:val="28"/>
        </w:rPr>
        <w:t xml:space="preserve"> развития речи у дошкольников</w:t>
      </w:r>
      <w:r w:rsidR="00974B57">
        <w:rPr>
          <w:rFonts w:ascii="Times New Roman" w:hAnsi="Times New Roman" w:cs="Times New Roman"/>
          <w:b/>
          <w:sz w:val="28"/>
          <w:szCs w:val="28"/>
        </w:rPr>
        <w:t xml:space="preserve">, </w:t>
      </w:r>
      <w:r w:rsidR="00974B57">
        <w:rPr>
          <w:rFonts w:ascii="Times New Roman" w:hAnsi="Times New Roman" w:cs="Times New Roman"/>
          <w:sz w:val="28"/>
          <w:szCs w:val="28"/>
        </w:rPr>
        <w:t>которые включают в себя:</w:t>
      </w:r>
    </w:p>
    <w:p w:rsidR="00075280" w:rsidRPr="00974B57" w:rsidRDefault="00075280" w:rsidP="00E95004">
      <w:pPr>
        <w:spacing w:after="0" w:line="240" w:lineRule="auto"/>
        <w:jc w:val="both"/>
        <w:rPr>
          <w:rFonts w:ascii="Times New Roman" w:hAnsi="Times New Roman" w:cs="Times New Roman"/>
          <w:sz w:val="28"/>
          <w:szCs w:val="28"/>
        </w:rPr>
      </w:pPr>
    </w:p>
    <w:p w:rsidR="00075280" w:rsidRPr="00974B57" w:rsidRDefault="00075280"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проектн</w:t>
      </w:r>
      <w:r w:rsidR="00974B57">
        <w:rPr>
          <w:rFonts w:ascii="Times New Roman" w:eastAsia="Times New Roman" w:hAnsi="Times New Roman" w:cs="Times New Roman"/>
          <w:sz w:val="28"/>
          <w:szCs w:val="28"/>
        </w:rPr>
        <w:t>ую</w:t>
      </w:r>
      <w:r w:rsidRPr="00974B57">
        <w:rPr>
          <w:rFonts w:ascii="Times New Roman" w:eastAsia="Times New Roman" w:hAnsi="Times New Roman" w:cs="Times New Roman"/>
          <w:sz w:val="28"/>
          <w:szCs w:val="28"/>
        </w:rPr>
        <w:t xml:space="preserve"> деятельность</w:t>
      </w:r>
    </w:p>
    <w:p w:rsidR="00075280" w:rsidRPr="00974B57" w:rsidRDefault="00075280"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технологи</w:t>
      </w:r>
      <w:r w:rsidR="00974B57">
        <w:rPr>
          <w:rFonts w:ascii="Times New Roman" w:eastAsia="Times New Roman" w:hAnsi="Times New Roman" w:cs="Times New Roman"/>
          <w:sz w:val="28"/>
          <w:szCs w:val="28"/>
        </w:rPr>
        <w:t>ю</w:t>
      </w:r>
      <w:r w:rsidRPr="00974B57">
        <w:rPr>
          <w:rFonts w:ascii="Times New Roman" w:eastAsia="Times New Roman" w:hAnsi="Times New Roman" w:cs="Times New Roman"/>
          <w:sz w:val="28"/>
          <w:szCs w:val="28"/>
        </w:rPr>
        <w:t xml:space="preserve"> </w:t>
      </w:r>
      <w:proofErr w:type="spellStart"/>
      <w:r w:rsidRPr="00974B57">
        <w:rPr>
          <w:rFonts w:ascii="Times New Roman" w:eastAsia="Times New Roman" w:hAnsi="Times New Roman" w:cs="Times New Roman"/>
          <w:sz w:val="28"/>
          <w:szCs w:val="28"/>
        </w:rPr>
        <w:t>портфолио</w:t>
      </w:r>
      <w:proofErr w:type="spellEnd"/>
    </w:p>
    <w:p w:rsidR="00075280" w:rsidRPr="00974B57" w:rsidRDefault="00075280"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исследовательск</w:t>
      </w:r>
      <w:r w:rsidR="00974B57">
        <w:rPr>
          <w:rFonts w:ascii="Times New Roman" w:eastAsia="Times New Roman" w:hAnsi="Times New Roman" w:cs="Times New Roman"/>
          <w:sz w:val="28"/>
          <w:szCs w:val="28"/>
        </w:rPr>
        <w:t>ую</w:t>
      </w:r>
      <w:r w:rsidRPr="00974B57">
        <w:rPr>
          <w:rFonts w:ascii="Times New Roman" w:eastAsia="Times New Roman" w:hAnsi="Times New Roman" w:cs="Times New Roman"/>
          <w:sz w:val="28"/>
          <w:szCs w:val="28"/>
        </w:rPr>
        <w:t xml:space="preserve"> деятельность, коллекционирование</w:t>
      </w:r>
    </w:p>
    <w:p w:rsidR="00075280" w:rsidRPr="00974B57" w:rsidRDefault="00075280"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игровые технологии</w:t>
      </w:r>
    </w:p>
    <w:p w:rsidR="00075280" w:rsidRPr="00974B57" w:rsidRDefault="00075280"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информационно-коммуникационные технологии</w:t>
      </w:r>
    </w:p>
    <w:p w:rsidR="00075280" w:rsidRPr="00974B57" w:rsidRDefault="00075280"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технологи</w:t>
      </w:r>
      <w:r w:rsidR="00974B57">
        <w:rPr>
          <w:rFonts w:ascii="Times New Roman" w:eastAsia="Times New Roman" w:hAnsi="Times New Roman" w:cs="Times New Roman"/>
          <w:sz w:val="28"/>
          <w:szCs w:val="28"/>
        </w:rPr>
        <w:t>ю</w:t>
      </w:r>
      <w:r w:rsidRPr="00974B57">
        <w:rPr>
          <w:rFonts w:ascii="Times New Roman" w:eastAsia="Times New Roman" w:hAnsi="Times New Roman" w:cs="Times New Roman"/>
          <w:sz w:val="28"/>
          <w:szCs w:val="28"/>
        </w:rPr>
        <w:t xml:space="preserve"> проблемного обучения</w:t>
      </w:r>
    </w:p>
    <w:p w:rsidR="00075280" w:rsidRPr="00974B57" w:rsidRDefault="00075280"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proofErr w:type="spellStart"/>
      <w:r w:rsidRPr="00974B57">
        <w:rPr>
          <w:rFonts w:ascii="Times New Roman" w:eastAsia="Times New Roman" w:hAnsi="Times New Roman" w:cs="Times New Roman"/>
          <w:sz w:val="28"/>
          <w:szCs w:val="28"/>
        </w:rPr>
        <w:t>здоровьесберегающие</w:t>
      </w:r>
      <w:proofErr w:type="spellEnd"/>
      <w:r w:rsidRPr="00974B57">
        <w:rPr>
          <w:rFonts w:ascii="Times New Roman" w:eastAsia="Times New Roman" w:hAnsi="Times New Roman" w:cs="Times New Roman"/>
          <w:sz w:val="28"/>
          <w:szCs w:val="28"/>
        </w:rPr>
        <w:t xml:space="preserve"> технологии</w:t>
      </w:r>
    </w:p>
    <w:p w:rsidR="00E95004" w:rsidRPr="00974B57" w:rsidRDefault="00E95004"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технологи</w:t>
      </w:r>
      <w:r w:rsidR="00974B57">
        <w:rPr>
          <w:rFonts w:ascii="Times New Roman" w:eastAsia="Times New Roman" w:hAnsi="Times New Roman" w:cs="Times New Roman"/>
          <w:sz w:val="28"/>
          <w:szCs w:val="28"/>
        </w:rPr>
        <w:t>ю</w:t>
      </w:r>
      <w:r w:rsidRPr="00974B57">
        <w:rPr>
          <w:rFonts w:ascii="Times New Roman" w:eastAsia="Times New Roman" w:hAnsi="Times New Roman" w:cs="Times New Roman"/>
          <w:sz w:val="28"/>
          <w:szCs w:val="28"/>
        </w:rPr>
        <w:t xml:space="preserve"> ТРИЗ</w:t>
      </w:r>
    </w:p>
    <w:p w:rsidR="00E95004" w:rsidRPr="00974B57" w:rsidRDefault="00E95004" w:rsidP="00E95004">
      <w:pPr>
        <w:numPr>
          <w:ilvl w:val="0"/>
          <w:numId w:val="6"/>
        </w:numPr>
        <w:tabs>
          <w:tab w:val="left" w:pos="720"/>
        </w:tabs>
        <w:spacing w:after="0" w:line="240" w:lineRule="auto"/>
        <w:ind w:left="720" w:hanging="368"/>
        <w:jc w:val="both"/>
        <w:rPr>
          <w:rFonts w:ascii="Times New Roman" w:eastAsia="Wingdings" w:hAnsi="Times New Roman" w:cs="Times New Roman"/>
          <w:sz w:val="28"/>
          <w:szCs w:val="28"/>
          <w:vertAlign w:val="superscript"/>
        </w:rPr>
      </w:pPr>
      <w:r w:rsidRPr="00974B57">
        <w:rPr>
          <w:rFonts w:ascii="Times New Roman" w:eastAsia="Times New Roman" w:hAnsi="Times New Roman" w:cs="Times New Roman"/>
          <w:sz w:val="28"/>
          <w:szCs w:val="28"/>
        </w:rPr>
        <w:t>технологи</w:t>
      </w:r>
      <w:r w:rsidR="00974B57">
        <w:rPr>
          <w:rFonts w:ascii="Times New Roman" w:eastAsia="Times New Roman" w:hAnsi="Times New Roman" w:cs="Times New Roman"/>
          <w:sz w:val="28"/>
          <w:szCs w:val="28"/>
        </w:rPr>
        <w:t>ю</w:t>
      </w:r>
      <w:r w:rsidRPr="00974B57">
        <w:rPr>
          <w:rFonts w:ascii="Times New Roman" w:eastAsia="Times New Roman" w:hAnsi="Times New Roman" w:cs="Times New Roman"/>
          <w:sz w:val="28"/>
          <w:szCs w:val="28"/>
        </w:rPr>
        <w:t xml:space="preserve"> </w:t>
      </w:r>
      <w:proofErr w:type="spellStart"/>
      <w:r w:rsidRPr="00974B57">
        <w:rPr>
          <w:rFonts w:ascii="Times New Roman" w:eastAsia="Times New Roman" w:hAnsi="Times New Roman" w:cs="Times New Roman"/>
          <w:sz w:val="28"/>
          <w:szCs w:val="28"/>
        </w:rPr>
        <w:t>синквейна</w:t>
      </w:r>
      <w:proofErr w:type="spellEnd"/>
      <w:r w:rsidR="00974B57">
        <w:rPr>
          <w:rFonts w:ascii="Times New Roman" w:eastAsia="Times New Roman" w:hAnsi="Times New Roman" w:cs="Times New Roman"/>
          <w:sz w:val="28"/>
          <w:szCs w:val="28"/>
        </w:rPr>
        <w:t>.</w:t>
      </w:r>
    </w:p>
    <w:p w:rsidR="00075280" w:rsidRPr="00974B57" w:rsidRDefault="00075280" w:rsidP="00E95004">
      <w:pPr>
        <w:spacing w:after="0" w:line="240" w:lineRule="auto"/>
        <w:jc w:val="both"/>
        <w:rPr>
          <w:rFonts w:ascii="Times New Roman" w:hAnsi="Times New Roman" w:cs="Times New Roman"/>
          <w:sz w:val="28"/>
          <w:szCs w:val="28"/>
        </w:rPr>
      </w:pPr>
    </w:p>
    <w:p w:rsidR="004431BA" w:rsidRPr="00974B57" w:rsidRDefault="004431BA" w:rsidP="00E95004">
      <w:pPr>
        <w:spacing w:after="0" w:line="240" w:lineRule="auto"/>
        <w:jc w:val="both"/>
        <w:rPr>
          <w:rFonts w:ascii="Times New Roman" w:hAnsi="Times New Roman" w:cs="Times New Roman"/>
          <w:b/>
          <w:i/>
          <w:sz w:val="28"/>
          <w:szCs w:val="28"/>
          <w:u w:val="single"/>
        </w:rPr>
      </w:pPr>
      <w:r w:rsidRPr="00974B57">
        <w:rPr>
          <w:rFonts w:ascii="Times New Roman" w:hAnsi="Times New Roman" w:cs="Times New Roman"/>
          <w:b/>
          <w:i/>
          <w:sz w:val="28"/>
          <w:szCs w:val="28"/>
          <w:u w:val="single"/>
        </w:rPr>
        <w:t>Метод проектов</w:t>
      </w:r>
    </w:p>
    <w:p w:rsidR="004431BA" w:rsidRPr="00974B57" w:rsidRDefault="008B7345"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Рекомендуется проводить с дошкольниками </w:t>
      </w:r>
      <w:proofErr w:type="spellStart"/>
      <w:r w:rsidR="004431BA" w:rsidRPr="00974B57">
        <w:rPr>
          <w:rFonts w:ascii="Times New Roman" w:hAnsi="Times New Roman" w:cs="Times New Roman"/>
          <w:sz w:val="28"/>
          <w:szCs w:val="28"/>
        </w:rPr>
        <w:t>монопроекты</w:t>
      </w:r>
      <w:proofErr w:type="spellEnd"/>
      <w:r w:rsidR="004431BA" w:rsidRPr="00974B57">
        <w:rPr>
          <w:rFonts w:ascii="Times New Roman" w:hAnsi="Times New Roman" w:cs="Times New Roman"/>
          <w:sz w:val="28"/>
          <w:szCs w:val="28"/>
        </w:rPr>
        <w:t xml:space="preserve">, содержание которых ограничивается рамками одной образовательной области и интегрированные проекты, в которых решаются задачи из разных образовательных областей программы. </w:t>
      </w:r>
    </w:p>
    <w:p w:rsidR="004431BA" w:rsidRPr="00974B57" w:rsidRDefault="00F708D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В </w:t>
      </w:r>
      <w:r w:rsidR="004431BA" w:rsidRPr="00974B57">
        <w:rPr>
          <w:rFonts w:ascii="Times New Roman" w:hAnsi="Times New Roman" w:cs="Times New Roman"/>
          <w:i/>
          <w:sz w:val="28"/>
          <w:szCs w:val="28"/>
        </w:rPr>
        <w:t>младшей группе</w:t>
      </w:r>
      <w:r w:rsidR="004431BA" w:rsidRPr="00974B57">
        <w:rPr>
          <w:rFonts w:ascii="Times New Roman" w:hAnsi="Times New Roman" w:cs="Times New Roman"/>
          <w:sz w:val="28"/>
          <w:szCs w:val="28"/>
        </w:rPr>
        <w:t xml:space="preserve"> возможно использование краткосрочных мини-проектов, которые представляют собой серии образовательных ситуаций: «Прогулка куклы Кати» (подбор верхней </w:t>
      </w: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одежды и одевание куклы в соответствии с сезоном, подбор игрушек для игр на прогулке, знакомство с правилами безопасности при выходе на прогулку</w:t>
      </w:r>
      <w:r w:rsidR="0041194B"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и др. </w:t>
      </w:r>
    </w:p>
    <w:p w:rsidR="004431BA" w:rsidRPr="00974B57" w:rsidRDefault="00F708D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Проекты в </w:t>
      </w:r>
      <w:r w:rsidR="004431BA" w:rsidRPr="00974B57">
        <w:rPr>
          <w:rFonts w:ascii="Times New Roman" w:hAnsi="Times New Roman" w:cs="Times New Roman"/>
          <w:i/>
          <w:sz w:val="28"/>
          <w:szCs w:val="28"/>
        </w:rPr>
        <w:t>средней группе</w:t>
      </w:r>
      <w:r w:rsidR="004431BA" w:rsidRPr="00974B57">
        <w:rPr>
          <w:rFonts w:ascii="Times New Roman" w:hAnsi="Times New Roman" w:cs="Times New Roman"/>
          <w:sz w:val="28"/>
          <w:szCs w:val="28"/>
        </w:rPr>
        <w:t xml:space="preserve"> предполагают обязательное использование элементарного экспериментирования, выполнение заданий проекта парами или небольшими подгруппами. Примерные темы проектов для детей средней группы: «Зачем людям </w:t>
      </w:r>
      <w:r w:rsidR="004431BA" w:rsidRPr="00974B57">
        <w:rPr>
          <w:rFonts w:ascii="Times New Roman" w:hAnsi="Times New Roman" w:cs="Times New Roman"/>
          <w:sz w:val="28"/>
          <w:szCs w:val="28"/>
        </w:rPr>
        <w:lastRenderedPageBreak/>
        <w:t>транспорт?», «Камень, ножницы, бумага», «Как человек узнает время?», «Зачем человек придумал посуду</w:t>
      </w:r>
      <w:r w:rsidR="0041194B"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и др. </w:t>
      </w:r>
    </w:p>
    <w:p w:rsidR="004431BA" w:rsidRPr="00974B57" w:rsidRDefault="00F708D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Проекты для детей </w:t>
      </w:r>
      <w:r w:rsidR="004431BA" w:rsidRPr="00974B57">
        <w:rPr>
          <w:rFonts w:ascii="Times New Roman" w:hAnsi="Times New Roman" w:cs="Times New Roman"/>
          <w:i/>
          <w:sz w:val="28"/>
          <w:szCs w:val="28"/>
        </w:rPr>
        <w:t>старшего дошкольного</w:t>
      </w:r>
      <w:r w:rsidR="004431BA" w:rsidRPr="00974B57">
        <w:rPr>
          <w:rFonts w:ascii="Times New Roman" w:hAnsi="Times New Roman" w:cs="Times New Roman"/>
          <w:sz w:val="28"/>
          <w:szCs w:val="28"/>
        </w:rPr>
        <w:t xml:space="preserve"> возраста характеризуются познавательной и социально-нравственной направленностью тематики: «Если с другом вышел в путь...», «Как открыть книжный гипермаркет?», «Жалобная книга природы». </w:t>
      </w:r>
    </w:p>
    <w:p w:rsidR="004431BA" w:rsidRPr="00974B57" w:rsidRDefault="00F708DA" w:rsidP="009172D0">
      <w:pPr>
        <w:spacing w:line="237" w:lineRule="auto"/>
        <w:ind w:firstLine="708"/>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Тематика детских проектов может соответствовать праздникам и знаменательным событиям, происходящим в стране, городе, детском саду или группе.</w:t>
      </w:r>
      <w:r w:rsidR="00974B57">
        <w:rPr>
          <w:rFonts w:ascii="Times New Roman" w:hAnsi="Times New Roman" w:cs="Times New Roman"/>
          <w:sz w:val="28"/>
          <w:szCs w:val="28"/>
        </w:rPr>
        <w:t xml:space="preserve"> </w:t>
      </w:r>
      <w:r w:rsidR="00974B57" w:rsidRPr="00974B57">
        <w:rPr>
          <w:rFonts w:ascii="Times New Roman" w:eastAsia="Times New Roman" w:hAnsi="Times New Roman" w:cs="Times New Roman"/>
          <w:sz w:val="28"/>
          <w:szCs w:val="28"/>
        </w:rPr>
        <w:t>Например, при подготовке к празднованию Дня воспитателя дети подготовительной к школе группы берут интервью у работников детского сада, узнают особенности их профессиональной деятельности, отмечают некоторые личностные черты и с учетом этого готовят поздравления и подарки.</w:t>
      </w:r>
      <w:r w:rsidR="004431BA" w:rsidRPr="00974B57">
        <w:rPr>
          <w:rFonts w:ascii="Times New Roman" w:hAnsi="Times New Roman" w:cs="Times New Roman"/>
          <w:sz w:val="28"/>
          <w:szCs w:val="28"/>
        </w:rPr>
        <w:t xml:space="preserve"> Результатом проектной деятельности может быть коллективный продукт, полученный в результате сотрудничества детей всей группы: альбом рисунков, рассказов, коллаж «Наш детский сад» и т.д. </w:t>
      </w:r>
    </w:p>
    <w:p w:rsidR="004431BA" w:rsidRPr="00974B57" w:rsidRDefault="004431BA" w:rsidP="00E95004">
      <w:pPr>
        <w:spacing w:after="0" w:line="240" w:lineRule="auto"/>
        <w:jc w:val="both"/>
        <w:rPr>
          <w:rFonts w:ascii="Times New Roman" w:hAnsi="Times New Roman" w:cs="Times New Roman"/>
          <w:b/>
          <w:i/>
          <w:sz w:val="28"/>
          <w:szCs w:val="28"/>
          <w:u w:val="single"/>
        </w:rPr>
      </w:pPr>
      <w:r w:rsidRPr="00974B57">
        <w:rPr>
          <w:rFonts w:ascii="Times New Roman" w:hAnsi="Times New Roman" w:cs="Times New Roman"/>
          <w:b/>
          <w:i/>
          <w:sz w:val="28"/>
          <w:szCs w:val="28"/>
          <w:u w:val="single"/>
        </w:rPr>
        <w:t>Технология портфолио</w:t>
      </w:r>
    </w:p>
    <w:p w:rsidR="00841907" w:rsidRPr="00974B57" w:rsidRDefault="00841907"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Основной смысл </w:t>
      </w:r>
      <w:proofErr w:type="spellStart"/>
      <w:r w:rsidRPr="00974B57">
        <w:rPr>
          <w:rFonts w:ascii="Times New Roman" w:hAnsi="Times New Roman" w:cs="Times New Roman"/>
          <w:sz w:val="28"/>
          <w:szCs w:val="28"/>
        </w:rPr>
        <w:t>портфолио</w:t>
      </w:r>
      <w:proofErr w:type="spellEnd"/>
      <w:r w:rsidR="007E7522" w:rsidRPr="00974B57">
        <w:rPr>
          <w:rFonts w:ascii="Times New Roman" w:hAnsi="Times New Roman" w:cs="Times New Roman"/>
          <w:sz w:val="28"/>
          <w:szCs w:val="28"/>
        </w:rPr>
        <w:t xml:space="preserve"> </w:t>
      </w:r>
      <w:r w:rsidRPr="00974B57">
        <w:rPr>
          <w:rFonts w:ascii="Times New Roman" w:hAnsi="Times New Roman" w:cs="Times New Roman"/>
          <w:sz w:val="28"/>
          <w:szCs w:val="28"/>
        </w:rPr>
        <w:t>—</w:t>
      </w:r>
      <w:r w:rsidR="007E7522" w:rsidRPr="00974B57">
        <w:rPr>
          <w:rFonts w:ascii="Times New Roman" w:hAnsi="Times New Roman" w:cs="Times New Roman"/>
          <w:sz w:val="28"/>
          <w:szCs w:val="28"/>
        </w:rPr>
        <w:t xml:space="preserve"> </w:t>
      </w:r>
      <w:r w:rsidRPr="00974B57">
        <w:rPr>
          <w:rFonts w:ascii="Times New Roman" w:hAnsi="Times New Roman" w:cs="Times New Roman"/>
          <w:sz w:val="28"/>
          <w:szCs w:val="28"/>
        </w:rPr>
        <w:t xml:space="preserve"> «показать все, на что ты способен».</w:t>
      </w:r>
    </w:p>
    <w:p w:rsidR="004431BA" w:rsidRPr="00974B57" w:rsidRDefault="00F708D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Портфолио позволяет учитывать результаты, достигнутые воспитанником в разнообразных видах деяте</w:t>
      </w:r>
      <w:r w:rsidR="008447D0" w:rsidRPr="00974B57">
        <w:rPr>
          <w:rFonts w:ascii="Times New Roman" w:hAnsi="Times New Roman" w:cs="Times New Roman"/>
          <w:sz w:val="28"/>
          <w:szCs w:val="28"/>
        </w:rPr>
        <w:t xml:space="preserve">льности.  Данный способ фиксации </w:t>
      </w:r>
      <w:r w:rsidR="004431BA" w:rsidRPr="00974B57">
        <w:rPr>
          <w:rFonts w:ascii="Times New Roman" w:hAnsi="Times New Roman" w:cs="Times New Roman"/>
          <w:sz w:val="28"/>
          <w:szCs w:val="28"/>
        </w:rPr>
        <w:t xml:space="preserve">индивидуальных достижений позволяет отразить положительные эмоции, творческие успехи, впечатления, награды, забавные высказывания. </w:t>
      </w:r>
    </w:p>
    <w:p w:rsidR="008447D0" w:rsidRPr="00974B57" w:rsidRDefault="004431BA" w:rsidP="009172D0">
      <w:pPr>
        <w:spacing w:after="0" w:line="240" w:lineRule="auto"/>
        <w:ind w:firstLine="708"/>
        <w:jc w:val="both"/>
        <w:rPr>
          <w:rFonts w:ascii="Times New Roman" w:hAnsi="Times New Roman" w:cs="Times New Roman"/>
          <w:sz w:val="28"/>
          <w:szCs w:val="28"/>
        </w:rPr>
      </w:pPr>
      <w:r w:rsidRPr="00974B57">
        <w:rPr>
          <w:rFonts w:ascii="Times New Roman" w:hAnsi="Times New Roman" w:cs="Times New Roman"/>
          <w:sz w:val="28"/>
          <w:szCs w:val="28"/>
        </w:rPr>
        <w:t>Разделы заполняются постепенно, в соответствии с возможностями и достижениями ребенка, наиболее полно отражают особенност</w:t>
      </w:r>
      <w:r w:rsidR="0041194B" w:rsidRPr="00974B57">
        <w:rPr>
          <w:rFonts w:ascii="Times New Roman" w:hAnsi="Times New Roman" w:cs="Times New Roman"/>
          <w:sz w:val="28"/>
          <w:szCs w:val="28"/>
        </w:rPr>
        <w:t>и роста и развития дошкольника.</w:t>
      </w:r>
    </w:p>
    <w:p w:rsidR="0041194B" w:rsidRPr="00974B57" w:rsidRDefault="0041194B" w:rsidP="00E95004">
      <w:pPr>
        <w:spacing w:after="0" w:line="240" w:lineRule="auto"/>
        <w:jc w:val="both"/>
        <w:rPr>
          <w:rFonts w:ascii="Times New Roman" w:hAnsi="Times New Roman" w:cs="Times New Roman"/>
          <w:b/>
          <w:i/>
          <w:sz w:val="28"/>
          <w:szCs w:val="28"/>
          <w:u w:val="single"/>
        </w:rPr>
      </w:pPr>
      <w:r w:rsidRPr="00974B57">
        <w:rPr>
          <w:rFonts w:ascii="Times New Roman" w:hAnsi="Times New Roman" w:cs="Times New Roman"/>
          <w:b/>
          <w:i/>
          <w:sz w:val="28"/>
          <w:szCs w:val="28"/>
          <w:u w:val="single"/>
        </w:rPr>
        <w:t>Технология исследовательской деятельности, коллекционирование</w:t>
      </w:r>
    </w:p>
    <w:p w:rsidR="00D56A2C" w:rsidRPr="00974B57" w:rsidRDefault="00F708D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FF7795"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Занятия по </w:t>
      </w:r>
      <w:r w:rsidR="004431BA" w:rsidRPr="00974B57">
        <w:rPr>
          <w:rFonts w:ascii="Times New Roman" w:hAnsi="Times New Roman" w:cs="Times New Roman"/>
          <w:i/>
          <w:sz w:val="28"/>
          <w:szCs w:val="28"/>
        </w:rPr>
        <w:t>экспериментальной и исследовательской деятельности</w:t>
      </w:r>
      <w:r w:rsidR="004431BA" w:rsidRPr="00974B57">
        <w:rPr>
          <w:rFonts w:ascii="Times New Roman" w:hAnsi="Times New Roman" w:cs="Times New Roman"/>
          <w:sz w:val="28"/>
          <w:szCs w:val="28"/>
        </w:rPr>
        <w:t xml:space="preserve"> позволяют обогатить, активизировать и актуализировать словарь ребенка. Понятийный словарь, формируемый в процессе практических действий, очень глубокий и стойкий, поскольку связан с формированием собственного жизненного опыта ребенка, активнее входит в связную речь. Опустив кусочек льда в воду, ребенок надолго запомнит это явление; выявив его причину, будет знать, что лед плавает, потому что он легче воды. </w:t>
      </w:r>
    </w:p>
    <w:p w:rsidR="004431BA" w:rsidRPr="00974B57" w:rsidRDefault="004431B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Происходит формирование и закрепление грамматических категорий речи: согласование существительных с прилагательными, местоимениями, числительными; формирование падежных форм, сложных синтаксических конструкций, использование предлогов. </w:t>
      </w:r>
    </w:p>
    <w:p w:rsidR="00C62A55" w:rsidRPr="00974B57" w:rsidRDefault="008B7345"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9172D0">
        <w:rPr>
          <w:rFonts w:ascii="Times New Roman" w:hAnsi="Times New Roman" w:cs="Times New Roman"/>
          <w:sz w:val="28"/>
          <w:szCs w:val="28"/>
        </w:rPr>
        <w:tab/>
      </w:r>
      <w:r w:rsidR="004431BA" w:rsidRPr="00974B57">
        <w:rPr>
          <w:rFonts w:ascii="Times New Roman" w:hAnsi="Times New Roman" w:cs="Times New Roman"/>
          <w:sz w:val="28"/>
          <w:szCs w:val="28"/>
        </w:rPr>
        <w:t>На занятиях</w:t>
      </w:r>
      <w:r w:rsidR="0041194B"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w:t>
      </w:r>
      <w:r w:rsidR="0041194B"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опытах развивается связная речь. Ведь при постановке проблемы ее необходимо сформулировать; при объяснении своих действий суметь подобрать подходящие слова, доходчиво передать собственную мысль. Во время таких занятий происходит формирование монологической речи,</w:t>
      </w:r>
      <w:r w:rsidR="00C62A55" w:rsidRPr="00974B57">
        <w:rPr>
          <w:rFonts w:ascii="Times New Roman" w:hAnsi="Times New Roman" w:cs="Times New Roman"/>
          <w:sz w:val="28"/>
          <w:szCs w:val="28"/>
        </w:rPr>
        <w:t xml:space="preserve"> умение выстраивать </w:t>
      </w:r>
      <w:r w:rsidR="004431BA" w:rsidRPr="00974B57">
        <w:rPr>
          <w:rFonts w:ascii="Times New Roman" w:hAnsi="Times New Roman" w:cs="Times New Roman"/>
          <w:sz w:val="28"/>
          <w:szCs w:val="28"/>
        </w:rPr>
        <w:t xml:space="preserve"> собственные действия, действия товарища, собственные суждения и умозаключения. Развивается и диалогическая речь </w:t>
      </w:r>
      <w:r w:rsid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(совместное наблюдение за предметами и явлениями, обсуждение совместных действий и логических заключений, споры и обмен мнениями). Происходит сильный всплеск речевой активности и инициативности. В этот момент мало говорящие дети преображаются, стремятся выйти на передний план коммуникации. </w:t>
      </w:r>
    </w:p>
    <w:p w:rsidR="004431BA" w:rsidRPr="00974B57" w:rsidRDefault="008B7345" w:rsidP="009172D0">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9172D0">
        <w:rPr>
          <w:rFonts w:ascii="Times New Roman" w:hAnsi="Times New Roman" w:cs="Times New Roman"/>
          <w:sz w:val="28"/>
          <w:szCs w:val="28"/>
        </w:rPr>
        <w:tab/>
      </w:r>
      <w:r w:rsidR="004431BA" w:rsidRPr="00974B57">
        <w:rPr>
          <w:rFonts w:ascii="Times New Roman" w:hAnsi="Times New Roman" w:cs="Times New Roman"/>
          <w:i/>
          <w:sz w:val="28"/>
          <w:szCs w:val="28"/>
        </w:rPr>
        <w:t>Коллекционирование</w:t>
      </w:r>
      <w:r w:rsidR="004431BA" w:rsidRPr="00974B57">
        <w:rPr>
          <w:rFonts w:ascii="Times New Roman" w:hAnsi="Times New Roman" w:cs="Times New Roman"/>
          <w:sz w:val="28"/>
          <w:szCs w:val="28"/>
        </w:rPr>
        <w:t xml:space="preserve"> – это система работы, включающая рассматривание </w:t>
      </w:r>
    </w:p>
    <w:p w:rsidR="005453CA" w:rsidRPr="00974B57" w:rsidRDefault="004431BA" w:rsidP="009172D0">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экспериментально-поисковую деятельность, проведение дидактических и сюжетных игр с использованием предметов коллекции. Дети узнают о прошлом представленных </w:t>
      </w:r>
      <w:r w:rsidRPr="00974B57">
        <w:rPr>
          <w:rFonts w:ascii="Times New Roman" w:hAnsi="Times New Roman" w:cs="Times New Roman"/>
          <w:sz w:val="28"/>
          <w:szCs w:val="28"/>
        </w:rPr>
        <w:lastRenderedPageBreak/>
        <w:t>в коллекции предметов, их происхождении и изменении; рассматривают экспонаты коллекции. К каждому экспонату прилагается «история». Эти истории вместе с экспонатами сочиняют дети. По сути, это творческие рассказы,</w:t>
      </w:r>
      <w:r w:rsidR="00F708DA" w:rsidRPr="00974B57">
        <w:rPr>
          <w:rFonts w:ascii="Times New Roman" w:hAnsi="Times New Roman" w:cs="Times New Roman"/>
          <w:sz w:val="28"/>
          <w:szCs w:val="28"/>
        </w:rPr>
        <w:t xml:space="preserve"> стихи, загадки, сказки. </w:t>
      </w:r>
    </w:p>
    <w:p w:rsidR="004431BA" w:rsidRPr="00974B57" w:rsidRDefault="004431BA" w:rsidP="00E95004">
      <w:pPr>
        <w:spacing w:after="0" w:line="240" w:lineRule="auto"/>
        <w:jc w:val="both"/>
        <w:rPr>
          <w:rFonts w:ascii="Times New Roman" w:hAnsi="Times New Roman" w:cs="Times New Roman"/>
          <w:b/>
          <w:i/>
          <w:sz w:val="28"/>
          <w:szCs w:val="28"/>
          <w:u w:val="single"/>
        </w:rPr>
      </w:pPr>
      <w:r w:rsidRPr="00974B57">
        <w:rPr>
          <w:rFonts w:ascii="Times New Roman" w:hAnsi="Times New Roman" w:cs="Times New Roman"/>
          <w:b/>
          <w:i/>
          <w:sz w:val="28"/>
          <w:szCs w:val="28"/>
          <w:u w:val="single"/>
        </w:rPr>
        <w:t>Игровые технологии</w:t>
      </w:r>
    </w:p>
    <w:p w:rsidR="001905BA" w:rsidRPr="00974B57" w:rsidRDefault="00FE6A14"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9172D0">
        <w:rPr>
          <w:rFonts w:ascii="Times New Roman" w:hAnsi="Times New Roman" w:cs="Times New Roman"/>
          <w:sz w:val="28"/>
          <w:szCs w:val="28"/>
        </w:rPr>
        <w:tab/>
      </w:r>
      <w:r w:rsidRPr="00974B57">
        <w:rPr>
          <w:rFonts w:ascii="Times New Roman" w:hAnsi="Times New Roman" w:cs="Times New Roman"/>
          <w:sz w:val="28"/>
          <w:szCs w:val="28"/>
        </w:rPr>
        <w:t xml:space="preserve">Игра представляет собой особую деятельность, которая расцветает в детские годы и сопровождает человека на протяжении всей его жизни. </w:t>
      </w:r>
    </w:p>
    <w:p w:rsidR="005453CA" w:rsidRPr="00974B57" w:rsidRDefault="00FE6A14"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В игре создаются благоприятные условия для формирования способностей производить действия в умственном плане, осуществляет психологические замены реальных объектов. Игра - ведущий вид деятельности ребенка. В игре он развивается как личность, у него формируются те стороны психики, от которых впоследствии будет зависеть успешность его социальной практики.</w:t>
      </w:r>
    </w:p>
    <w:p w:rsidR="004431BA" w:rsidRPr="000C2EDA" w:rsidRDefault="004431BA" w:rsidP="00E95004">
      <w:pPr>
        <w:spacing w:after="0" w:line="240" w:lineRule="auto"/>
        <w:jc w:val="both"/>
        <w:rPr>
          <w:rFonts w:ascii="Times New Roman" w:hAnsi="Times New Roman" w:cs="Times New Roman"/>
          <w:i/>
          <w:color w:val="FF0000"/>
          <w:sz w:val="28"/>
          <w:szCs w:val="28"/>
        </w:rPr>
      </w:pPr>
      <w:r w:rsidRPr="00974B57">
        <w:rPr>
          <w:rFonts w:ascii="Times New Roman" w:hAnsi="Times New Roman" w:cs="Times New Roman"/>
          <w:i/>
          <w:sz w:val="28"/>
          <w:szCs w:val="28"/>
        </w:rPr>
        <w:t xml:space="preserve"> </w:t>
      </w:r>
      <w:r w:rsidR="00F708DA" w:rsidRPr="00974B57">
        <w:rPr>
          <w:rFonts w:ascii="Times New Roman" w:hAnsi="Times New Roman" w:cs="Times New Roman"/>
          <w:i/>
          <w:sz w:val="28"/>
          <w:szCs w:val="28"/>
        </w:rPr>
        <w:t xml:space="preserve">   </w:t>
      </w:r>
      <w:r w:rsidR="00D56A2C" w:rsidRPr="00974B57">
        <w:rPr>
          <w:rFonts w:ascii="Times New Roman" w:hAnsi="Times New Roman" w:cs="Times New Roman"/>
          <w:sz w:val="28"/>
          <w:szCs w:val="28"/>
        </w:rPr>
        <w:t>-</w:t>
      </w:r>
      <w:r w:rsidR="00F708DA" w:rsidRPr="00974B57">
        <w:rPr>
          <w:rFonts w:ascii="Times New Roman" w:hAnsi="Times New Roman" w:cs="Times New Roman"/>
          <w:i/>
          <w:sz w:val="28"/>
          <w:szCs w:val="28"/>
        </w:rPr>
        <w:t xml:space="preserve"> </w:t>
      </w:r>
      <w:r w:rsidRPr="00974B57">
        <w:rPr>
          <w:rFonts w:ascii="Times New Roman" w:hAnsi="Times New Roman" w:cs="Times New Roman"/>
          <w:i/>
          <w:sz w:val="28"/>
          <w:szCs w:val="28"/>
        </w:rPr>
        <w:t>Мнемотехника</w:t>
      </w:r>
      <w:r w:rsidR="00C62A55" w:rsidRPr="00974B57">
        <w:rPr>
          <w:rFonts w:ascii="Times New Roman" w:hAnsi="Times New Roman" w:cs="Times New Roman"/>
          <w:i/>
          <w:sz w:val="28"/>
          <w:szCs w:val="28"/>
        </w:rPr>
        <w:t>.</w:t>
      </w:r>
      <w:r w:rsidRPr="00974B57">
        <w:rPr>
          <w:rFonts w:ascii="Times New Roman" w:hAnsi="Times New Roman" w:cs="Times New Roman"/>
          <w:i/>
          <w:sz w:val="28"/>
          <w:szCs w:val="28"/>
        </w:rPr>
        <w:t xml:space="preserve"> </w:t>
      </w:r>
      <w:r w:rsidRPr="00974B57">
        <w:rPr>
          <w:rFonts w:ascii="Times New Roman" w:hAnsi="Times New Roman" w:cs="Times New Roman"/>
          <w:sz w:val="28"/>
          <w:szCs w:val="28"/>
        </w:rPr>
        <w:t xml:space="preserve">Данная технология включает различные приемы, облегчающие запоминание и увеличивающие объем памяти путем образования дополнительных ассоциаций. Особенности технологии: применение не изображения предметов, а символов для опосредованного запоминания. Это значительно облегчает детям поиск и запоминание слов. </w:t>
      </w:r>
    </w:p>
    <w:p w:rsidR="00271363" w:rsidRPr="00974B57" w:rsidRDefault="00F708DA" w:rsidP="00E95004">
      <w:pPr>
        <w:spacing w:after="0" w:line="240" w:lineRule="auto"/>
        <w:jc w:val="both"/>
        <w:rPr>
          <w:rFonts w:ascii="Times New Roman" w:hAnsi="Times New Roman" w:cs="Times New Roman"/>
          <w:i/>
          <w:sz w:val="28"/>
          <w:szCs w:val="28"/>
        </w:rPr>
      </w:pPr>
      <w:r w:rsidRPr="00974B57">
        <w:rPr>
          <w:rFonts w:ascii="Times New Roman" w:hAnsi="Times New Roman" w:cs="Times New Roman"/>
          <w:sz w:val="28"/>
          <w:szCs w:val="28"/>
        </w:rPr>
        <w:t xml:space="preserve">  </w:t>
      </w:r>
      <w:r w:rsidR="00D56A2C" w:rsidRPr="00974B57">
        <w:rPr>
          <w:rFonts w:ascii="Times New Roman" w:hAnsi="Times New Roman" w:cs="Times New Roman"/>
          <w:sz w:val="28"/>
          <w:szCs w:val="28"/>
        </w:rPr>
        <w:t>-</w:t>
      </w:r>
      <w:r w:rsidRPr="00974B57">
        <w:rPr>
          <w:rFonts w:ascii="Times New Roman" w:hAnsi="Times New Roman" w:cs="Times New Roman"/>
          <w:sz w:val="28"/>
          <w:szCs w:val="28"/>
        </w:rPr>
        <w:t xml:space="preserve"> </w:t>
      </w:r>
      <w:r w:rsidR="004431BA" w:rsidRPr="000C2EDA">
        <w:rPr>
          <w:rFonts w:ascii="Times New Roman" w:hAnsi="Times New Roman" w:cs="Times New Roman"/>
          <w:i/>
          <w:sz w:val="28"/>
          <w:szCs w:val="28"/>
        </w:rPr>
        <w:t>Моделирование</w:t>
      </w:r>
      <w:r w:rsidR="00C62A55" w:rsidRPr="000C2EDA">
        <w:rPr>
          <w:rFonts w:ascii="Times New Roman" w:hAnsi="Times New Roman" w:cs="Times New Roman"/>
          <w:i/>
          <w:sz w:val="28"/>
          <w:szCs w:val="28"/>
        </w:rPr>
        <w:t>.</w:t>
      </w:r>
      <w:r w:rsidR="00C62A55" w:rsidRPr="00974B57">
        <w:rPr>
          <w:rFonts w:ascii="Times New Roman" w:hAnsi="Times New Roman" w:cs="Times New Roman"/>
          <w:i/>
          <w:sz w:val="28"/>
          <w:szCs w:val="28"/>
        </w:rPr>
        <w:t xml:space="preserve"> </w:t>
      </w:r>
      <w:r w:rsidR="004431BA" w:rsidRPr="00974B57">
        <w:rPr>
          <w:rFonts w:ascii="Times New Roman" w:hAnsi="Times New Roman" w:cs="Times New Roman"/>
          <w:sz w:val="28"/>
          <w:szCs w:val="28"/>
        </w:rPr>
        <w:t xml:space="preserve">Модели особенно эффективны при разучивании стихотворений. Суть заключается в следующем: ключевое слово или словосочетание в каждой стихотворной строчке «кодируется» </w:t>
      </w:r>
      <w:r w:rsidR="00D56A2C" w:rsidRPr="00974B57">
        <w:rPr>
          <w:rFonts w:ascii="Times New Roman" w:hAnsi="Times New Roman" w:cs="Times New Roman"/>
          <w:i/>
          <w:sz w:val="28"/>
          <w:szCs w:val="28"/>
        </w:rPr>
        <w:t xml:space="preserve"> </w:t>
      </w:r>
      <w:r w:rsidR="004431BA" w:rsidRPr="00974B57">
        <w:rPr>
          <w:rFonts w:ascii="Times New Roman" w:hAnsi="Times New Roman" w:cs="Times New Roman"/>
          <w:sz w:val="28"/>
          <w:szCs w:val="28"/>
        </w:rPr>
        <w:t>подходящей по смыслу картинкой. Таким образом, все стихотворение зарисовывается автоматически. После этого ребенок по памяти, опираясь на графическое изображение, воспроизводит стихотворение целиком.</w:t>
      </w:r>
    </w:p>
    <w:p w:rsidR="005453CA" w:rsidRPr="00974B57" w:rsidRDefault="005453CA" w:rsidP="00E95004">
      <w:pPr>
        <w:spacing w:after="0" w:line="240" w:lineRule="auto"/>
        <w:jc w:val="both"/>
        <w:rPr>
          <w:rFonts w:ascii="Times New Roman" w:hAnsi="Times New Roman" w:cs="Times New Roman"/>
          <w:i/>
          <w:sz w:val="28"/>
          <w:szCs w:val="28"/>
        </w:rPr>
      </w:pPr>
      <w:r w:rsidRPr="00974B57">
        <w:rPr>
          <w:rFonts w:ascii="Times New Roman" w:hAnsi="Times New Roman" w:cs="Times New Roman"/>
          <w:sz w:val="28"/>
          <w:szCs w:val="28"/>
        </w:rPr>
        <w:t xml:space="preserve">    </w:t>
      </w:r>
      <w:r w:rsidR="00C62A55" w:rsidRPr="00974B57">
        <w:rPr>
          <w:rFonts w:ascii="Times New Roman" w:hAnsi="Times New Roman" w:cs="Times New Roman"/>
          <w:sz w:val="28"/>
          <w:szCs w:val="28"/>
        </w:rPr>
        <w:t xml:space="preserve">При формировании у детей </w:t>
      </w:r>
      <w:r w:rsidR="004431BA" w:rsidRPr="00974B57">
        <w:rPr>
          <w:rFonts w:ascii="Times New Roman" w:hAnsi="Times New Roman" w:cs="Times New Roman"/>
          <w:sz w:val="28"/>
          <w:szCs w:val="28"/>
        </w:rPr>
        <w:t>представлений о слове и предложении детей знакомят с графической схемой предложения. Педагог сообщает, что, не зная букв, можно писать предложение. Отдельные черточки в предложении - это слова. Детям можно предложить построить предложение: «Наступи</w:t>
      </w:r>
      <w:r w:rsidR="00271363" w:rsidRPr="00974B57">
        <w:rPr>
          <w:rFonts w:ascii="Times New Roman" w:hAnsi="Times New Roman" w:cs="Times New Roman"/>
          <w:sz w:val="28"/>
          <w:szCs w:val="28"/>
        </w:rPr>
        <w:t xml:space="preserve">ла холодная зима. Дует холодный </w:t>
      </w:r>
      <w:r w:rsidR="004431BA" w:rsidRPr="00974B57">
        <w:rPr>
          <w:rFonts w:ascii="Times New Roman" w:hAnsi="Times New Roman" w:cs="Times New Roman"/>
          <w:sz w:val="28"/>
          <w:szCs w:val="28"/>
        </w:rPr>
        <w:t>ветер».</w:t>
      </w:r>
      <w:r w:rsidR="00271363"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Графические схемы помогают детям более конкретно ощутить границы слов и их раздельное написание. В этой работе можно использовать различные картинки и предметы.</w:t>
      </w:r>
      <w:r w:rsidR="00271363" w:rsidRPr="00974B57">
        <w:rPr>
          <w:rFonts w:ascii="Times New Roman" w:hAnsi="Times New Roman" w:cs="Times New Roman"/>
          <w:sz w:val="28"/>
          <w:szCs w:val="28"/>
        </w:rPr>
        <w:t xml:space="preserve"> </w:t>
      </w:r>
    </w:p>
    <w:p w:rsidR="004431BA" w:rsidRPr="00974B57" w:rsidRDefault="00271363"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i/>
          <w:sz w:val="28"/>
          <w:szCs w:val="28"/>
        </w:rPr>
        <w:t xml:space="preserve">  </w:t>
      </w:r>
      <w:r w:rsidR="00D56A2C" w:rsidRPr="00974B57">
        <w:rPr>
          <w:rFonts w:ascii="Times New Roman" w:hAnsi="Times New Roman" w:cs="Times New Roman"/>
          <w:sz w:val="28"/>
          <w:szCs w:val="28"/>
        </w:rPr>
        <w:t xml:space="preserve">- </w:t>
      </w:r>
      <w:r w:rsidR="004431BA" w:rsidRPr="000C2EDA">
        <w:rPr>
          <w:rFonts w:ascii="Times New Roman" w:hAnsi="Times New Roman" w:cs="Times New Roman"/>
          <w:i/>
          <w:sz w:val="28"/>
          <w:szCs w:val="28"/>
        </w:rPr>
        <w:t>LEGO-технология</w:t>
      </w:r>
      <w:r w:rsidR="00C62A55" w:rsidRPr="000C2EDA">
        <w:rPr>
          <w:rFonts w:ascii="Times New Roman" w:hAnsi="Times New Roman" w:cs="Times New Roman"/>
          <w:i/>
          <w:sz w:val="28"/>
          <w:szCs w:val="28"/>
        </w:rPr>
        <w:t>.</w:t>
      </w: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Применение LEGO-технологий, ориентированных на развитие мелкой моторики, являются</w:t>
      </w:r>
      <w:r w:rsidR="00C62A55" w:rsidRPr="00974B57">
        <w:rPr>
          <w:rFonts w:ascii="Times New Roman" w:hAnsi="Times New Roman" w:cs="Times New Roman"/>
          <w:i/>
          <w:sz w:val="28"/>
          <w:szCs w:val="28"/>
        </w:rPr>
        <w:t xml:space="preserve"> </w:t>
      </w:r>
      <w:r w:rsidR="004431BA" w:rsidRPr="00974B57">
        <w:rPr>
          <w:rFonts w:ascii="Times New Roman" w:hAnsi="Times New Roman" w:cs="Times New Roman"/>
          <w:sz w:val="28"/>
          <w:szCs w:val="28"/>
        </w:rPr>
        <w:t>незаменимыми в речевом развитии дошкольников.</w:t>
      </w:r>
      <w:r w:rsidR="008B7345" w:rsidRPr="00974B57">
        <w:rPr>
          <w:rFonts w:ascii="Times New Roman" w:hAnsi="Times New Roman" w:cs="Times New Roman"/>
          <w:sz w:val="28"/>
          <w:szCs w:val="28"/>
        </w:rPr>
        <w:t xml:space="preserve">   </w:t>
      </w:r>
      <w:r w:rsidR="00C62A55" w:rsidRPr="00974B57">
        <w:rPr>
          <w:rFonts w:ascii="Times New Roman" w:hAnsi="Times New Roman" w:cs="Times New Roman"/>
          <w:sz w:val="28"/>
          <w:szCs w:val="28"/>
        </w:rPr>
        <w:t xml:space="preserve">В процессе </w:t>
      </w:r>
      <w:r w:rsidR="00C02231">
        <w:rPr>
          <w:rFonts w:ascii="Times New Roman" w:hAnsi="Times New Roman" w:cs="Times New Roman"/>
          <w:sz w:val="28"/>
          <w:szCs w:val="28"/>
        </w:rPr>
        <w:t>занятий</w:t>
      </w:r>
      <w:r w:rsidR="004431BA" w:rsidRPr="00974B57">
        <w:rPr>
          <w:rFonts w:ascii="Times New Roman" w:hAnsi="Times New Roman" w:cs="Times New Roman"/>
          <w:sz w:val="28"/>
          <w:szCs w:val="28"/>
        </w:rPr>
        <w:t xml:space="preserve"> по развитию речи, художественной литературе отрабатываются </w:t>
      </w:r>
      <w:r w:rsidR="00C62A55"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грамматические конструкции. Например, согласование числительных с существительными –</w:t>
      </w: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«Сколько в домике окошек», «Сколько ягодок на кустике»; При составлении пересказов очень большую помощь детям оказывают модели-иллюстрации к литературному произведению, созданные самими детьми. Пересказ </w:t>
      </w:r>
      <w:r w:rsidR="004431BA" w:rsidRPr="00C02231">
        <w:rPr>
          <w:rFonts w:ascii="Times New Roman" w:hAnsi="Times New Roman" w:cs="Times New Roman"/>
          <w:b/>
          <w:sz w:val="28"/>
          <w:szCs w:val="28"/>
        </w:rPr>
        <w:t>не</w:t>
      </w:r>
      <w:r w:rsidR="004431BA" w:rsidRPr="00974B57">
        <w:rPr>
          <w:rFonts w:ascii="Times New Roman" w:hAnsi="Times New Roman" w:cs="Times New Roman"/>
          <w:sz w:val="28"/>
          <w:szCs w:val="28"/>
        </w:rPr>
        <w:t xml:space="preserve"> по сюжетной картинке, а по </w:t>
      </w:r>
      <w:r w:rsidR="004431BA" w:rsidRPr="00C02231">
        <w:rPr>
          <w:rFonts w:ascii="Times New Roman" w:hAnsi="Times New Roman" w:cs="Times New Roman"/>
          <w:b/>
          <w:sz w:val="28"/>
          <w:szCs w:val="28"/>
        </w:rPr>
        <w:t>объ</w:t>
      </w:r>
      <w:r w:rsidR="000C2EDA" w:rsidRPr="00C02231">
        <w:rPr>
          <w:rFonts w:ascii="Times New Roman" w:hAnsi="Times New Roman" w:cs="Times New Roman"/>
          <w:b/>
          <w:sz w:val="28"/>
          <w:szCs w:val="28"/>
        </w:rPr>
        <w:t>е</w:t>
      </w:r>
      <w:r w:rsidR="004431BA" w:rsidRPr="00C02231">
        <w:rPr>
          <w:rFonts w:ascii="Times New Roman" w:hAnsi="Times New Roman" w:cs="Times New Roman"/>
          <w:b/>
          <w:sz w:val="28"/>
          <w:szCs w:val="28"/>
        </w:rPr>
        <w:t>мному изображению декораций из конструктора</w:t>
      </w:r>
      <w:r w:rsidR="004431BA" w:rsidRPr="00974B57">
        <w:rPr>
          <w:rFonts w:ascii="Times New Roman" w:hAnsi="Times New Roman" w:cs="Times New Roman"/>
          <w:sz w:val="28"/>
          <w:szCs w:val="28"/>
        </w:rPr>
        <w:t>, помогают реб</w:t>
      </w:r>
      <w:r w:rsidR="000C2EDA">
        <w:rPr>
          <w:rFonts w:ascii="Times New Roman" w:hAnsi="Times New Roman" w:cs="Times New Roman"/>
          <w:sz w:val="28"/>
          <w:szCs w:val="28"/>
        </w:rPr>
        <w:t>е</w:t>
      </w:r>
      <w:r w:rsidR="004431BA" w:rsidRPr="00974B57">
        <w:rPr>
          <w:rFonts w:ascii="Times New Roman" w:hAnsi="Times New Roman" w:cs="Times New Roman"/>
          <w:sz w:val="28"/>
          <w:szCs w:val="28"/>
        </w:rPr>
        <w:t xml:space="preserve">нку лучше осознать сюжет, что делает пересказ </w:t>
      </w:r>
      <w:proofErr w:type="gramStart"/>
      <w:r w:rsidR="004431BA" w:rsidRPr="00974B57">
        <w:rPr>
          <w:rFonts w:ascii="Times New Roman" w:hAnsi="Times New Roman" w:cs="Times New Roman"/>
          <w:sz w:val="28"/>
          <w:szCs w:val="28"/>
        </w:rPr>
        <w:t>более разв</w:t>
      </w:r>
      <w:r w:rsidR="000C2EDA">
        <w:rPr>
          <w:rFonts w:ascii="Times New Roman" w:hAnsi="Times New Roman" w:cs="Times New Roman"/>
          <w:sz w:val="28"/>
          <w:szCs w:val="28"/>
        </w:rPr>
        <w:t>е</w:t>
      </w:r>
      <w:r w:rsidR="004431BA" w:rsidRPr="00974B57">
        <w:rPr>
          <w:rFonts w:ascii="Times New Roman" w:hAnsi="Times New Roman" w:cs="Times New Roman"/>
          <w:sz w:val="28"/>
          <w:szCs w:val="28"/>
        </w:rPr>
        <w:t>рнутым</w:t>
      </w:r>
      <w:proofErr w:type="gramEnd"/>
      <w:r w:rsidR="004431BA" w:rsidRPr="00974B57">
        <w:rPr>
          <w:rFonts w:ascii="Times New Roman" w:hAnsi="Times New Roman" w:cs="Times New Roman"/>
          <w:sz w:val="28"/>
          <w:szCs w:val="28"/>
        </w:rPr>
        <w:t xml:space="preserve"> и логичным.</w:t>
      </w:r>
    </w:p>
    <w:p w:rsidR="004431BA" w:rsidRPr="00974B57" w:rsidRDefault="008B7345"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С помощью данного конструктора дети </w:t>
      </w:r>
      <w:r w:rsidR="00271363" w:rsidRPr="00974B57">
        <w:rPr>
          <w:rFonts w:ascii="Times New Roman" w:hAnsi="Times New Roman" w:cs="Times New Roman"/>
          <w:sz w:val="28"/>
          <w:szCs w:val="28"/>
        </w:rPr>
        <w:t xml:space="preserve">придумывают свои уникальные </w:t>
      </w:r>
      <w:r w:rsidR="004431BA" w:rsidRPr="00974B57">
        <w:rPr>
          <w:rFonts w:ascii="Times New Roman" w:hAnsi="Times New Roman" w:cs="Times New Roman"/>
          <w:sz w:val="28"/>
          <w:szCs w:val="28"/>
        </w:rPr>
        <w:t>истории, пересказывают литературные произведения, составляют рассказы, описывающие реальные ситуации из окружающей действительности и т.д. С использованием LEGO работа над рассказом, пересказом, диалогом становится более эффективной.</w:t>
      </w:r>
    </w:p>
    <w:p w:rsidR="00E95004" w:rsidRPr="00974B57" w:rsidRDefault="000C2EDA" w:rsidP="00E95004">
      <w:pPr>
        <w:pStyle w:val="a4"/>
        <w:shd w:val="clear" w:color="auto" w:fill="FFFFFF"/>
        <w:spacing w:before="0" w:beforeAutospacing="0" w:after="0" w:afterAutospacing="0"/>
        <w:jc w:val="both"/>
        <w:rPr>
          <w:sz w:val="28"/>
          <w:szCs w:val="28"/>
        </w:rPr>
      </w:pPr>
      <w:r>
        <w:rPr>
          <w:i/>
          <w:sz w:val="28"/>
          <w:szCs w:val="28"/>
        </w:rPr>
        <w:t xml:space="preserve"> - </w:t>
      </w:r>
      <w:r w:rsidR="00E95004" w:rsidRPr="000C2EDA">
        <w:rPr>
          <w:i/>
          <w:sz w:val="28"/>
          <w:szCs w:val="28"/>
        </w:rPr>
        <w:t xml:space="preserve">Карты </w:t>
      </w:r>
      <w:proofErr w:type="spellStart"/>
      <w:r w:rsidR="00E95004" w:rsidRPr="000C2EDA">
        <w:rPr>
          <w:i/>
          <w:sz w:val="28"/>
          <w:szCs w:val="28"/>
        </w:rPr>
        <w:t>Проппа</w:t>
      </w:r>
      <w:proofErr w:type="spellEnd"/>
      <w:r w:rsidR="00E95004" w:rsidRPr="000C2EDA">
        <w:rPr>
          <w:i/>
          <w:sz w:val="28"/>
          <w:szCs w:val="28"/>
        </w:rPr>
        <w:t>.</w:t>
      </w:r>
      <w:r w:rsidR="00E95004" w:rsidRPr="00974B57">
        <w:rPr>
          <w:sz w:val="28"/>
          <w:szCs w:val="28"/>
        </w:rPr>
        <w:t xml:space="preserve"> </w:t>
      </w:r>
      <w:r w:rsidR="00C02231">
        <w:rPr>
          <w:sz w:val="28"/>
          <w:szCs w:val="28"/>
        </w:rPr>
        <w:t>Ф</w:t>
      </w:r>
      <w:r w:rsidR="00E95004" w:rsidRPr="00974B57">
        <w:rPr>
          <w:sz w:val="28"/>
          <w:szCs w:val="28"/>
        </w:rPr>
        <w:t xml:space="preserve">ольклорист В. Я. </w:t>
      </w:r>
      <w:proofErr w:type="spellStart"/>
      <w:r w:rsidR="00E95004" w:rsidRPr="00974B57">
        <w:rPr>
          <w:sz w:val="28"/>
          <w:szCs w:val="28"/>
        </w:rPr>
        <w:t>Пропп</w:t>
      </w:r>
      <w:proofErr w:type="spellEnd"/>
      <w:r w:rsidR="00E95004" w:rsidRPr="00974B57">
        <w:rPr>
          <w:sz w:val="28"/>
          <w:szCs w:val="28"/>
        </w:rPr>
        <w:t xml:space="preserve">, изучая волшебные </w:t>
      </w:r>
      <w:proofErr w:type="gramStart"/>
      <w:r w:rsidR="00E95004" w:rsidRPr="00974B57">
        <w:rPr>
          <w:sz w:val="28"/>
          <w:szCs w:val="28"/>
        </w:rPr>
        <w:t>сказки</w:t>
      </w:r>
      <w:proofErr w:type="gramEnd"/>
      <w:r w:rsidR="00E95004" w:rsidRPr="00974B57">
        <w:rPr>
          <w:sz w:val="28"/>
          <w:szCs w:val="28"/>
        </w:rPr>
        <w:t xml:space="preserve"> проанализировал их структуру и выделил постоянные функции. Согласно системе </w:t>
      </w:r>
      <w:proofErr w:type="spellStart"/>
      <w:r w:rsidR="00E95004" w:rsidRPr="00974B57">
        <w:rPr>
          <w:sz w:val="28"/>
          <w:szCs w:val="28"/>
        </w:rPr>
        <w:t>Проппа</w:t>
      </w:r>
      <w:proofErr w:type="spellEnd"/>
      <w:r w:rsidR="00E95004" w:rsidRPr="00974B57">
        <w:rPr>
          <w:sz w:val="28"/>
          <w:szCs w:val="28"/>
        </w:rPr>
        <w:t xml:space="preserve"> их 31. </w:t>
      </w:r>
      <w:proofErr w:type="gramStart"/>
      <w:r w:rsidR="00E95004" w:rsidRPr="00974B57">
        <w:rPr>
          <w:sz w:val="28"/>
          <w:szCs w:val="28"/>
        </w:rPr>
        <w:t>Но</w:t>
      </w:r>
      <w:proofErr w:type="gramEnd"/>
      <w:r w:rsidR="00E95004" w:rsidRPr="00974B57">
        <w:rPr>
          <w:sz w:val="28"/>
          <w:szCs w:val="28"/>
        </w:rPr>
        <w:t xml:space="preserve"> разумеется не каждая сказка содержит их в полном объёме. Преимущество </w:t>
      </w:r>
      <w:proofErr w:type="gramStart"/>
      <w:r w:rsidR="00E95004" w:rsidRPr="00974B57">
        <w:rPr>
          <w:sz w:val="28"/>
          <w:szCs w:val="28"/>
        </w:rPr>
        <w:t>карт</w:t>
      </w:r>
      <w:proofErr w:type="gramEnd"/>
      <w:r w:rsidR="00E95004" w:rsidRPr="00974B57">
        <w:rPr>
          <w:sz w:val="28"/>
          <w:szCs w:val="28"/>
        </w:rPr>
        <w:t xml:space="preserve"> очевидно, каждая из них – целый срез сказочного мира. С </w:t>
      </w:r>
      <w:r w:rsidR="00E95004" w:rsidRPr="00974B57">
        <w:rPr>
          <w:sz w:val="28"/>
          <w:szCs w:val="28"/>
        </w:rPr>
        <w:lastRenderedPageBreak/>
        <w:t xml:space="preserve">помощью карт </w:t>
      </w:r>
      <w:proofErr w:type="spellStart"/>
      <w:r w:rsidR="00E95004" w:rsidRPr="00974B57">
        <w:rPr>
          <w:sz w:val="28"/>
          <w:szCs w:val="28"/>
        </w:rPr>
        <w:t>Проппа</w:t>
      </w:r>
      <w:proofErr w:type="spellEnd"/>
      <w:r w:rsidR="00E95004" w:rsidRPr="00974B57">
        <w:rPr>
          <w:sz w:val="28"/>
          <w:szCs w:val="28"/>
        </w:rPr>
        <w:t xml:space="preserve"> можно приступить к непосредственному сочинению сказок, но в начале этой работы необходимо пройти так называемые «подготовительные игры», в которых дети выделяют происходящие чудеса в сказках, например,</w:t>
      </w:r>
      <w:r>
        <w:rPr>
          <w:sz w:val="28"/>
          <w:szCs w:val="28"/>
        </w:rPr>
        <w:t xml:space="preserve"> </w:t>
      </w:r>
    </w:p>
    <w:p w:rsidR="00E95004" w:rsidRPr="00974B57" w:rsidRDefault="00E95004" w:rsidP="00E95004">
      <w:pPr>
        <w:pStyle w:val="a4"/>
        <w:shd w:val="clear" w:color="auto" w:fill="FFFFFF"/>
        <w:spacing w:before="0" w:beforeAutospacing="0" w:after="0" w:afterAutospacing="0"/>
        <w:jc w:val="both"/>
        <w:rPr>
          <w:sz w:val="28"/>
          <w:szCs w:val="28"/>
        </w:rPr>
      </w:pPr>
      <w:r w:rsidRPr="00974B57">
        <w:rPr>
          <w:sz w:val="28"/>
          <w:szCs w:val="28"/>
        </w:rPr>
        <w:t>• На чём можно отправиться за тридевять земель? – ковёр – самолёт, сапоги – скороходы, на сером волке;</w:t>
      </w:r>
    </w:p>
    <w:p w:rsidR="00E95004" w:rsidRPr="00974B57" w:rsidRDefault="00E95004" w:rsidP="00E95004">
      <w:pPr>
        <w:pStyle w:val="a4"/>
        <w:shd w:val="clear" w:color="auto" w:fill="FFFFFF"/>
        <w:spacing w:before="0" w:beforeAutospacing="0" w:after="0" w:afterAutospacing="0"/>
        <w:jc w:val="both"/>
        <w:rPr>
          <w:sz w:val="28"/>
          <w:szCs w:val="28"/>
        </w:rPr>
      </w:pPr>
      <w:r w:rsidRPr="00974B57">
        <w:rPr>
          <w:sz w:val="28"/>
          <w:szCs w:val="28"/>
        </w:rPr>
        <w:t>• Что помогает указать дорогу? – колечко, пёрышко, клубок;</w:t>
      </w:r>
    </w:p>
    <w:p w:rsidR="00E95004" w:rsidRPr="00974B57" w:rsidRDefault="00E95004" w:rsidP="00E95004">
      <w:pPr>
        <w:pStyle w:val="a4"/>
        <w:shd w:val="clear" w:color="auto" w:fill="FFFFFF"/>
        <w:spacing w:before="0" w:beforeAutospacing="0" w:after="0" w:afterAutospacing="0"/>
        <w:jc w:val="both"/>
        <w:rPr>
          <w:sz w:val="28"/>
          <w:szCs w:val="28"/>
        </w:rPr>
      </w:pPr>
      <w:r w:rsidRPr="00974B57">
        <w:rPr>
          <w:sz w:val="28"/>
          <w:szCs w:val="28"/>
        </w:rPr>
        <w:t>• Вспомните помощников, помогающих выполнить любое указание сказочного героя – молодцы из ларца, двое из сумы, джин из бутылки;</w:t>
      </w:r>
    </w:p>
    <w:p w:rsidR="00E95004" w:rsidRPr="000C2EDA" w:rsidRDefault="00E95004" w:rsidP="00E95004">
      <w:pPr>
        <w:pStyle w:val="a4"/>
        <w:shd w:val="clear" w:color="auto" w:fill="FFFFFF"/>
        <w:spacing w:before="0" w:beforeAutospacing="0" w:after="0" w:afterAutospacing="0"/>
        <w:jc w:val="both"/>
        <w:rPr>
          <w:color w:val="FF0000"/>
          <w:sz w:val="28"/>
          <w:szCs w:val="28"/>
        </w:rPr>
      </w:pPr>
      <w:r w:rsidRPr="00974B57">
        <w:rPr>
          <w:sz w:val="28"/>
          <w:szCs w:val="28"/>
        </w:rPr>
        <w:t>• Как и с помощью чего осуществляются разные превращения? – волшебные слова, волшебная палочка.</w:t>
      </w:r>
      <w:r w:rsidR="000C2EDA">
        <w:rPr>
          <w:sz w:val="28"/>
          <w:szCs w:val="28"/>
        </w:rPr>
        <w:t xml:space="preserve"> </w:t>
      </w:r>
    </w:p>
    <w:p w:rsidR="004431BA" w:rsidRDefault="00E95004" w:rsidP="00C02231">
      <w:pPr>
        <w:pStyle w:val="a4"/>
        <w:shd w:val="clear" w:color="auto" w:fill="FFFFFF"/>
        <w:spacing w:before="0" w:beforeAutospacing="0" w:after="0" w:afterAutospacing="0"/>
        <w:ind w:firstLine="708"/>
        <w:jc w:val="both"/>
        <w:rPr>
          <w:sz w:val="28"/>
          <w:szCs w:val="28"/>
        </w:rPr>
      </w:pPr>
      <w:r w:rsidRPr="00974B57">
        <w:rPr>
          <w:sz w:val="28"/>
          <w:szCs w:val="28"/>
        </w:rPr>
        <w:t xml:space="preserve">Карты </w:t>
      </w:r>
      <w:proofErr w:type="spellStart"/>
      <w:r w:rsidRPr="00974B57">
        <w:rPr>
          <w:sz w:val="28"/>
          <w:szCs w:val="28"/>
        </w:rPr>
        <w:t>Проппа</w:t>
      </w:r>
      <w:proofErr w:type="spellEnd"/>
      <w:r w:rsidRPr="00974B57">
        <w:rPr>
          <w:sz w:val="28"/>
          <w:szCs w:val="28"/>
        </w:rPr>
        <w:t xml:space="preserve"> стимулируют развитие внимания, восприятия, фантазии, творческого воображения, волевых качеств, активизируют связную речь, способствуют повышению поисковой активности.</w:t>
      </w:r>
    </w:p>
    <w:p w:rsidR="00C02231" w:rsidRDefault="00C02231" w:rsidP="00C02231">
      <w:pPr>
        <w:pStyle w:val="a4"/>
        <w:shd w:val="clear" w:color="auto" w:fill="FFFFFF"/>
        <w:spacing w:before="0" w:beforeAutospacing="0" w:after="0" w:afterAutospacing="0"/>
        <w:ind w:firstLine="708"/>
        <w:jc w:val="both"/>
        <w:rPr>
          <w:sz w:val="28"/>
          <w:szCs w:val="28"/>
        </w:rPr>
      </w:pPr>
    </w:p>
    <w:p w:rsidR="000C2EDA" w:rsidRPr="00974B57" w:rsidRDefault="000C2EDA" w:rsidP="000C2EDA">
      <w:pPr>
        <w:pStyle w:val="a4"/>
        <w:shd w:val="clear" w:color="auto" w:fill="FFFFFF"/>
        <w:spacing w:before="0" w:beforeAutospacing="0" w:after="0" w:afterAutospacing="0"/>
        <w:jc w:val="both"/>
        <w:rPr>
          <w:sz w:val="28"/>
          <w:szCs w:val="28"/>
        </w:rPr>
      </w:pPr>
      <w:r>
        <w:rPr>
          <w:sz w:val="28"/>
          <w:szCs w:val="28"/>
        </w:rPr>
        <w:t xml:space="preserve">Также в </w:t>
      </w:r>
      <w:r w:rsidRPr="000C2EDA">
        <w:rPr>
          <w:i/>
          <w:sz w:val="28"/>
          <w:szCs w:val="28"/>
        </w:rPr>
        <w:t>игровые технологии</w:t>
      </w:r>
      <w:r>
        <w:rPr>
          <w:sz w:val="28"/>
          <w:szCs w:val="28"/>
        </w:rPr>
        <w:t xml:space="preserve"> можно включить:</w:t>
      </w:r>
    </w:p>
    <w:p w:rsidR="004431BA" w:rsidRPr="00974B57" w:rsidRDefault="004431B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D56A2C" w:rsidRPr="00974B57">
        <w:rPr>
          <w:rFonts w:ascii="Times New Roman" w:hAnsi="Times New Roman" w:cs="Times New Roman"/>
          <w:sz w:val="28"/>
          <w:szCs w:val="28"/>
        </w:rPr>
        <w:t xml:space="preserve">-  </w:t>
      </w:r>
      <w:r w:rsidRPr="00974B57">
        <w:rPr>
          <w:rFonts w:ascii="Times New Roman" w:hAnsi="Times New Roman" w:cs="Times New Roman"/>
          <w:sz w:val="28"/>
          <w:szCs w:val="28"/>
        </w:rPr>
        <w:t>Игры на формирование фонематического восприятия</w:t>
      </w:r>
    </w:p>
    <w:p w:rsidR="004431BA" w:rsidRPr="00974B57" w:rsidRDefault="004431B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D56A2C" w:rsidRPr="00974B57">
        <w:rPr>
          <w:rFonts w:ascii="Times New Roman" w:hAnsi="Times New Roman" w:cs="Times New Roman"/>
          <w:sz w:val="28"/>
          <w:szCs w:val="28"/>
        </w:rPr>
        <w:t xml:space="preserve">- </w:t>
      </w:r>
      <w:r w:rsidRPr="00974B57">
        <w:rPr>
          <w:rFonts w:ascii="Times New Roman" w:hAnsi="Times New Roman" w:cs="Times New Roman"/>
          <w:sz w:val="28"/>
          <w:szCs w:val="28"/>
        </w:rPr>
        <w:t>Коммуникативные игры</w:t>
      </w:r>
    </w:p>
    <w:p w:rsidR="004431BA" w:rsidRPr="00974B57" w:rsidRDefault="00C62A55"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D56A2C"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Дидактические игры: игры с предметами; </w:t>
      </w:r>
      <w:r w:rsidR="00271363"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настольно-печатные;</w:t>
      </w:r>
      <w:r w:rsidR="00271363" w:rsidRPr="00974B57">
        <w:rPr>
          <w:rFonts w:ascii="Times New Roman" w:hAnsi="Times New Roman" w:cs="Times New Roman"/>
          <w:sz w:val="28"/>
          <w:szCs w:val="28"/>
        </w:rPr>
        <w:t xml:space="preserve"> </w:t>
      </w:r>
      <w:r w:rsidR="004431BA" w:rsidRPr="00974B57">
        <w:rPr>
          <w:rFonts w:ascii="Times New Roman" w:hAnsi="Times New Roman" w:cs="Times New Roman"/>
          <w:sz w:val="28"/>
          <w:szCs w:val="28"/>
        </w:rPr>
        <w:t xml:space="preserve"> сл</w:t>
      </w:r>
      <w:r w:rsidR="00271363" w:rsidRPr="00974B57">
        <w:rPr>
          <w:rFonts w:ascii="Times New Roman" w:hAnsi="Times New Roman" w:cs="Times New Roman"/>
          <w:sz w:val="28"/>
          <w:szCs w:val="28"/>
        </w:rPr>
        <w:t>овесные игры</w:t>
      </w:r>
      <w:r w:rsidR="004431BA" w:rsidRPr="00974B57">
        <w:rPr>
          <w:rFonts w:ascii="Times New Roman" w:hAnsi="Times New Roman" w:cs="Times New Roman"/>
          <w:sz w:val="28"/>
          <w:szCs w:val="28"/>
        </w:rPr>
        <w:t>.</w:t>
      </w:r>
    </w:p>
    <w:p w:rsidR="004431BA" w:rsidRDefault="004431B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D56A2C" w:rsidRPr="00974B57">
        <w:rPr>
          <w:rFonts w:ascii="Times New Roman" w:hAnsi="Times New Roman" w:cs="Times New Roman"/>
          <w:sz w:val="28"/>
          <w:szCs w:val="28"/>
        </w:rPr>
        <w:t xml:space="preserve">- </w:t>
      </w:r>
      <w:r w:rsidRPr="00974B57">
        <w:rPr>
          <w:rFonts w:ascii="Times New Roman" w:hAnsi="Times New Roman" w:cs="Times New Roman"/>
          <w:sz w:val="28"/>
          <w:szCs w:val="28"/>
        </w:rPr>
        <w:t xml:space="preserve">Театрализованная игра </w:t>
      </w:r>
    </w:p>
    <w:p w:rsidR="000C2EDA" w:rsidRPr="00974B57" w:rsidRDefault="000C2EDA" w:rsidP="00E95004">
      <w:pPr>
        <w:spacing w:after="0" w:line="240" w:lineRule="auto"/>
        <w:jc w:val="both"/>
        <w:rPr>
          <w:rFonts w:ascii="Times New Roman" w:hAnsi="Times New Roman" w:cs="Times New Roman"/>
          <w:sz w:val="28"/>
          <w:szCs w:val="28"/>
        </w:rPr>
      </w:pPr>
    </w:p>
    <w:p w:rsidR="004431BA" w:rsidRPr="00C02231" w:rsidRDefault="004431BA" w:rsidP="00E95004">
      <w:pPr>
        <w:spacing w:after="0" w:line="240" w:lineRule="auto"/>
        <w:jc w:val="both"/>
        <w:rPr>
          <w:rFonts w:ascii="Times New Roman" w:hAnsi="Times New Roman" w:cs="Times New Roman"/>
          <w:b/>
          <w:i/>
          <w:sz w:val="28"/>
          <w:szCs w:val="28"/>
          <w:u w:val="single"/>
        </w:rPr>
      </w:pPr>
      <w:r w:rsidRPr="00C02231">
        <w:rPr>
          <w:rFonts w:ascii="Times New Roman" w:hAnsi="Times New Roman" w:cs="Times New Roman"/>
          <w:b/>
          <w:i/>
          <w:sz w:val="28"/>
          <w:szCs w:val="28"/>
          <w:u w:val="single"/>
        </w:rPr>
        <w:t>Информационно – коммуникационные технологии</w:t>
      </w:r>
      <w:r w:rsidR="00C02231">
        <w:rPr>
          <w:rFonts w:ascii="Times New Roman" w:hAnsi="Times New Roman" w:cs="Times New Roman"/>
          <w:b/>
          <w:i/>
          <w:sz w:val="28"/>
          <w:szCs w:val="28"/>
          <w:u w:val="single"/>
        </w:rPr>
        <w:t xml:space="preserve"> </w:t>
      </w:r>
      <w:r w:rsidRPr="00974B57">
        <w:rPr>
          <w:rFonts w:ascii="Times New Roman" w:hAnsi="Times New Roman" w:cs="Times New Roman"/>
          <w:sz w:val="28"/>
          <w:szCs w:val="28"/>
        </w:rPr>
        <w:t>– одна из современных форм работы, в которой взаимоотношения взрослого и ребенка выстраиваются посредством технических видов коммуникации, позволяющих не только общаться в равных условиях, но и систематизировать знания, закреплять умения, свободно их использовать в самостоятельной жизнедеятельности.</w:t>
      </w:r>
    </w:p>
    <w:p w:rsidR="004431BA" w:rsidRPr="00974B57" w:rsidRDefault="004431BA" w:rsidP="00C02231">
      <w:pPr>
        <w:spacing w:after="0" w:line="240" w:lineRule="auto"/>
        <w:ind w:firstLine="708"/>
        <w:jc w:val="both"/>
        <w:rPr>
          <w:rFonts w:ascii="Times New Roman" w:hAnsi="Times New Roman" w:cs="Times New Roman"/>
          <w:sz w:val="28"/>
          <w:szCs w:val="28"/>
        </w:rPr>
      </w:pPr>
      <w:r w:rsidRPr="00974B57">
        <w:rPr>
          <w:rFonts w:ascii="Times New Roman" w:hAnsi="Times New Roman" w:cs="Times New Roman"/>
          <w:sz w:val="28"/>
          <w:szCs w:val="28"/>
        </w:rPr>
        <w:t xml:space="preserve">Наряду с использованием развивающих компьютерных игр педагоги создают </w:t>
      </w:r>
    </w:p>
    <w:p w:rsidR="004431BA" w:rsidRPr="00974B57" w:rsidRDefault="004431B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компьютерные презентации, которые используют на своих занятиях в соответствии с требованиями реализуемой программы, а с детьми младшего и среднего дошкольного возраста проводятся фронтальные и подгрупповые занятия с использованием мультимедийного оборудования (проектор, экран), что повышает интерес детей к изучаемому материалу.</w:t>
      </w:r>
    </w:p>
    <w:p w:rsidR="004431BA" w:rsidRPr="00C02231" w:rsidRDefault="004431BA" w:rsidP="00E95004">
      <w:pPr>
        <w:spacing w:after="0" w:line="240" w:lineRule="auto"/>
        <w:jc w:val="both"/>
        <w:rPr>
          <w:rFonts w:ascii="Times New Roman" w:hAnsi="Times New Roman" w:cs="Times New Roman"/>
          <w:b/>
          <w:i/>
          <w:sz w:val="28"/>
          <w:szCs w:val="28"/>
          <w:u w:val="single"/>
        </w:rPr>
      </w:pPr>
      <w:r w:rsidRPr="00C02231">
        <w:rPr>
          <w:rFonts w:ascii="Times New Roman" w:hAnsi="Times New Roman" w:cs="Times New Roman"/>
          <w:b/>
          <w:i/>
          <w:sz w:val="28"/>
          <w:szCs w:val="28"/>
          <w:u w:val="single"/>
        </w:rPr>
        <w:t>Технология проблемного обучения</w:t>
      </w:r>
    </w:p>
    <w:p w:rsidR="0016041E" w:rsidRPr="00974B57" w:rsidRDefault="005453CA"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0016041E" w:rsidRPr="00974B57">
        <w:rPr>
          <w:rFonts w:ascii="Times New Roman" w:hAnsi="Times New Roman" w:cs="Times New Roman"/>
          <w:sz w:val="28"/>
          <w:szCs w:val="28"/>
        </w:rPr>
        <w:t>Под проблемным обучением понимается такая организация учебных занятий, которая предполагает создание под руководством воспитателя проблемных ситуаций и активную самостоятельную деятельность детей по их разрешению, в результате чего и происходит творческое овладение знаниями, навыками, умениями и развитие мыслительных способностей.          Методика создания проблемных ситуаций</w:t>
      </w:r>
      <w:r w:rsidRPr="00974B57">
        <w:rPr>
          <w:rFonts w:ascii="Times New Roman" w:hAnsi="Times New Roman" w:cs="Times New Roman"/>
          <w:sz w:val="28"/>
          <w:szCs w:val="28"/>
        </w:rPr>
        <w:t>:</w:t>
      </w:r>
      <w:r w:rsidR="0016041E" w:rsidRPr="00974B57">
        <w:rPr>
          <w:rFonts w:ascii="Times New Roman" w:hAnsi="Times New Roman" w:cs="Times New Roman"/>
          <w:sz w:val="28"/>
          <w:szCs w:val="28"/>
        </w:rPr>
        <w:t xml:space="preserve"> </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sym w:font="Symbol" w:char="F0B7"/>
      </w:r>
      <w:r w:rsidRPr="00974B57">
        <w:rPr>
          <w:rFonts w:ascii="Times New Roman" w:hAnsi="Times New Roman" w:cs="Times New Roman"/>
          <w:sz w:val="28"/>
          <w:szCs w:val="28"/>
        </w:rPr>
        <w:t xml:space="preserve"> воспитатель подводит детей к противоречию и предлагает им самим найти способ его разрешения; </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sym w:font="Symbol" w:char="F0B7"/>
      </w:r>
      <w:r w:rsidRPr="00974B57">
        <w:rPr>
          <w:rFonts w:ascii="Times New Roman" w:hAnsi="Times New Roman" w:cs="Times New Roman"/>
          <w:sz w:val="28"/>
          <w:szCs w:val="28"/>
        </w:rPr>
        <w:t xml:space="preserve"> сталкивает противоречия практической деятельности; </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sym w:font="Symbol" w:char="F0B7"/>
      </w:r>
      <w:r w:rsidRPr="00974B57">
        <w:rPr>
          <w:rFonts w:ascii="Times New Roman" w:hAnsi="Times New Roman" w:cs="Times New Roman"/>
          <w:sz w:val="28"/>
          <w:szCs w:val="28"/>
        </w:rPr>
        <w:t xml:space="preserve"> излагает различные точки зрения на один и тот же вопрос; </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sym w:font="Symbol" w:char="F0B7"/>
      </w:r>
      <w:r w:rsidRPr="00974B57">
        <w:rPr>
          <w:rFonts w:ascii="Times New Roman" w:hAnsi="Times New Roman" w:cs="Times New Roman"/>
          <w:sz w:val="28"/>
          <w:szCs w:val="28"/>
        </w:rPr>
        <w:t xml:space="preserve"> предлагает рассмотреть явление с различных позиций; </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sym w:font="Symbol" w:char="F0B7"/>
      </w:r>
      <w:r w:rsidRPr="00974B57">
        <w:rPr>
          <w:rFonts w:ascii="Times New Roman" w:hAnsi="Times New Roman" w:cs="Times New Roman"/>
          <w:sz w:val="28"/>
          <w:szCs w:val="28"/>
        </w:rPr>
        <w:t xml:space="preserve"> побуждает делать сравнения, обобщения, выводы из ситуации, сопоставлять факты; </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sym w:font="Symbol" w:char="F0B7"/>
      </w:r>
      <w:r w:rsidRPr="00974B57">
        <w:rPr>
          <w:rFonts w:ascii="Times New Roman" w:hAnsi="Times New Roman" w:cs="Times New Roman"/>
          <w:sz w:val="28"/>
          <w:szCs w:val="28"/>
        </w:rPr>
        <w:t xml:space="preserve"> ставит конкретные вопросы (на обобщение, обоснование, конкретизацию, логику рассуждения);</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t xml:space="preserve"> </w:t>
      </w:r>
      <w:r w:rsidRPr="00974B57">
        <w:rPr>
          <w:rFonts w:ascii="Times New Roman" w:hAnsi="Times New Roman" w:cs="Times New Roman"/>
          <w:sz w:val="28"/>
          <w:szCs w:val="28"/>
        </w:rPr>
        <w:sym w:font="Symbol" w:char="F0B7"/>
      </w:r>
      <w:r w:rsidRPr="00974B57">
        <w:rPr>
          <w:rFonts w:ascii="Times New Roman" w:hAnsi="Times New Roman" w:cs="Times New Roman"/>
          <w:sz w:val="28"/>
          <w:szCs w:val="28"/>
        </w:rPr>
        <w:t xml:space="preserve"> определяет проблемные теоретические и практические задания (например: исследовательские); </w:t>
      </w:r>
    </w:p>
    <w:p w:rsidR="0016041E" w:rsidRPr="00974B57" w:rsidRDefault="0016041E" w:rsidP="00E95004">
      <w:pPr>
        <w:spacing w:after="0" w:line="240" w:lineRule="auto"/>
        <w:jc w:val="both"/>
        <w:rPr>
          <w:rFonts w:ascii="Times New Roman" w:hAnsi="Times New Roman" w:cs="Times New Roman"/>
          <w:sz w:val="28"/>
          <w:szCs w:val="28"/>
        </w:rPr>
      </w:pPr>
      <w:r w:rsidRPr="00974B57">
        <w:rPr>
          <w:rFonts w:ascii="Times New Roman" w:hAnsi="Times New Roman" w:cs="Times New Roman"/>
          <w:sz w:val="28"/>
          <w:szCs w:val="28"/>
        </w:rPr>
        <w:lastRenderedPageBreak/>
        <w:sym w:font="Symbol" w:char="F0B7"/>
      </w:r>
      <w:r w:rsidRPr="00974B57">
        <w:rPr>
          <w:rFonts w:ascii="Times New Roman" w:hAnsi="Times New Roman" w:cs="Times New Roman"/>
          <w:sz w:val="28"/>
          <w:szCs w:val="28"/>
        </w:rPr>
        <w:t xml:space="preserve"> ставит проблемные задачи. </w:t>
      </w:r>
    </w:p>
    <w:p w:rsidR="00E95004" w:rsidRPr="00974B57" w:rsidRDefault="00E95004" w:rsidP="00C02231">
      <w:pPr>
        <w:pStyle w:val="a4"/>
        <w:shd w:val="clear" w:color="auto" w:fill="FFFFFF"/>
        <w:spacing w:before="0" w:beforeAutospacing="0" w:after="0" w:afterAutospacing="0"/>
        <w:jc w:val="both"/>
        <w:rPr>
          <w:sz w:val="28"/>
          <w:szCs w:val="28"/>
        </w:rPr>
      </w:pPr>
      <w:proofErr w:type="spellStart"/>
      <w:r w:rsidRPr="00C02231">
        <w:rPr>
          <w:b/>
          <w:i/>
          <w:sz w:val="28"/>
          <w:szCs w:val="28"/>
          <w:u w:val="single"/>
        </w:rPr>
        <w:t>Здоровьесберегающие</w:t>
      </w:r>
      <w:proofErr w:type="spellEnd"/>
      <w:r w:rsidRPr="00C02231">
        <w:rPr>
          <w:b/>
          <w:i/>
          <w:sz w:val="28"/>
          <w:szCs w:val="28"/>
          <w:u w:val="single"/>
        </w:rPr>
        <w:t xml:space="preserve"> технологии</w:t>
      </w:r>
      <w:r w:rsidRPr="00974B57">
        <w:rPr>
          <w:sz w:val="28"/>
          <w:szCs w:val="28"/>
        </w:rPr>
        <w:t xml:space="preserve"> – сюда относятся подвижные игры, пальчиковая гимнастика, бодрящая гимнастика после сна. Все эти игры тоже направлены на развитие речи детей, так как любая из них требует изучения правил, запоминания текстового сопровождения, выполнение движений по тексту.</w:t>
      </w:r>
    </w:p>
    <w:p w:rsidR="00E95004" w:rsidRPr="00974B57" w:rsidRDefault="00E95004" w:rsidP="00E95004">
      <w:pPr>
        <w:spacing w:after="0" w:line="240" w:lineRule="auto"/>
        <w:jc w:val="both"/>
        <w:rPr>
          <w:rFonts w:ascii="Times New Roman" w:hAnsi="Times New Roman" w:cs="Times New Roman"/>
          <w:sz w:val="28"/>
          <w:szCs w:val="28"/>
        </w:rPr>
      </w:pPr>
    </w:p>
    <w:p w:rsidR="004431BA" w:rsidRPr="00C02231" w:rsidRDefault="004431BA" w:rsidP="00E95004">
      <w:pPr>
        <w:spacing w:after="0" w:line="240" w:lineRule="auto"/>
        <w:jc w:val="both"/>
        <w:rPr>
          <w:rFonts w:ascii="Times New Roman" w:hAnsi="Times New Roman" w:cs="Times New Roman"/>
          <w:b/>
          <w:i/>
          <w:sz w:val="28"/>
          <w:szCs w:val="28"/>
          <w:u w:val="single"/>
        </w:rPr>
      </w:pPr>
      <w:r w:rsidRPr="00C02231">
        <w:rPr>
          <w:rFonts w:ascii="Times New Roman" w:hAnsi="Times New Roman" w:cs="Times New Roman"/>
          <w:b/>
          <w:i/>
          <w:sz w:val="28"/>
          <w:szCs w:val="28"/>
          <w:u w:val="single"/>
        </w:rPr>
        <w:t xml:space="preserve">Технология </w:t>
      </w:r>
      <w:proofErr w:type="spellStart"/>
      <w:r w:rsidRPr="00C02231">
        <w:rPr>
          <w:rFonts w:ascii="Times New Roman" w:hAnsi="Times New Roman" w:cs="Times New Roman"/>
          <w:b/>
          <w:i/>
          <w:sz w:val="28"/>
          <w:szCs w:val="28"/>
          <w:u w:val="single"/>
        </w:rPr>
        <w:t>синквейна</w:t>
      </w:r>
      <w:proofErr w:type="spellEnd"/>
    </w:p>
    <w:p w:rsidR="00450099" w:rsidRPr="00974B57" w:rsidRDefault="00450099" w:rsidP="00E95004">
      <w:pPr>
        <w:spacing w:after="0" w:line="240" w:lineRule="auto"/>
        <w:jc w:val="both"/>
        <w:rPr>
          <w:rFonts w:ascii="Times New Roman" w:hAnsi="Times New Roman" w:cs="Times New Roman"/>
          <w:sz w:val="28"/>
          <w:szCs w:val="28"/>
        </w:rPr>
      </w:pPr>
      <w:proofErr w:type="spellStart"/>
      <w:r w:rsidRPr="00974B57">
        <w:rPr>
          <w:rFonts w:ascii="Times New Roman" w:hAnsi="Times New Roman" w:cs="Times New Roman"/>
          <w:sz w:val="28"/>
          <w:szCs w:val="28"/>
        </w:rPr>
        <w:t>Синквейн</w:t>
      </w:r>
      <w:proofErr w:type="spellEnd"/>
      <w:r w:rsidRPr="00974B57">
        <w:rPr>
          <w:rFonts w:ascii="Times New Roman" w:hAnsi="Times New Roman" w:cs="Times New Roman"/>
          <w:sz w:val="28"/>
          <w:szCs w:val="28"/>
        </w:rPr>
        <w:t xml:space="preserve">— </w:t>
      </w:r>
      <w:proofErr w:type="spellStart"/>
      <w:proofErr w:type="gramStart"/>
      <w:r w:rsidRPr="00974B57">
        <w:rPr>
          <w:rFonts w:ascii="Times New Roman" w:hAnsi="Times New Roman" w:cs="Times New Roman"/>
          <w:sz w:val="28"/>
          <w:szCs w:val="28"/>
        </w:rPr>
        <w:t>пя</w:t>
      </w:r>
      <w:proofErr w:type="gramEnd"/>
      <w:r w:rsidRPr="00974B57">
        <w:rPr>
          <w:rFonts w:ascii="Times New Roman" w:hAnsi="Times New Roman" w:cs="Times New Roman"/>
          <w:sz w:val="28"/>
          <w:szCs w:val="28"/>
        </w:rPr>
        <w:t>тистрочная</w:t>
      </w:r>
      <w:proofErr w:type="spellEnd"/>
      <w:r w:rsidRPr="00974B57">
        <w:rPr>
          <w:rFonts w:ascii="Times New Roman" w:hAnsi="Times New Roman" w:cs="Times New Roman"/>
          <w:sz w:val="28"/>
          <w:szCs w:val="28"/>
        </w:rPr>
        <w:t xml:space="preserve"> стихотворная форма, возникшая в США в начале XX века под влиянием японской поэзии. Форму </w:t>
      </w:r>
      <w:proofErr w:type="spellStart"/>
      <w:r w:rsidRPr="00974B57">
        <w:rPr>
          <w:rFonts w:ascii="Times New Roman" w:hAnsi="Times New Roman" w:cs="Times New Roman"/>
          <w:sz w:val="28"/>
          <w:szCs w:val="28"/>
        </w:rPr>
        <w:t>синквейна</w:t>
      </w:r>
      <w:proofErr w:type="spellEnd"/>
      <w:r w:rsidRPr="00974B57">
        <w:rPr>
          <w:rFonts w:ascii="Times New Roman" w:hAnsi="Times New Roman" w:cs="Times New Roman"/>
          <w:sz w:val="28"/>
          <w:szCs w:val="28"/>
        </w:rPr>
        <w:t xml:space="preserve"> разработала американская поэтесса </w:t>
      </w:r>
      <w:r w:rsidRPr="00974B57">
        <w:rPr>
          <w:rFonts w:ascii="Times New Roman" w:hAnsi="Times New Roman" w:cs="Times New Roman"/>
          <w:bCs/>
          <w:sz w:val="28"/>
          <w:szCs w:val="28"/>
        </w:rPr>
        <w:t xml:space="preserve">Аделаида </w:t>
      </w:r>
      <w:proofErr w:type="spellStart"/>
      <w:r w:rsidRPr="00974B57">
        <w:rPr>
          <w:rFonts w:ascii="Times New Roman" w:hAnsi="Times New Roman" w:cs="Times New Roman"/>
          <w:bCs/>
          <w:sz w:val="28"/>
          <w:szCs w:val="28"/>
        </w:rPr>
        <w:t>Крэпси</w:t>
      </w:r>
      <w:proofErr w:type="spellEnd"/>
      <w:r w:rsidRPr="00974B57">
        <w:rPr>
          <w:rFonts w:ascii="Times New Roman" w:hAnsi="Times New Roman" w:cs="Times New Roman"/>
          <w:sz w:val="28"/>
          <w:szCs w:val="28"/>
        </w:rPr>
        <w:t xml:space="preserve">, опиравшаяся на знакомство с японскими силлабическими миниатюрами </w:t>
      </w:r>
      <w:proofErr w:type="spellStart"/>
      <w:r w:rsidRPr="00974B57">
        <w:rPr>
          <w:rFonts w:ascii="Times New Roman" w:hAnsi="Times New Roman" w:cs="Times New Roman"/>
          <w:sz w:val="28"/>
          <w:szCs w:val="28"/>
        </w:rPr>
        <w:t>хоку</w:t>
      </w:r>
      <w:proofErr w:type="spellEnd"/>
      <w:r w:rsidRPr="00974B57">
        <w:rPr>
          <w:rFonts w:ascii="Times New Roman" w:hAnsi="Times New Roman" w:cs="Times New Roman"/>
          <w:sz w:val="28"/>
          <w:szCs w:val="28"/>
        </w:rPr>
        <w:t xml:space="preserve"> и танка</w:t>
      </w:r>
      <w:r w:rsidR="00572421" w:rsidRPr="00974B57">
        <w:rPr>
          <w:rFonts w:ascii="Times New Roman" w:hAnsi="Times New Roman" w:cs="Times New Roman"/>
          <w:sz w:val="28"/>
          <w:szCs w:val="28"/>
        </w:rPr>
        <w:t>.</w:t>
      </w:r>
    </w:p>
    <w:p w:rsidR="004431BA" w:rsidRPr="00974B57" w:rsidRDefault="004431BA" w:rsidP="00E95004">
      <w:pPr>
        <w:spacing w:after="0" w:line="240" w:lineRule="auto"/>
        <w:jc w:val="both"/>
        <w:rPr>
          <w:rFonts w:ascii="Times New Roman" w:hAnsi="Times New Roman" w:cs="Times New Roman"/>
          <w:sz w:val="28"/>
          <w:szCs w:val="28"/>
        </w:rPr>
      </w:pPr>
      <w:proofErr w:type="gramStart"/>
      <w:r w:rsidRPr="00974B57">
        <w:rPr>
          <w:rFonts w:ascii="Times New Roman" w:hAnsi="Times New Roman" w:cs="Times New Roman"/>
          <w:sz w:val="28"/>
          <w:szCs w:val="28"/>
        </w:rPr>
        <w:t xml:space="preserve">Благодаря технологии </w:t>
      </w:r>
      <w:proofErr w:type="spellStart"/>
      <w:r w:rsidRPr="00974B57">
        <w:rPr>
          <w:rFonts w:ascii="Times New Roman" w:hAnsi="Times New Roman" w:cs="Times New Roman"/>
          <w:sz w:val="28"/>
          <w:szCs w:val="28"/>
        </w:rPr>
        <w:t>синквейна</w:t>
      </w:r>
      <w:proofErr w:type="spellEnd"/>
      <w:r w:rsidRPr="00974B57">
        <w:rPr>
          <w:rFonts w:ascii="Times New Roman" w:hAnsi="Times New Roman" w:cs="Times New Roman"/>
          <w:sz w:val="28"/>
          <w:szCs w:val="28"/>
        </w:rPr>
        <w:t xml:space="preserve"> изученный материал приобретает эмоциональную окраску, что способствует его более глубокому усвоению; отрабатываются знания о частях речи, о предложении; </w:t>
      </w:r>
      <w:r w:rsidR="005453CA" w:rsidRPr="00974B57">
        <w:rPr>
          <w:rFonts w:ascii="Times New Roman" w:hAnsi="Times New Roman" w:cs="Times New Roman"/>
          <w:sz w:val="28"/>
          <w:szCs w:val="28"/>
        </w:rPr>
        <w:t xml:space="preserve"> </w:t>
      </w:r>
      <w:r w:rsidRPr="00974B57">
        <w:rPr>
          <w:rFonts w:ascii="Times New Roman" w:hAnsi="Times New Roman" w:cs="Times New Roman"/>
          <w:sz w:val="28"/>
          <w:szCs w:val="28"/>
        </w:rPr>
        <w:t xml:space="preserve">дети учатся соблюдать интонацию; </w:t>
      </w:r>
      <w:r w:rsidR="005453CA" w:rsidRPr="00974B57">
        <w:rPr>
          <w:rFonts w:ascii="Times New Roman" w:hAnsi="Times New Roman" w:cs="Times New Roman"/>
          <w:sz w:val="28"/>
          <w:szCs w:val="28"/>
        </w:rPr>
        <w:t xml:space="preserve"> </w:t>
      </w:r>
      <w:r w:rsidRPr="00974B57">
        <w:rPr>
          <w:rFonts w:ascii="Times New Roman" w:hAnsi="Times New Roman" w:cs="Times New Roman"/>
          <w:sz w:val="28"/>
          <w:szCs w:val="28"/>
        </w:rPr>
        <w:t>значительно активизируется словарный запас;</w:t>
      </w:r>
      <w:r w:rsidR="00271363" w:rsidRPr="00974B57">
        <w:rPr>
          <w:rFonts w:ascii="Times New Roman" w:hAnsi="Times New Roman" w:cs="Times New Roman"/>
          <w:sz w:val="28"/>
          <w:szCs w:val="28"/>
        </w:rPr>
        <w:t xml:space="preserve"> </w:t>
      </w:r>
      <w:r w:rsidRPr="00974B57">
        <w:rPr>
          <w:rFonts w:ascii="Times New Roman" w:hAnsi="Times New Roman" w:cs="Times New Roman"/>
          <w:sz w:val="28"/>
          <w:szCs w:val="28"/>
        </w:rPr>
        <w:t xml:space="preserve">совершенствуется навык использования в речи синонимов, антонимов; активизируется и развивается мыслительная деятельность; совершенствуется умение высказывать собственное отношение к чему-либо, </w:t>
      </w:r>
      <w:r w:rsidR="005453CA" w:rsidRPr="00974B57">
        <w:rPr>
          <w:rFonts w:ascii="Times New Roman" w:hAnsi="Times New Roman" w:cs="Times New Roman"/>
          <w:sz w:val="28"/>
          <w:szCs w:val="28"/>
        </w:rPr>
        <w:t xml:space="preserve"> </w:t>
      </w:r>
      <w:r w:rsidRPr="00974B57">
        <w:rPr>
          <w:rFonts w:ascii="Times New Roman" w:hAnsi="Times New Roman" w:cs="Times New Roman"/>
          <w:sz w:val="28"/>
          <w:szCs w:val="28"/>
        </w:rPr>
        <w:t>осуществляется подготовка к краткому пересказу;</w:t>
      </w:r>
      <w:proofErr w:type="gramEnd"/>
      <w:r w:rsidRPr="00974B57">
        <w:rPr>
          <w:rFonts w:ascii="Times New Roman" w:hAnsi="Times New Roman" w:cs="Times New Roman"/>
          <w:sz w:val="28"/>
          <w:szCs w:val="28"/>
        </w:rPr>
        <w:t xml:space="preserve"> дети учатся определять грамматическую основу предложений.</w:t>
      </w:r>
      <w:r w:rsidR="000C2EDA">
        <w:rPr>
          <w:rFonts w:ascii="Times New Roman" w:hAnsi="Times New Roman" w:cs="Times New Roman"/>
          <w:sz w:val="28"/>
          <w:szCs w:val="28"/>
        </w:rPr>
        <w:t xml:space="preserve"> </w:t>
      </w:r>
    </w:p>
    <w:p w:rsidR="004431BA" w:rsidRPr="00C02231" w:rsidRDefault="004431BA" w:rsidP="00E95004">
      <w:pPr>
        <w:spacing w:after="0" w:line="240" w:lineRule="auto"/>
        <w:jc w:val="both"/>
        <w:rPr>
          <w:rFonts w:ascii="Times New Roman" w:hAnsi="Times New Roman" w:cs="Times New Roman"/>
          <w:i/>
          <w:sz w:val="28"/>
          <w:szCs w:val="28"/>
        </w:rPr>
      </w:pPr>
      <w:r w:rsidRPr="00C02231">
        <w:rPr>
          <w:rFonts w:ascii="Times New Roman" w:hAnsi="Times New Roman" w:cs="Times New Roman"/>
          <w:b/>
          <w:i/>
          <w:sz w:val="28"/>
          <w:szCs w:val="28"/>
          <w:u w:val="single"/>
        </w:rPr>
        <w:t>Технология ТРИЗ</w:t>
      </w:r>
      <w:r w:rsidR="000C2EDA" w:rsidRPr="00C02231">
        <w:rPr>
          <w:rFonts w:ascii="Times New Roman" w:hAnsi="Times New Roman" w:cs="Times New Roman"/>
          <w:i/>
          <w:sz w:val="28"/>
          <w:szCs w:val="28"/>
        </w:rPr>
        <w:t xml:space="preserve"> </w:t>
      </w:r>
      <w:r w:rsidR="00C02231" w:rsidRPr="00C02231">
        <w:rPr>
          <w:rFonts w:ascii="Times New Roman" w:hAnsi="Times New Roman" w:cs="Times New Roman"/>
          <w:i/>
          <w:sz w:val="28"/>
          <w:szCs w:val="28"/>
        </w:rPr>
        <w:t>(ТЕОРИЯ РЕШЕНИЯ ИЗОБРАЗИТЕЛЬНЫХ ЗАДАЧ)</w:t>
      </w:r>
    </w:p>
    <w:p w:rsidR="001714C8" w:rsidRPr="00974B57" w:rsidRDefault="001714C8" w:rsidP="00E95004">
      <w:pPr>
        <w:shd w:val="clear" w:color="auto" w:fill="FFFFFF"/>
        <w:spacing w:after="0" w:line="240" w:lineRule="auto"/>
        <w:jc w:val="both"/>
        <w:rPr>
          <w:rFonts w:ascii="Times New Roman" w:eastAsia="Times New Roman" w:hAnsi="Times New Roman" w:cs="Times New Roman"/>
          <w:sz w:val="28"/>
          <w:szCs w:val="28"/>
          <w:lang w:eastAsia="ru-RU"/>
        </w:rPr>
      </w:pPr>
      <w:r w:rsidRPr="00974B57">
        <w:rPr>
          <w:rFonts w:ascii="Times New Roman" w:eastAsia="Times New Roman" w:hAnsi="Times New Roman" w:cs="Times New Roman"/>
          <w:sz w:val="28"/>
          <w:szCs w:val="28"/>
          <w:lang w:eastAsia="ru-RU"/>
        </w:rPr>
        <w:t>ТРИЗ представляет собой уникальный инструмент для поиска оригинальных идей, развития творческой личности, доказательством того, что творчеству можно и нужно обучать.</w:t>
      </w:r>
    </w:p>
    <w:p w:rsidR="001714C8" w:rsidRPr="00974B57" w:rsidRDefault="001714C8" w:rsidP="00E95004">
      <w:pPr>
        <w:shd w:val="clear" w:color="auto" w:fill="FFFFFF"/>
        <w:spacing w:after="0" w:line="240" w:lineRule="auto"/>
        <w:jc w:val="both"/>
        <w:rPr>
          <w:rFonts w:ascii="Times New Roman" w:eastAsia="Times New Roman" w:hAnsi="Times New Roman" w:cs="Times New Roman"/>
          <w:sz w:val="28"/>
          <w:szCs w:val="28"/>
          <w:lang w:eastAsia="ru-RU"/>
        </w:rPr>
      </w:pPr>
      <w:r w:rsidRPr="00974B57">
        <w:rPr>
          <w:rFonts w:ascii="Times New Roman" w:eastAsia="Times New Roman" w:hAnsi="Times New Roman" w:cs="Times New Roman"/>
          <w:sz w:val="28"/>
          <w:szCs w:val="28"/>
          <w:lang w:eastAsia="ru-RU"/>
        </w:rPr>
        <w:t>ТРИЗ –</w:t>
      </w:r>
      <w:r w:rsidR="000C2EDA">
        <w:rPr>
          <w:rFonts w:ascii="Times New Roman" w:eastAsia="Times New Roman" w:hAnsi="Times New Roman" w:cs="Times New Roman"/>
          <w:sz w:val="28"/>
          <w:szCs w:val="28"/>
          <w:lang w:eastAsia="ru-RU"/>
        </w:rPr>
        <w:t xml:space="preserve"> </w:t>
      </w:r>
      <w:r w:rsidRPr="00974B57">
        <w:rPr>
          <w:rFonts w:ascii="Times New Roman" w:eastAsia="Times New Roman" w:hAnsi="Times New Roman" w:cs="Times New Roman"/>
          <w:sz w:val="28"/>
          <w:szCs w:val="28"/>
          <w:lang w:eastAsia="ru-RU"/>
        </w:rPr>
        <w:t xml:space="preserve">можно использовать в свободной деятельности детей, стимулируя их речь. Например: Во время прогулок использовать приемы фантазирования: оживление, изменение законов природы, увеличение, уменьшение и т.д. Оживим ветер: кто его мама? Кто его друзья? Какой бывает характер у ветра? и т.д. В результате свободной деятельности с использованием элементов ТРИЗ у детей снимается чувство скованности, преодолевается застенчивость, развивается речь и логика, мышление. Методики ТРИЗ высокоэффективны, имеют чёткий алгоритм к действию, которое всегда переходит в ожидаемый результат. </w:t>
      </w:r>
    </w:p>
    <w:p w:rsidR="00E95004" w:rsidRPr="00974B57" w:rsidRDefault="000C2EDA" w:rsidP="000C2EDA">
      <w:pPr>
        <w:shd w:val="clear" w:color="auto" w:fill="FFFFFF"/>
        <w:spacing w:after="0" w:line="240" w:lineRule="auto"/>
        <w:jc w:val="both"/>
        <w:rPr>
          <w:rFonts w:ascii="Times New Roman" w:hAnsi="Times New Roman" w:cs="Times New Roman"/>
          <w:sz w:val="28"/>
          <w:szCs w:val="28"/>
        </w:rPr>
      </w:pPr>
      <w:r w:rsidRPr="00C02231">
        <w:rPr>
          <w:rFonts w:ascii="Times New Roman" w:eastAsia="Times New Roman" w:hAnsi="Times New Roman" w:cs="Times New Roman"/>
          <w:b/>
          <w:sz w:val="28"/>
          <w:szCs w:val="28"/>
          <w:lang w:eastAsia="ru-RU"/>
        </w:rPr>
        <w:t>Вывод:</w:t>
      </w:r>
      <w:r>
        <w:rPr>
          <w:rFonts w:ascii="Times New Roman" w:eastAsia="Times New Roman" w:hAnsi="Times New Roman" w:cs="Times New Roman"/>
          <w:b/>
          <w:i/>
          <w:sz w:val="28"/>
          <w:szCs w:val="28"/>
          <w:lang w:eastAsia="ru-RU"/>
        </w:rPr>
        <w:t xml:space="preserve"> </w:t>
      </w:r>
      <w:r w:rsidR="00E95004" w:rsidRPr="00974B57">
        <w:rPr>
          <w:rFonts w:ascii="Times New Roman" w:hAnsi="Times New Roman" w:cs="Times New Roman"/>
          <w:sz w:val="28"/>
          <w:szCs w:val="28"/>
        </w:rPr>
        <w:t xml:space="preserve">Из всего выше сказанного следует вывод: развитие дошкольного образования, его переход на новый качественный уровень </w:t>
      </w:r>
      <w:r w:rsidR="00E95004" w:rsidRPr="000C2EDA">
        <w:rPr>
          <w:rFonts w:ascii="Times New Roman" w:hAnsi="Times New Roman" w:cs="Times New Roman"/>
          <w:b/>
          <w:sz w:val="28"/>
          <w:szCs w:val="28"/>
        </w:rPr>
        <w:t>не могут</w:t>
      </w:r>
      <w:r w:rsidR="00E95004" w:rsidRPr="00974B57">
        <w:rPr>
          <w:rFonts w:ascii="Times New Roman" w:hAnsi="Times New Roman" w:cs="Times New Roman"/>
          <w:sz w:val="28"/>
          <w:szCs w:val="28"/>
        </w:rPr>
        <w:t xml:space="preserve"> осуществляться без использования инновационных технологий в работе с детьми дошкольного возраста.</w:t>
      </w:r>
    </w:p>
    <w:p w:rsidR="00E95004" w:rsidRPr="00974B57" w:rsidRDefault="00E95004" w:rsidP="00E95004">
      <w:pPr>
        <w:shd w:val="clear" w:color="auto" w:fill="FFFFFF"/>
        <w:spacing w:after="0" w:line="300" w:lineRule="atLeast"/>
        <w:jc w:val="both"/>
        <w:rPr>
          <w:rFonts w:ascii="Times New Roman" w:eastAsia="Times New Roman" w:hAnsi="Times New Roman" w:cs="Times New Roman"/>
          <w:sz w:val="28"/>
          <w:szCs w:val="28"/>
          <w:lang w:eastAsia="ru-RU"/>
        </w:rPr>
      </w:pPr>
    </w:p>
    <w:p w:rsidR="000C3593" w:rsidRPr="00974B57" w:rsidRDefault="000C3593" w:rsidP="00E95004">
      <w:pPr>
        <w:spacing w:after="0" w:line="240" w:lineRule="auto"/>
        <w:jc w:val="both"/>
        <w:rPr>
          <w:rFonts w:ascii="Times New Roman" w:hAnsi="Times New Roman" w:cs="Times New Roman"/>
          <w:sz w:val="28"/>
          <w:szCs w:val="28"/>
        </w:rPr>
      </w:pPr>
    </w:p>
    <w:sectPr w:rsidR="000C3593" w:rsidRPr="00974B57" w:rsidSect="00C02231">
      <w:pgSz w:w="11906" w:h="16838"/>
      <w:pgMar w:top="720" w:right="720" w:bottom="720" w:left="720" w:header="708" w:footer="708" w:gutter="0"/>
      <w:pgBorders w:offsetFrom="page">
        <w:top w:val="doubleWave" w:sz="6" w:space="24" w:color="403152" w:themeColor="accent4" w:themeShade="80"/>
        <w:left w:val="doubleWave" w:sz="6" w:space="24" w:color="403152" w:themeColor="accent4" w:themeShade="80"/>
        <w:bottom w:val="doubleWave" w:sz="6" w:space="24" w:color="403152" w:themeColor="accent4" w:themeShade="80"/>
        <w:right w:val="doubleWave" w:sz="6" w:space="24" w:color="403152" w:themeColor="accent4"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05E"/>
    <w:multiLevelType w:val="hybridMultilevel"/>
    <w:tmpl w:val="86F02DDE"/>
    <w:lvl w:ilvl="0" w:tplc="ED9C1A12">
      <w:start w:val="1"/>
      <w:numFmt w:val="bullet"/>
      <w:lvlText w:val=""/>
      <w:lvlJc w:val="left"/>
    </w:lvl>
    <w:lvl w:ilvl="1" w:tplc="7B68BCBC">
      <w:numFmt w:val="decimal"/>
      <w:lvlText w:val=""/>
      <w:lvlJc w:val="left"/>
    </w:lvl>
    <w:lvl w:ilvl="2" w:tplc="12ACB220">
      <w:numFmt w:val="decimal"/>
      <w:lvlText w:val=""/>
      <w:lvlJc w:val="left"/>
    </w:lvl>
    <w:lvl w:ilvl="3" w:tplc="0A5A98DC">
      <w:numFmt w:val="decimal"/>
      <w:lvlText w:val=""/>
      <w:lvlJc w:val="left"/>
    </w:lvl>
    <w:lvl w:ilvl="4" w:tplc="CBC61A10">
      <w:numFmt w:val="decimal"/>
      <w:lvlText w:val=""/>
      <w:lvlJc w:val="left"/>
    </w:lvl>
    <w:lvl w:ilvl="5" w:tplc="49886B50">
      <w:numFmt w:val="decimal"/>
      <w:lvlText w:val=""/>
      <w:lvlJc w:val="left"/>
    </w:lvl>
    <w:lvl w:ilvl="6" w:tplc="4D38D066">
      <w:numFmt w:val="decimal"/>
      <w:lvlText w:val=""/>
      <w:lvlJc w:val="left"/>
    </w:lvl>
    <w:lvl w:ilvl="7" w:tplc="6AAE020C">
      <w:numFmt w:val="decimal"/>
      <w:lvlText w:val=""/>
      <w:lvlJc w:val="left"/>
    </w:lvl>
    <w:lvl w:ilvl="8" w:tplc="FD62649E">
      <w:numFmt w:val="decimal"/>
      <w:lvlText w:val=""/>
      <w:lvlJc w:val="left"/>
    </w:lvl>
  </w:abstractNum>
  <w:abstractNum w:abstractNumId="1">
    <w:nsid w:val="17413F1F"/>
    <w:multiLevelType w:val="multilevel"/>
    <w:tmpl w:val="9E161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B5BB8"/>
    <w:multiLevelType w:val="hybridMultilevel"/>
    <w:tmpl w:val="0864603C"/>
    <w:lvl w:ilvl="0" w:tplc="F01E65B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637FE7"/>
    <w:multiLevelType w:val="multilevel"/>
    <w:tmpl w:val="0D12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665C0C"/>
    <w:multiLevelType w:val="multilevel"/>
    <w:tmpl w:val="EFF8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05726C"/>
    <w:multiLevelType w:val="multilevel"/>
    <w:tmpl w:val="EA6C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compat/>
  <w:rsids>
    <w:rsidRoot w:val="007F3D3A"/>
    <w:rsid w:val="00075280"/>
    <w:rsid w:val="00076ACF"/>
    <w:rsid w:val="000A417C"/>
    <w:rsid w:val="000C2EDA"/>
    <w:rsid w:val="000C3593"/>
    <w:rsid w:val="0016041E"/>
    <w:rsid w:val="001622DC"/>
    <w:rsid w:val="001714C8"/>
    <w:rsid w:val="00190472"/>
    <w:rsid w:val="001905BA"/>
    <w:rsid w:val="00271363"/>
    <w:rsid w:val="00284F2A"/>
    <w:rsid w:val="002C054D"/>
    <w:rsid w:val="004055F8"/>
    <w:rsid w:val="0041194B"/>
    <w:rsid w:val="004431BA"/>
    <w:rsid w:val="00450099"/>
    <w:rsid w:val="005026F6"/>
    <w:rsid w:val="005231BF"/>
    <w:rsid w:val="005453CA"/>
    <w:rsid w:val="00572421"/>
    <w:rsid w:val="00746786"/>
    <w:rsid w:val="007E7522"/>
    <w:rsid w:val="007F3D3A"/>
    <w:rsid w:val="00841907"/>
    <w:rsid w:val="008447D0"/>
    <w:rsid w:val="008A7029"/>
    <w:rsid w:val="008B7345"/>
    <w:rsid w:val="009172D0"/>
    <w:rsid w:val="009411E6"/>
    <w:rsid w:val="009727E2"/>
    <w:rsid w:val="00974B57"/>
    <w:rsid w:val="00A71AD8"/>
    <w:rsid w:val="00AF4FF5"/>
    <w:rsid w:val="00B32AA1"/>
    <w:rsid w:val="00B97745"/>
    <w:rsid w:val="00BA3BF5"/>
    <w:rsid w:val="00C02231"/>
    <w:rsid w:val="00C62A55"/>
    <w:rsid w:val="00C75B5B"/>
    <w:rsid w:val="00CB6AEA"/>
    <w:rsid w:val="00CD4662"/>
    <w:rsid w:val="00D56A2C"/>
    <w:rsid w:val="00E5308B"/>
    <w:rsid w:val="00E7600E"/>
    <w:rsid w:val="00E82590"/>
    <w:rsid w:val="00E95004"/>
    <w:rsid w:val="00EF7770"/>
    <w:rsid w:val="00F708DA"/>
    <w:rsid w:val="00FB6CA9"/>
    <w:rsid w:val="00FC3876"/>
    <w:rsid w:val="00FE6A14"/>
    <w:rsid w:val="00FF7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F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231BF"/>
    <w:rPr>
      <w:b/>
      <w:bCs/>
    </w:rPr>
  </w:style>
  <w:style w:type="paragraph" w:styleId="a4">
    <w:name w:val="Normal (Web)"/>
    <w:basedOn w:val="a"/>
    <w:uiPriority w:val="99"/>
    <w:rsid w:val="00523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C3593"/>
    <w:pPr>
      <w:ind w:left="720"/>
      <w:contextualSpacing/>
    </w:pPr>
  </w:style>
  <w:style w:type="paragraph" w:customStyle="1" w:styleId="headline">
    <w:name w:val="headline"/>
    <w:basedOn w:val="a"/>
    <w:rsid w:val="00502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2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231BF"/>
    <w:rPr>
      <w:b/>
      <w:bCs/>
    </w:rPr>
  </w:style>
  <w:style w:type="paragraph" w:styleId="a4">
    <w:name w:val="Normal (Web)"/>
    <w:basedOn w:val="a"/>
    <w:rsid w:val="00523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C3593"/>
    <w:pPr>
      <w:ind w:left="720"/>
      <w:contextualSpacing/>
    </w:pPr>
  </w:style>
</w:styles>
</file>

<file path=word/webSettings.xml><?xml version="1.0" encoding="utf-8"?>
<w:webSettings xmlns:r="http://schemas.openxmlformats.org/officeDocument/2006/relationships" xmlns:w="http://schemas.openxmlformats.org/wordprocessingml/2006/main">
  <w:divs>
    <w:div w:id="28066551">
      <w:bodyDiv w:val="1"/>
      <w:marLeft w:val="0"/>
      <w:marRight w:val="0"/>
      <w:marTop w:val="0"/>
      <w:marBottom w:val="0"/>
      <w:divBdr>
        <w:top w:val="none" w:sz="0" w:space="0" w:color="auto"/>
        <w:left w:val="none" w:sz="0" w:space="0" w:color="auto"/>
        <w:bottom w:val="none" w:sz="0" w:space="0" w:color="auto"/>
        <w:right w:val="none" w:sz="0" w:space="0" w:color="auto"/>
      </w:divBdr>
    </w:div>
    <w:div w:id="476729020">
      <w:bodyDiv w:val="1"/>
      <w:marLeft w:val="0"/>
      <w:marRight w:val="0"/>
      <w:marTop w:val="0"/>
      <w:marBottom w:val="0"/>
      <w:divBdr>
        <w:top w:val="none" w:sz="0" w:space="0" w:color="auto"/>
        <w:left w:val="none" w:sz="0" w:space="0" w:color="auto"/>
        <w:bottom w:val="none" w:sz="0" w:space="0" w:color="auto"/>
        <w:right w:val="none" w:sz="0" w:space="0" w:color="auto"/>
      </w:divBdr>
    </w:div>
    <w:div w:id="696657489">
      <w:bodyDiv w:val="1"/>
      <w:marLeft w:val="0"/>
      <w:marRight w:val="0"/>
      <w:marTop w:val="0"/>
      <w:marBottom w:val="0"/>
      <w:divBdr>
        <w:top w:val="none" w:sz="0" w:space="0" w:color="auto"/>
        <w:left w:val="none" w:sz="0" w:space="0" w:color="auto"/>
        <w:bottom w:val="none" w:sz="0" w:space="0" w:color="auto"/>
        <w:right w:val="none" w:sz="0" w:space="0" w:color="auto"/>
      </w:divBdr>
    </w:div>
    <w:div w:id="1083914552">
      <w:bodyDiv w:val="1"/>
      <w:marLeft w:val="0"/>
      <w:marRight w:val="0"/>
      <w:marTop w:val="0"/>
      <w:marBottom w:val="0"/>
      <w:divBdr>
        <w:top w:val="none" w:sz="0" w:space="0" w:color="auto"/>
        <w:left w:val="none" w:sz="0" w:space="0" w:color="auto"/>
        <w:bottom w:val="none" w:sz="0" w:space="0" w:color="auto"/>
        <w:right w:val="none" w:sz="0" w:space="0" w:color="auto"/>
      </w:divBdr>
    </w:div>
    <w:div w:id="1171020251">
      <w:bodyDiv w:val="1"/>
      <w:marLeft w:val="0"/>
      <w:marRight w:val="0"/>
      <w:marTop w:val="0"/>
      <w:marBottom w:val="0"/>
      <w:divBdr>
        <w:top w:val="none" w:sz="0" w:space="0" w:color="auto"/>
        <w:left w:val="none" w:sz="0" w:space="0" w:color="auto"/>
        <w:bottom w:val="none" w:sz="0" w:space="0" w:color="auto"/>
        <w:right w:val="none" w:sz="0" w:space="0" w:color="auto"/>
      </w:divBdr>
    </w:div>
    <w:div w:id="1219900082">
      <w:bodyDiv w:val="1"/>
      <w:marLeft w:val="0"/>
      <w:marRight w:val="0"/>
      <w:marTop w:val="0"/>
      <w:marBottom w:val="0"/>
      <w:divBdr>
        <w:top w:val="none" w:sz="0" w:space="0" w:color="auto"/>
        <w:left w:val="none" w:sz="0" w:space="0" w:color="auto"/>
        <w:bottom w:val="none" w:sz="0" w:space="0" w:color="auto"/>
        <w:right w:val="none" w:sz="0" w:space="0" w:color="auto"/>
      </w:divBdr>
    </w:div>
    <w:div w:id="13544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6</Pages>
  <Words>2125</Words>
  <Characters>12117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Иванов</dc:creator>
  <cp:keywords/>
  <dc:description/>
  <cp:lastModifiedBy>♥♥♥ ღღღ♥♥♥ ღღღ АРАПОВЫ</cp:lastModifiedBy>
  <cp:revision>23</cp:revision>
  <cp:lastPrinted>2018-09-13T13:50:00Z</cp:lastPrinted>
  <dcterms:created xsi:type="dcterms:W3CDTF">2017-03-12T11:07:00Z</dcterms:created>
  <dcterms:modified xsi:type="dcterms:W3CDTF">2018-09-13T13:51:00Z</dcterms:modified>
</cp:coreProperties>
</file>