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6A12A" w14:textId="32E016B7" w:rsidR="00A275E2" w:rsidRPr="006E0469" w:rsidRDefault="006E0469">
      <w:bookmarkStart w:id="0" w:name="_Hlk186621477"/>
      <w:bookmarkEnd w:id="0"/>
      <w:r w:rsidRPr="000C4029">
        <w:t>Louis Gaudin (1882-1936), dit Zig : Casino de Paris - Joséphine Baker - La Grande revue - Paris qui remue (1930).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5360"/>
        <w:gridCol w:w="4081"/>
      </w:tblGrid>
      <w:tr w:rsidR="00CE7CD8" w:rsidRPr="00B1519C" w14:paraId="4F377447" w14:textId="77777777" w:rsidTr="00CE7CD8">
        <w:tc>
          <w:tcPr>
            <w:tcW w:w="4563" w:type="dxa"/>
          </w:tcPr>
          <w:p w14:paraId="5F1BDBEE" w14:textId="77777777" w:rsidR="006E0469" w:rsidRPr="00B1519C" w:rsidRDefault="006E0469">
            <w:pPr>
              <w:rPr>
                <w:rFonts w:ascii="Arial" w:hAnsi="Arial" w:cs="Arial"/>
              </w:rPr>
            </w:pPr>
            <w:r w:rsidRPr="00B1519C">
              <w:rPr>
                <w:rFonts w:ascii="Arial" w:hAnsi="Arial" w:cs="Arial"/>
                <w:noProof/>
              </w:rPr>
              <w:drawing>
                <wp:inline distT="0" distB="0" distL="0" distR="0" wp14:anchorId="56A6E958" wp14:editId="616EE76D">
                  <wp:extent cx="2343633" cy="3566160"/>
                  <wp:effectExtent l="0" t="0" r="0" b="0"/>
                  <wp:docPr id="37215532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55323" name="Image 3721553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931" cy="3572700"/>
                          </a:xfrm>
                          <a:prstGeom prst="rect">
                            <a:avLst/>
                          </a:prstGeom>
                        </pic:spPr>
                      </pic:pic>
                    </a:graphicData>
                  </a:graphic>
                </wp:inline>
              </w:drawing>
            </w:r>
          </w:p>
          <w:p w14:paraId="32DE9094" w14:textId="4AD11027" w:rsidR="00CE7CD8" w:rsidRPr="00B1519C" w:rsidRDefault="00CE7CD8">
            <w:pPr>
              <w:rPr>
                <w:rFonts w:ascii="Arial" w:hAnsi="Arial" w:cs="Arial"/>
              </w:rPr>
            </w:pPr>
            <w:r w:rsidRPr="00B1519C">
              <w:rPr>
                <w:rFonts w:ascii="Arial" w:hAnsi="Arial" w:cs="Arial"/>
              </w:rPr>
              <w:t>Affiche de Zig</w:t>
            </w:r>
          </w:p>
        </w:tc>
        <w:tc>
          <w:tcPr>
            <w:tcW w:w="5360" w:type="dxa"/>
          </w:tcPr>
          <w:p w14:paraId="2C7AF343" w14:textId="77777777" w:rsidR="006E0469" w:rsidRPr="00B1519C" w:rsidRDefault="006E0469">
            <w:pPr>
              <w:rPr>
                <w:rFonts w:ascii="Arial" w:hAnsi="Arial" w:cs="Arial"/>
              </w:rPr>
            </w:pPr>
            <w:r w:rsidRPr="00B1519C">
              <w:rPr>
                <w:rFonts w:ascii="Arial" w:hAnsi="Arial" w:cs="Arial"/>
                <w:noProof/>
              </w:rPr>
              <w:drawing>
                <wp:inline distT="0" distB="0" distL="0" distR="0" wp14:anchorId="4CD002CF" wp14:editId="0FE1B87A">
                  <wp:extent cx="2795694" cy="3566160"/>
                  <wp:effectExtent l="0" t="0" r="5080" b="0"/>
                  <wp:docPr id="155707429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4293" name="Image 15570742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555" cy="3582565"/>
                          </a:xfrm>
                          <a:prstGeom prst="rect">
                            <a:avLst/>
                          </a:prstGeom>
                        </pic:spPr>
                      </pic:pic>
                    </a:graphicData>
                  </a:graphic>
                </wp:inline>
              </w:drawing>
            </w:r>
          </w:p>
          <w:p w14:paraId="1F5D592E" w14:textId="265B2078" w:rsidR="00CE7CD8" w:rsidRPr="00B1519C" w:rsidRDefault="00CE7CD8">
            <w:pPr>
              <w:rPr>
                <w:rFonts w:ascii="Arial" w:hAnsi="Arial" w:cs="Arial"/>
              </w:rPr>
            </w:pPr>
            <w:r w:rsidRPr="00B1519C">
              <w:rPr>
                <w:rFonts w:ascii="Arial" w:hAnsi="Arial" w:cs="Arial"/>
              </w:rPr>
              <w:t>Affiche de Zig</w:t>
            </w:r>
          </w:p>
        </w:tc>
        <w:tc>
          <w:tcPr>
            <w:tcW w:w="4081" w:type="dxa"/>
          </w:tcPr>
          <w:p w14:paraId="5F33D97B" w14:textId="77777777" w:rsidR="00B1519C" w:rsidRPr="00124259" w:rsidRDefault="00B1519C" w:rsidP="00B1519C">
            <w:pPr>
              <w:rPr>
                <w:rFonts w:ascii="Arial" w:hAnsi="Arial" w:cs="Arial"/>
              </w:rPr>
            </w:pPr>
            <w:r w:rsidRPr="00B1519C">
              <w:rPr>
                <w:rFonts w:ascii="Arial" w:hAnsi="Arial" w:cs="Arial"/>
                <w:noProof/>
              </w:rPr>
              <w:drawing>
                <wp:inline distT="0" distB="0" distL="0" distR="0" wp14:anchorId="0C542A10" wp14:editId="56FE6CFD">
                  <wp:extent cx="2287960" cy="3421380"/>
                  <wp:effectExtent l="0" t="0" r="0" b="7620"/>
                  <wp:docPr id="1783381268" name="Image 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195" cy="3427713"/>
                          </a:xfrm>
                          <a:prstGeom prst="rect">
                            <a:avLst/>
                          </a:prstGeom>
                          <a:noFill/>
                          <a:ln>
                            <a:noFill/>
                          </a:ln>
                        </pic:spPr>
                      </pic:pic>
                    </a:graphicData>
                  </a:graphic>
                </wp:inline>
              </w:drawing>
            </w:r>
          </w:p>
          <w:p w14:paraId="632B39C5" w14:textId="77777777" w:rsidR="00B1519C" w:rsidRPr="00124259" w:rsidRDefault="00B1519C" w:rsidP="00B1519C">
            <w:pPr>
              <w:rPr>
                <w:rFonts w:ascii="Arial" w:hAnsi="Arial" w:cs="Arial"/>
              </w:rPr>
            </w:pPr>
            <w:r w:rsidRPr="00124259">
              <w:rPr>
                <w:rFonts w:ascii="Arial" w:hAnsi="Arial" w:cs="Arial"/>
              </w:rPr>
              <w:t>Publicité pour les </w:t>
            </w:r>
            <w:r w:rsidRPr="00124259">
              <w:rPr>
                <w:rFonts w:ascii="Arial" w:hAnsi="Arial" w:cs="Arial"/>
                <w:i/>
                <w:iCs/>
              </w:rPr>
              <w:t>Fourrures André Brunswick</w:t>
            </w:r>
            <w:r w:rsidRPr="00124259">
              <w:rPr>
                <w:rFonts w:ascii="Arial" w:hAnsi="Arial" w:cs="Arial"/>
              </w:rPr>
              <w:t> par Zig (vers 1930).</w:t>
            </w:r>
          </w:p>
          <w:p w14:paraId="5B330443" w14:textId="00C6A1A5" w:rsidR="00CE7CD8" w:rsidRPr="00B1519C" w:rsidRDefault="00CE7CD8" w:rsidP="00CE7CD8">
            <w:pPr>
              <w:rPr>
                <w:rFonts w:ascii="Arial" w:hAnsi="Arial" w:cs="Arial"/>
              </w:rPr>
            </w:pPr>
          </w:p>
        </w:tc>
      </w:tr>
    </w:tbl>
    <w:p w14:paraId="12EECAC1" w14:textId="156452CC" w:rsidR="006E0469" w:rsidRPr="00FA047F" w:rsidRDefault="001652F1">
      <w:pPr>
        <w:rPr>
          <w:color w:val="C00000"/>
          <w:sz w:val="26"/>
          <w:szCs w:val="26"/>
        </w:rPr>
      </w:pPr>
      <w:r>
        <w:rPr>
          <w:noProof/>
          <w:color w:val="C00000"/>
        </w:rPr>
        <mc:AlternateContent>
          <mc:Choice Requires="wps">
            <w:drawing>
              <wp:anchor distT="0" distB="0" distL="114300" distR="114300" simplePos="0" relativeHeight="251659264" behindDoc="0" locked="0" layoutInCell="1" allowOverlap="1" wp14:anchorId="7BF3D775" wp14:editId="43AE6F1E">
                <wp:simplePos x="0" y="0"/>
                <wp:positionH relativeFrom="column">
                  <wp:posOffset>-625475</wp:posOffset>
                </wp:positionH>
                <wp:positionV relativeFrom="paragraph">
                  <wp:posOffset>182245</wp:posOffset>
                </wp:positionV>
                <wp:extent cx="739140" cy="514350"/>
                <wp:effectExtent l="0" t="19050" r="41910" b="38100"/>
                <wp:wrapNone/>
                <wp:docPr id="1450946522" name="Flèche : droite 23"/>
                <wp:cNvGraphicFramePr/>
                <a:graphic xmlns:a="http://schemas.openxmlformats.org/drawingml/2006/main">
                  <a:graphicData uri="http://schemas.microsoft.com/office/word/2010/wordprocessingShape">
                    <wps:wsp>
                      <wps:cNvSpPr/>
                      <wps:spPr>
                        <a:xfrm>
                          <a:off x="0" y="0"/>
                          <a:ext cx="739140" cy="514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C6634B" w14:textId="352CAB3C" w:rsidR="006E0469" w:rsidRDefault="006E0469" w:rsidP="006E0469">
                            <w:pPr>
                              <w:jc w:val="center"/>
                            </w:pPr>
                            <w:r>
                              <w:t>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3D7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3" o:spid="_x0000_s1026" type="#_x0000_t13" style="position:absolute;margin-left:-49.25pt;margin-top:14.35pt;width:58.2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" adj="14085" fillcolor="#4472c4 [3204]" strokecolor="#09101d [484]" strokeweight="1pt">
                <v:textbox>
                  <w:txbxContent>
                    <w:p w14:paraId="27C6634B" w14:textId="352CAB3C" w:rsidR="006E0469" w:rsidRDefault="006E0469" w:rsidP="006E0469">
                      <w:pPr>
                        <w:jc w:val="center"/>
                      </w:pPr>
                      <w:r>
                        <w:t>ZOOM</w:t>
                      </w:r>
                    </w:p>
                  </w:txbxContent>
                </v:textbox>
              </v:shape>
            </w:pict>
          </mc:Fallback>
        </mc:AlternateContent>
      </w:r>
    </w:p>
    <w:p w14:paraId="016A1187" w14:textId="065B950B" w:rsidR="00BD5611" w:rsidRPr="00FA047F" w:rsidRDefault="00BD5611" w:rsidP="006E0469">
      <w:pPr>
        <w:pStyle w:val="Paragraphedeliste"/>
        <w:numPr>
          <w:ilvl w:val="0"/>
          <w:numId w:val="2"/>
        </w:numPr>
        <w:rPr>
          <w:rFonts w:ascii="Arial" w:hAnsi="Arial" w:cs="Arial"/>
          <w:b/>
          <w:bCs/>
          <w:sz w:val="26"/>
          <w:szCs w:val="26"/>
        </w:rPr>
      </w:pPr>
      <w:r w:rsidRPr="00FA047F">
        <w:rPr>
          <w:rFonts w:ascii="Arial" w:hAnsi="Arial" w:cs="Arial"/>
          <w:b/>
          <w:bCs/>
          <w:sz w:val="26"/>
          <w:szCs w:val="26"/>
        </w:rPr>
        <w:t>L’ARTISTE</w:t>
      </w:r>
    </w:p>
    <w:p w14:paraId="33E96589" w14:textId="77777777" w:rsidR="00EB2F5C" w:rsidRPr="00410ECD" w:rsidRDefault="00EB2F5C" w:rsidP="00EB2F5C">
      <w:pPr>
        <w:pStyle w:val="Paragraphedeliste"/>
        <w:ind w:left="1080"/>
        <w:rPr>
          <w:rFonts w:ascii="Arial" w:hAnsi="Arial" w:cs="Arial"/>
          <w:b/>
          <w:bCs/>
          <w:sz w:val="20"/>
          <w:szCs w:val="20"/>
        </w:rPr>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3290"/>
      </w:tblGrid>
      <w:tr w:rsidR="00EB2F5C" w14:paraId="5F0D1051" w14:textId="77777777" w:rsidTr="00EB2F5C">
        <w:tc>
          <w:tcPr>
            <w:tcW w:w="1418" w:type="dxa"/>
          </w:tcPr>
          <w:p w14:paraId="7485F647" w14:textId="113ABCA9" w:rsidR="00EB2F5C" w:rsidRDefault="00EB2F5C" w:rsidP="00EB2F5C">
            <w:pPr>
              <w:pStyle w:val="Paragraphedeliste"/>
              <w:ind w:left="0"/>
              <w:rPr>
                <w:rFonts w:ascii="Arial" w:hAnsi="Arial" w:cs="Arial"/>
                <w:b/>
                <w:bCs/>
              </w:rPr>
            </w:pPr>
          </w:p>
        </w:tc>
        <w:tc>
          <w:tcPr>
            <w:tcW w:w="13290" w:type="dxa"/>
          </w:tcPr>
          <w:p w14:paraId="14BCE66E" w14:textId="2BB3C412" w:rsidR="00EB2F5C" w:rsidRPr="006E0469" w:rsidRDefault="00EB2F5C" w:rsidP="00EB2F5C">
            <w:pPr>
              <w:rPr>
                <w:rFonts w:ascii="Arial" w:hAnsi="Arial" w:cs="Arial"/>
              </w:rPr>
            </w:pPr>
            <w:r w:rsidRPr="00410ECD">
              <w:rPr>
                <w:rFonts w:ascii="Arial" w:hAnsi="Arial" w:cs="Arial"/>
                <w:b/>
                <w:bCs/>
              </w:rPr>
              <w:t>Louis Gaudin</w:t>
            </w:r>
            <w:r w:rsidRPr="006E0469">
              <w:rPr>
                <w:rFonts w:ascii="Arial" w:hAnsi="Arial" w:cs="Arial"/>
              </w:rPr>
              <w:t xml:space="preserve">, dit </w:t>
            </w:r>
            <w:r w:rsidRPr="006E0469">
              <w:rPr>
                <w:rFonts w:ascii="Arial" w:hAnsi="Arial" w:cs="Arial"/>
                <w:b/>
                <w:bCs/>
              </w:rPr>
              <w:t>Zig</w:t>
            </w:r>
            <w:r w:rsidRPr="006E0469">
              <w:rPr>
                <w:rFonts w:ascii="Arial" w:hAnsi="Arial" w:cs="Arial"/>
              </w:rPr>
              <w:t xml:space="preserve">, </w:t>
            </w:r>
            <w:r w:rsidRPr="00410ECD">
              <w:rPr>
                <w:rFonts w:ascii="Arial" w:hAnsi="Arial" w:cs="Arial"/>
                <w:b/>
                <w:bCs/>
              </w:rPr>
              <w:t>affichiste, costumier</w:t>
            </w:r>
            <w:r w:rsidRPr="006E0469">
              <w:rPr>
                <w:rFonts w:ascii="Arial" w:hAnsi="Arial" w:cs="Arial"/>
              </w:rPr>
              <w:t xml:space="preserve"> parisien (1900-1936)</w:t>
            </w:r>
            <w:r w:rsidR="00E6651C">
              <w:rPr>
                <w:rFonts w:ascii="Arial" w:hAnsi="Arial" w:cs="Arial"/>
              </w:rPr>
              <w:t>.</w:t>
            </w:r>
          </w:p>
          <w:p w14:paraId="2DE0CA67" w14:textId="77777777" w:rsidR="00EB2F5C" w:rsidRPr="00124259" w:rsidRDefault="00EB2F5C" w:rsidP="00EB2F5C">
            <w:pPr>
              <w:spacing w:line="259" w:lineRule="auto"/>
              <w:rPr>
                <w:rFonts w:ascii="Arial" w:hAnsi="Arial" w:cs="Arial"/>
              </w:rPr>
            </w:pPr>
            <w:r w:rsidRPr="00124259">
              <w:rPr>
                <w:rFonts w:ascii="Arial" w:hAnsi="Arial" w:cs="Arial"/>
              </w:rPr>
              <w:t>Il exerce le métier de mécanicien avant d'effectuer son service militaire.</w:t>
            </w:r>
          </w:p>
          <w:p w14:paraId="23C18CFD" w14:textId="77777777" w:rsidR="00EB2F5C" w:rsidRPr="00124259" w:rsidRDefault="00EB2F5C" w:rsidP="00EB2F5C">
            <w:pPr>
              <w:spacing w:line="259" w:lineRule="auto"/>
              <w:rPr>
                <w:rFonts w:ascii="Arial" w:hAnsi="Arial" w:cs="Arial"/>
              </w:rPr>
            </w:pPr>
            <w:r w:rsidRPr="00124259">
              <w:rPr>
                <w:rFonts w:ascii="Arial" w:hAnsi="Arial" w:cs="Arial"/>
              </w:rPr>
              <w:t>Louis Gaudin est surtout connu pour ses </w:t>
            </w:r>
            <w:hyperlink r:id="rId12" w:tooltip="Affiche" w:history="1">
              <w:r w:rsidRPr="00124259">
                <w:rPr>
                  <w:rStyle w:val="Lienhypertexte"/>
                  <w:rFonts w:ascii="Arial" w:hAnsi="Arial" w:cs="Arial"/>
                  <w:color w:val="auto"/>
                  <w:u w:val="none"/>
                </w:rPr>
                <w:t>affiches</w:t>
              </w:r>
            </w:hyperlink>
            <w:r w:rsidRPr="00124259">
              <w:rPr>
                <w:rFonts w:ascii="Arial" w:hAnsi="Arial" w:cs="Arial"/>
              </w:rPr>
              <w:t> destinées au monde de la nuit. Il a également comme client de grandes boutiques parisiennes de la mode.</w:t>
            </w:r>
          </w:p>
          <w:p w14:paraId="534A88E5" w14:textId="77777777" w:rsidR="00EB2F5C" w:rsidRPr="00124259" w:rsidRDefault="00EB2F5C" w:rsidP="00EB2F5C">
            <w:pPr>
              <w:spacing w:line="259" w:lineRule="auto"/>
              <w:rPr>
                <w:rFonts w:ascii="Arial" w:hAnsi="Arial" w:cs="Arial"/>
              </w:rPr>
            </w:pPr>
            <w:r w:rsidRPr="006E0469">
              <w:rPr>
                <w:rFonts w:ascii="Arial" w:hAnsi="Arial" w:cs="Arial"/>
              </w:rPr>
              <w:t>C’est aux</w:t>
            </w:r>
            <w:r w:rsidRPr="00124259">
              <w:rPr>
                <w:rFonts w:ascii="Arial" w:hAnsi="Arial" w:cs="Arial"/>
              </w:rPr>
              <w:t> </w:t>
            </w:r>
            <w:hyperlink r:id="rId13" w:tooltip="États-Unis" w:history="1">
              <w:r w:rsidRPr="00124259">
                <w:rPr>
                  <w:rStyle w:val="Lienhypertexte"/>
                  <w:rFonts w:ascii="Arial" w:hAnsi="Arial" w:cs="Arial"/>
                  <w:color w:val="auto"/>
                  <w:u w:val="none"/>
                </w:rPr>
                <w:t>États-Unis</w:t>
              </w:r>
            </w:hyperlink>
            <w:r w:rsidRPr="006E0469">
              <w:rPr>
                <w:rFonts w:ascii="Arial" w:hAnsi="Arial" w:cs="Arial"/>
              </w:rPr>
              <w:t xml:space="preserve"> qu’il commence sa carrière en </w:t>
            </w:r>
            <w:r w:rsidRPr="00124259">
              <w:rPr>
                <w:rFonts w:ascii="Arial" w:hAnsi="Arial" w:cs="Arial"/>
              </w:rPr>
              <w:t>dessinant les costumes de revues musicales données à </w:t>
            </w:r>
            <w:hyperlink r:id="rId14" w:tooltip="Théâtre de Broadway" w:history="1">
              <w:r w:rsidRPr="00124259">
                <w:rPr>
                  <w:rStyle w:val="Lienhypertexte"/>
                  <w:rFonts w:ascii="Arial" w:hAnsi="Arial" w:cs="Arial"/>
                  <w:color w:val="auto"/>
                  <w:u w:val="none"/>
                </w:rPr>
                <w:t>Broadway</w:t>
              </w:r>
            </w:hyperlink>
            <w:r w:rsidRPr="00124259">
              <w:rPr>
                <w:rFonts w:ascii="Arial" w:hAnsi="Arial" w:cs="Arial"/>
              </w:rPr>
              <w:t> (</w:t>
            </w:r>
            <w:r w:rsidRPr="00124259">
              <w:rPr>
                <w:rFonts w:ascii="Arial" w:hAnsi="Arial" w:cs="Arial"/>
                <w:i/>
                <w:iCs/>
              </w:rPr>
              <w:t>Keep Kool</w:t>
            </w:r>
            <w:r w:rsidRPr="00124259">
              <w:rPr>
                <w:rFonts w:ascii="Arial" w:hAnsi="Arial" w:cs="Arial"/>
              </w:rPr>
              <w:t>, 1924).</w:t>
            </w:r>
          </w:p>
          <w:p w14:paraId="6D72A1DD" w14:textId="77777777" w:rsidR="00EB2F5C" w:rsidRPr="00124259" w:rsidRDefault="00EB2F5C" w:rsidP="00EB2F5C">
            <w:pPr>
              <w:spacing w:line="259" w:lineRule="auto"/>
              <w:rPr>
                <w:rFonts w:ascii="Arial" w:hAnsi="Arial" w:cs="Arial"/>
              </w:rPr>
            </w:pPr>
            <w:r w:rsidRPr="006E0469">
              <w:rPr>
                <w:rFonts w:ascii="Arial" w:hAnsi="Arial" w:cs="Arial"/>
              </w:rPr>
              <w:t>On retrouve</w:t>
            </w:r>
            <w:r w:rsidRPr="00124259">
              <w:rPr>
                <w:rFonts w:ascii="Arial" w:hAnsi="Arial" w:cs="Arial"/>
              </w:rPr>
              <w:t xml:space="preserve"> </w:t>
            </w:r>
            <w:hyperlink r:id="rId15" w:tooltip="Joséphine Baker" w:history="1">
              <w:r w:rsidRPr="00124259">
                <w:rPr>
                  <w:rStyle w:val="Lienhypertexte"/>
                  <w:rFonts w:ascii="Arial" w:hAnsi="Arial" w:cs="Arial"/>
                  <w:color w:val="auto"/>
                  <w:u w:val="none"/>
                </w:rPr>
                <w:t>Joséphine Baker</w:t>
              </w:r>
            </w:hyperlink>
            <w:r w:rsidRPr="00124259">
              <w:rPr>
                <w:rFonts w:ascii="Arial" w:hAnsi="Arial" w:cs="Arial"/>
              </w:rPr>
              <w:t xml:space="preserve"> et </w:t>
            </w:r>
            <w:hyperlink r:id="rId16" w:tooltip="Mistinguett" w:history="1">
              <w:r w:rsidRPr="00124259">
                <w:rPr>
                  <w:rStyle w:val="Lienhypertexte"/>
                  <w:rFonts w:ascii="Arial" w:hAnsi="Arial" w:cs="Arial"/>
                  <w:color w:val="auto"/>
                  <w:u w:val="none"/>
                </w:rPr>
                <w:t>Mistinguett</w:t>
              </w:r>
            </w:hyperlink>
            <w:r w:rsidRPr="00124259">
              <w:rPr>
                <w:rFonts w:ascii="Arial" w:hAnsi="Arial" w:cs="Arial"/>
              </w:rPr>
              <w:t> pour la scène du </w:t>
            </w:r>
            <w:hyperlink r:id="rId17" w:tooltip="Casino de Paris" w:history="1">
              <w:r w:rsidRPr="00124259">
                <w:rPr>
                  <w:rStyle w:val="Lienhypertexte"/>
                  <w:rFonts w:ascii="Arial" w:hAnsi="Arial" w:cs="Arial"/>
                  <w:color w:val="auto"/>
                  <w:u w:val="none"/>
                </w:rPr>
                <w:t>Casino de Paris</w:t>
              </w:r>
            </w:hyperlink>
            <w:r w:rsidRPr="006E0469">
              <w:rPr>
                <w:rFonts w:ascii="Arial" w:hAnsi="Arial" w:cs="Arial"/>
              </w:rPr>
              <w:t xml:space="preserve"> dans l</w:t>
            </w:r>
            <w:r w:rsidRPr="00124259">
              <w:rPr>
                <w:rFonts w:ascii="Arial" w:hAnsi="Arial" w:cs="Arial"/>
              </w:rPr>
              <w:t>es affiches des revues de 1926</w:t>
            </w:r>
            <w:r w:rsidRPr="006E0469">
              <w:rPr>
                <w:rFonts w:ascii="Arial" w:hAnsi="Arial" w:cs="Arial"/>
              </w:rPr>
              <w:t xml:space="preserve"> à </w:t>
            </w:r>
            <w:r w:rsidRPr="00124259">
              <w:rPr>
                <w:rFonts w:ascii="Arial" w:hAnsi="Arial" w:cs="Arial"/>
              </w:rPr>
              <w:t>1932. Il croque aussi </w:t>
            </w:r>
            <w:hyperlink r:id="rId18" w:tooltip="Maurice Chevalier" w:history="1">
              <w:r w:rsidRPr="00124259">
                <w:rPr>
                  <w:rStyle w:val="Lienhypertexte"/>
                  <w:rFonts w:ascii="Arial" w:hAnsi="Arial" w:cs="Arial"/>
                  <w:color w:val="auto"/>
                  <w:u w:val="none"/>
                </w:rPr>
                <w:t>Maurice Chevalier</w:t>
              </w:r>
            </w:hyperlink>
            <w:r w:rsidRPr="00124259">
              <w:rPr>
                <w:rFonts w:ascii="Arial" w:hAnsi="Arial" w:cs="Arial"/>
              </w:rPr>
              <w:t>, </w:t>
            </w:r>
            <w:hyperlink r:id="rId19" w:tooltip="Charpini" w:history="1">
              <w:r w:rsidRPr="00124259">
                <w:rPr>
                  <w:rStyle w:val="Lienhypertexte"/>
                  <w:rFonts w:ascii="Arial" w:hAnsi="Arial" w:cs="Arial"/>
                  <w:color w:val="auto"/>
                  <w:u w:val="none"/>
                </w:rPr>
                <w:t>Charpini</w:t>
              </w:r>
            </w:hyperlink>
            <w:r w:rsidRPr="00124259">
              <w:rPr>
                <w:rFonts w:ascii="Arial" w:hAnsi="Arial" w:cs="Arial"/>
              </w:rPr>
              <w:t>, </w:t>
            </w:r>
            <w:hyperlink r:id="rId20" w:tooltip="Harry Pilcer" w:history="1">
              <w:r w:rsidRPr="00124259">
                <w:rPr>
                  <w:rStyle w:val="Lienhypertexte"/>
                  <w:rFonts w:ascii="Arial" w:hAnsi="Arial" w:cs="Arial"/>
                  <w:color w:val="auto"/>
                  <w:u w:val="none"/>
                </w:rPr>
                <w:t>Harry Pilcer</w:t>
              </w:r>
            </w:hyperlink>
            <w:r w:rsidRPr="00124259">
              <w:rPr>
                <w:rFonts w:ascii="Arial" w:hAnsi="Arial" w:cs="Arial"/>
              </w:rPr>
              <w:t>, </w:t>
            </w:r>
            <w:hyperlink r:id="rId21" w:tooltip="Sacha Guitry" w:history="1">
              <w:r w:rsidRPr="00124259">
                <w:rPr>
                  <w:rStyle w:val="Lienhypertexte"/>
                  <w:rFonts w:ascii="Arial" w:hAnsi="Arial" w:cs="Arial"/>
                  <w:color w:val="auto"/>
                  <w:u w:val="none"/>
                </w:rPr>
                <w:t>Sacha Guitry</w:t>
              </w:r>
            </w:hyperlink>
            <w:r w:rsidRPr="00124259">
              <w:rPr>
                <w:rFonts w:ascii="Arial" w:hAnsi="Arial" w:cs="Arial"/>
              </w:rPr>
              <w:t>, etc.</w:t>
            </w:r>
          </w:p>
          <w:p w14:paraId="5245E91E" w14:textId="04A226BA" w:rsidR="00EB2F5C" w:rsidRPr="00EB2F5C" w:rsidRDefault="00EB2F5C" w:rsidP="00C26951">
            <w:pPr>
              <w:jc w:val="both"/>
              <w:rPr>
                <w:rFonts w:ascii="Arial" w:hAnsi="Arial" w:cs="Arial"/>
              </w:rPr>
            </w:pPr>
            <w:r w:rsidRPr="00124259">
              <w:rPr>
                <w:rFonts w:ascii="Arial" w:hAnsi="Arial" w:cs="Arial"/>
              </w:rPr>
              <w:t>Réformé pour </w:t>
            </w:r>
            <w:hyperlink r:id="rId22" w:tooltip="Tuberculose" w:history="1">
              <w:r w:rsidRPr="00124259">
                <w:rPr>
                  <w:rStyle w:val="Lienhypertexte"/>
                  <w:rFonts w:ascii="Arial" w:hAnsi="Arial" w:cs="Arial"/>
                  <w:color w:val="auto"/>
                  <w:u w:val="none"/>
                </w:rPr>
                <w:t>tuberculose pulmonaire</w:t>
              </w:r>
            </w:hyperlink>
            <w:r w:rsidRPr="00124259">
              <w:rPr>
                <w:rFonts w:ascii="Arial" w:hAnsi="Arial" w:cs="Arial"/>
              </w:rPr>
              <w:t xml:space="preserve"> en 1928, il meurt prématurément </w:t>
            </w:r>
            <w:r w:rsidRPr="006E0469">
              <w:rPr>
                <w:rFonts w:ascii="Arial" w:hAnsi="Arial" w:cs="Arial"/>
              </w:rPr>
              <w:t>à l’âge de 36 ans.</w:t>
            </w:r>
          </w:p>
        </w:tc>
      </w:tr>
    </w:tbl>
    <w:p w14:paraId="3D11F573" w14:textId="351B8A2E" w:rsidR="00EB7496" w:rsidRPr="00EB7496" w:rsidRDefault="00EB7496" w:rsidP="00EB7496">
      <w:pPr>
        <w:pStyle w:val="Paragraphedeliste"/>
        <w:numPr>
          <w:ilvl w:val="0"/>
          <w:numId w:val="2"/>
        </w:numPr>
        <w:rPr>
          <w:rFonts w:ascii="Arial" w:hAnsi="Arial" w:cs="Arial"/>
          <w:b/>
          <w:bCs/>
          <w:sz w:val="26"/>
          <w:szCs w:val="26"/>
        </w:rPr>
      </w:pPr>
      <w:r w:rsidRPr="00EB7496">
        <w:rPr>
          <w:rFonts w:ascii="Arial" w:hAnsi="Arial" w:cs="Arial"/>
          <w:b/>
          <w:bCs/>
          <w:sz w:val="26"/>
          <w:szCs w:val="26"/>
        </w:rPr>
        <w:lastRenderedPageBreak/>
        <w:t>JOSEPHINE BAKER</w:t>
      </w:r>
      <w:r>
        <w:rPr>
          <w:rFonts w:ascii="Arial" w:hAnsi="Arial" w:cs="Arial"/>
          <w:b/>
          <w:bCs/>
          <w:sz w:val="26"/>
          <w:szCs w:val="26"/>
        </w:rPr>
        <w:t xml:space="preserve"> (1906-1975)</w:t>
      </w:r>
    </w:p>
    <w:p w14:paraId="750220E1" w14:textId="77777777" w:rsidR="00EB7496" w:rsidRDefault="00EB7496" w:rsidP="00EB7496">
      <w:pPr>
        <w:pStyle w:val="Paragraphedeliste"/>
        <w:ind w:left="1080"/>
        <w:jc w:val="both"/>
        <w:rPr>
          <w:rFonts w:ascii="Arial" w:hAnsi="Arial" w:cs="Arial"/>
        </w:rPr>
      </w:pPr>
    </w:p>
    <w:p w14:paraId="6DB44B5A" w14:textId="77777777" w:rsidR="00EB7496" w:rsidRDefault="00EB7496" w:rsidP="00DF538C">
      <w:pPr>
        <w:pStyle w:val="Paragraphedeliste"/>
        <w:ind w:left="851"/>
        <w:jc w:val="both"/>
        <w:rPr>
          <w:rFonts w:ascii="Arial" w:hAnsi="Arial" w:cs="Arial"/>
        </w:rPr>
      </w:pPr>
      <w:r w:rsidRPr="00C82420">
        <w:rPr>
          <w:rFonts w:ascii="Arial" w:hAnsi="Arial" w:cs="Arial"/>
        </w:rPr>
        <w:t>Né</w:t>
      </w:r>
      <w:r>
        <w:rPr>
          <w:rFonts w:ascii="Arial" w:hAnsi="Arial" w:cs="Arial"/>
        </w:rPr>
        <w:t xml:space="preserve">e </w:t>
      </w:r>
      <w:r w:rsidRPr="00C82420">
        <w:rPr>
          <w:rFonts w:ascii="Arial" w:hAnsi="Arial" w:cs="Arial"/>
        </w:rPr>
        <w:t>en 1906, deux ans après les J.O. à Saint-Louis</w:t>
      </w:r>
      <w:r>
        <w:rPr>
          <w:rFonts w:ascii="Arial" w:hAnsi="Arial" w:cs="Arial"/>
        </w:rPr>
        <w:t xml:space="preserve"> (Missouri) à l’</w:t>
      </w:r>
      <w:r w:rsidRPr="00C82420">
        <w:rPr>
          <w:rFonts w:ascii="Arial" w:hAnsi="Arial" w:cs="Arial"/>
        </w:rPr>
        <w:t xml:space="preserve">époque de la ségrégation, </w:t>
      </w:r>
      <w:r>
        <w:rPr>
          <w:rFonts w:ascii="Arial" w:hAnsi="Arial" w:cs="Arial"/>
        </w:rPr>
        <w:t>Joséphine Baker est une chanteuse, danseuse, meneuse de revue et Résistante française d’origine américaine. Cette icône des années folles, petite fille d’esclave (avant l’abolition de l’esclavage en 1865)</w:t>
      </w:r>
      <w:r w:rsidRPr="00686020">
        <w:rPr>
          <w:rFonts w:ascii="Arial" w:hAnsi="Arial" w:cs="Arial"/>
        </w:rPr>
        <w:t xml:space="preserve"> </w:t>
      </w:r>
      <w:r>
        <w:rPr>
          <w:rFonts w:ascii="Arial" w:hAnsi="Arial" w:cs="Arial"/>
        </w:rPr>
        <w:t xml:space="preserve">est la </w:t>
      </w:r>
      <w:r w:rsidRPr="00C82420">
        <w:rPr>
          <w:rFonts w:ascii="Arial" w:hAnsi="Arial" w:cs="Arial"/>
        </w:rPr>
        <w:t>1</w:t>
      </w:r>
      <w:r>
        <w:rPr>
          <w:rFonts w:ascii="Arial" w:hAnsi="Arial" w:cs="Arial"/>
        </w:rPr>
        <w:t>è</w:t>
      </w:r>
      <w:r w:rsidRPr="00C82420">
        <w:rPr>
          <w:rFonts w:ascii="Arial" w:hAnsi="Arial" w:cs="Arial"/>
        </w:rPr>
        <w:t xml:space="preserve">re femme </w:t>
      </w:r>
      <w:r>
        <w:rPr>
          <w:rFonts w:ascii="Arial" w:hAnsi="Arial" w:cs="Arial"/>
        </w:rPr>
        <w:t xml:space="preserve">de couleur à rentrer </w:t>
      </w:r>
      <w:r w:rsidRPr="00C82420">
        <w:rPr>
          <w:rFonts w:ascii="Arial" w:hAnsi="Arial" w:cs="Arial"/>
        </w:rPr>
        <w:t xml:space="preserve">au </w:t>
      </w:r>
      <w:r>
        <w:rPr>
          <w:rFonts w:ascii="Arial" w:hAnsi="Arial" w:cs="Arial"/>
        </w:rPr>
        <w:t>P</w:t>
      </w:r>
      <w:r w:rsidRPr="00C82420">
        <w:rPr>
          <w:rFonts w:ascii="Arial" w:hAnsi="Arial" w:cs="Arial"/>
        </w:rPr>
        <w:t>anthéon</w:t>
      </w:r>
      <w:r>
        <w:rPr>
          <w:rFonts w:ascii="Arial" w:hAnsi="Arial" w:cs="Arial"/>
        </w:rPr>
        <w:t xml:space="preserve"> en 2021. </w:t>
      </w:r>
    </w:p>
    <w:p w14:paraId="38BBA006" w14:textId="77777777" w:rsidR="00EB7496" w:rsidRDefault="00EB7496" w:rsidP="00DF538C">
      <w:pPr>
        <w:pStyle w:val="Paragraphedeliste"/>
        <w:ind w:left="851"/>
        <w:jc w:val="both"/>
        <w:rPr>
          <w:rFonts w:ascii="Arial" w:hAnsi="Arial" w:cs="Arial"/>
        </w:rPr>
      </w:pPr>
    </w:p>
    <w:p w14:paraId="10F6E86A" w14:textId="77777777" w:rsidR="00EB7496" w:rsidRDefault="00EB7496" w:rsidP="00DF538C">
      <w:pPr>
        <w:pStyle w:val="Paragraphedeliste"/>
        <w:ind w:left="851"/>
        <w:jc w:val="both"/>
        <w:rPr>
          <w:rFonts w:ascii="Arial" w:hAnsi="Arial" w:cs="Arial"/>
        </w:rPr>
      </w:pPr>
      <w:r>
        <w:rPr>
          <w:rFonts w:ascii="Arial" w:hAnsi="Arial" w:cs="Arial"/>
        </w:rPr>
        <w:t xml:space="preserve">Né d’une famille modeste, elle eut une enfance misérable semblable à l’univers de Charles </w:t>
      </w:r>
      <w:r w:rsidRPr="00C82420">
        <w:rPr>
          <w:rFonts w:ascii="Arial" w:hAnsi="Arial" w:cs="Arial"/>
        </w:rPr>
        <w:t xml:space="preserve">Dickens </w:t>
      </w:r>
      <w:r>
        <w:rPr>
          <w:rFonts w:ascii="Arial" w:hAnsi="Arial" w:cs="Arial"/>
        </w:rPr>
        <w:t>qui dépeint un</w:t>
      </w:r>
      <w:r w:rsidRPr="00C82420">
        <w:rPr>
          <w:rFonts w:ascii="Arial" w:hAnsi="Arial" w:cs="Arial"/>
        </w:rPr>
        <w:t xml:space="preserve"> monde de l’</w:t>
      </w:r>
      <w:r>
        <w:rPr>
          <w:rFonts w:ascii="Arial" w:hAnsi="Arial" w:cs="Arial"/>
        </w:rPr>
        <w:t>ère</w:t>
      </w:r>
      <w:r w:rsidRPr="00C82420">
        <w:rPr>
          <w:rFonts w:ascii="Arial" w:hAnsi="Arial" w:cs="Arial"/>
        </w:rPr>
        <w:t xml:space="preserve"> industriel</w:t>
      </w:r>
      <w:r>
        <w:rPr>
          <w:rFonts w:ascii="Arial" w:hAnsi="Arial" w:cs="Arial"/>
        </w:rPr>
        <w:t>le</w:t>
      </w:r>
      <w:r w:rsidRPr="00C82420">
        <w:rPr>
          <w:rFonts w:ascii="Arial" w:hAnsi="Arial" w:cs="Arial"/>
        </w:rPr>
        <w:t xml:space="preserve"> en Angleterre</w:t>
      </w:r>
      <w:r>
        <w:rPr>
          <w:rFonts w:ascii="Arial" w:hAnsi="Arial" w:cs="Arial"/>
        </w:rPr>
        <w:t xml:space="preserve">. </w:t>
      </w:r>
      <w:r w:rsidRPr="00453345">
        <w:rPr>
          <w:rFonts w:ascii="Arial" w:hAnsi="Arial" w:cs="Arial"/>
        </w:rPr>
        <w:t>Très jeune, elle échappe de peu à une amputation du pied, qui s’était infecté à force de marcher pieds nus.</w:t>
      </w:r>
      <w:r>
        <w:rPr>
          <w:rFonts w:ascii="Arial" w:hAnsi="Arial" w:cs="Arial"/>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4793"/>
        <w:gridCol w:w="5868"/>
      </w:tblGrid>
      <w:tr w:rsidR="007021A6" w:rsidRPr="006E0469" w14:paraId="714561B5" w14:textId="607F7F0C" w:rsidTr="00DF538C">
        <w:trPr>
          <w:trHeight w:val="1008"/>
        </w:trPr>
        <w:tc>
          <w:tcPr>
            <w:tcW w:w="3485" w:type="dxa"/>
            <w:vMerge w:val="restart"/>
          </w:tcPr>
          <w:p w14:paraId="499602C9" w14:textId="77777777" w:rsidR="007021A6" w:rsidRPr="00EB7496" w:rsidRDefault="007021A6" w:rsidP="00DF538C">
            <w:pPr>
              <w:ind w:left="851"/>
              <w:jc w:val="both"/>
              <w:rPr>
                <w:rFonts w:ascii="Arial" w:hAnsi="Arial" w:cs="Arial"/>
              </w:rPr>
            </w:pPr>
            <w:r w:rsidRPr="00EB7496">
              <w:rPr>
                <w:rFonts w:ascii="Arial" w:hAnsi="Arial" w:cs="Arial"/>
              </w:rPr>
              <w:t>Pol-Rab, [Joséphine Baker dans La Folie du Jour], 1927, Bibliothèque historique,</w:t>
            </w:r>
          </w:p>
          <w:p w14:paraId="1AF5C358" w14:textId="77777777" w:rsidR="007021A6" w:rsidRPr="00EB7496" w:rsidRDefault="007021A6" w:rsidP="00DF538C">
            <w:pPr>
              <w:ind w:left="851"/>
              <w:jc w:val="both"/>
              <w:rPr>
                <w:rFonts w:ascii="Arial" w:hAnsi="Arial" w:cs="Arial"/>
              </w:rPr>
            </w:pPr>
          </w:p>
          <w:p w14:paraId="6153D724" w14:textId="77777777" w:rsidR="007021A6" w:rsidRPr="00EB7496" w:rsidRDefault="007021A6" w:rsidP="00DF538C">
            <w:pPr>
              <w:ind w:left="851"/>
              <w:jc w:val="both"/>
              <w:rPr>
                <w:rFonts w:ascii="Arial" w:hAnsi="Arial" w:cs="Arial"/>
              </w:rPr>
            </w:pPr>
          </w:p>
          <w:p w14:paraId="6871678D" w14:textId="34399BE4" w:rsidR="007021A6" w:rsidRPr="00313B3F" w:rsidRDefault="007021A6" w:rsidP="00DF538C">
            <w:pPr>
              <w:ind w:left="851"/>
              <w:jc w:val="both"/>
              <w:rPr>
                <w:rFonts w:ascii="Arial" w:hAnsi="Arial" w:cs="Arial"/>
              </w:rPr>
            </w:pPr>
            <w:r w:rsidRPr="00313B3F">
              <w:rPr>
                <w:rFonts w:ascii="Arial" w:hAnsi="Arial" w:cs="Arial"/>
              </w:rPr>
              <w:t xml:space="preserve">Paris, qui avait connu Joséphine Baker comme “danseuse de bananes”, clou de deux revues des Folies-Bergère, </w:t>
            </w:r>
            <w:r>
              <w:rPr>
                <w:rFonts w:ascii="Arial" w:hAnsi="Arial" w:cs="Arial"/>
              </w:rPr>
              <w:t>la retrouve</w:t>
            </w:r>
            <w:r w:rsidRPr="00313B3F">
              <w:rPr>
                <w:rFonts w:ascii="Arial" w:hAnsi="Arial" w:cs="Arial"/>
              </w:rPr>
              <w:t xml:space="preserve"> chanteuse et artiste dramatique dans la dernière revue du Casino de Paris</w:t>
            </w:r>
            <w:r>
              <w:rPr>
                <w:rFonts w:ascii="Arial" w:hAnsi="Arial" w:cs="Arial"/>
              </w:rPr>
              <w:t xml:space="preserve"> avec l’autre vedette Mistinguett.</w:t>
            </w:r>
          </w:p>
          <w:p w14:paraId="199AED7D" w14:textId="7301EB2B" w:rsidR="007021A6" w:rsidRPr="006E0469" w:rsidRDefault="007021A6" w:rsidP="00DF538C">
            <w:pPr>
              <w:ind w:left="851"/>
              <w:jc w:val="both"/>
              <w:rPr>
                <w:rFonts w:ascii="Arial" w:hAnsi="Arial" w:cs="Arial"/>
              </w:rPr>
            </w:pPr>
            <w:r w:rsidRPr="00313B3F">
              <w:rPr>
                <w:rFonts w:ascii="Arial" w:hAnsi="Arial" w:cs="Arial"/>
              </w:rPr>
              <w:t>Joséphine</w:t>
            </w:r>
            <w:r>
              <w:rPr>
                <w:rFonts w:ascii="Arial" w:hAnsi="Arial" w:cs="Arial"/>
              </w:rPr>
              <w:t xml:space="preserve"> </w:t>
            </w:r>
            <w:r w:rsidRPr="006E0469">
              <w:rPr>
                <w:rFonts w:ascii="Arial" w:hAnsi="Arial" w:cs="Arial"/>
              </w:rPr>
              <w:t>se réinvente comme chanteuse.</w:t>
            </w:r>
          </w:p>
        </w:tc>
        <w:tc>
          <w:tcPr>
            <w:tcW w:w="4793" w:type="dxa"/>
            <w:vMerge w:val="restart"/>
          </w:tcPr>
          <w:p w14:paraId="67959A17" w14:textId="77777777" w:rsidR="007021A6" w:rsidRPr="006E0469" w:rsidRDefault="007021A6" w:rsidP="00DF538C">
            <w:pPr>
              <w:ind w:left="851"/>
              <w:jc w:val="center"/>
              <w:rPr>
                <w:rFonts w:ascii="Arial" w:hAnsi="Arial" w:cs="Arial"/>
              </w:rPr>
            </w:pPr>
            <w:r w:rsidRPr="006E0469">
              <w:rPr>
                <w:rFonts w:ascii="Arial" w:hAnsi="Arial" w:cs="Arial"/>
                <w:noProof/>
              </w:rPr>
              <w:drawing>
                <wp:inline distT="0" distB="0" distL="0" distR="0" wp14:anchorId="0DC2588A" wp14:editId="54A9BECF">
                  <wp:extent cx="2365529" cy="3139440"/>
                  <wp:effectExtent l="0" t="0" r="0" b="3810"/>
                  <wp:docPr id="18934526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00347" name="Image 5217003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0264" cy="3158996"/>
                          </a:xfrm>
                          <a:prstGeom prst="rect">
                            <a:avLst/>
                          </a:prstGeom>
                        </pic:spPr>
                      </pic:pic>
                    </a:graphicData>
                  </a:graphic>
                </wp:inline>
              </w:drawing>
            </w:r>
          </w:p>
        </w:tc>
        <w:tc>
          <w:tcPr>
            <w:tcW w:w="5868" w:type="dxa"/>
          </w:tcPr>
          <w:p w14:paraId="1639EA3F" w14:textId="1E76F262" w:rsidR="007021A6" w:rsidRPr="006E0469" w:rsidRDefault="007021A6" w:rsidP="00DF538C">
            <w:pPr>
              <w:spacing w:after="160" w:line="259" w:lineRule="auto"/>
              <w:ind w:left="851"/>
              <w:jc w:val="both"/>
              <w:rPr>
                <w:rFonts w:ascii="Arial" w:hAnsi="Arial" w:cs="Arial"/>
              </w:rPr>
            </w:pPr>
            <w:r w:rsidRPr="008A3820">
              <w:rPr>
                <w:rFonts w:ascii="Arial" w:hAnsi="Arial" w:cs="Arial"/>
              </w:rPr>
              <w:t>1934 est l’année d’un projet d’envergure pour Joséphine Baker : elle interprète </w:t>
            </w:r>
            <w:r w:rsidRPr="008A3820">
              <w:rPr>
                <w:rFonts w:ascii="Arial" w:hAnsi="Arial" w:cs="Arial"/>
                <w:i/>
                <w:iCs/>
              </w:rPr>
              <w:t>La Créole</w:t>
            </w:r>
            <w:r w:rsidRPr="008A3820">
              <w:rPr>
                <w:rFonts w:ascii="Arial" w:hAnsi="Arial" w:cs="Arial"/>
              </w:rPr>
              <w:t>, opérette adaptée d’Offenbach</w:t>
            </w:r>
            <w:r>
              <w:rPr>
                <w:rFonts w:ascii="Arial" w:hAnsi="Arial" w:cs="Arial"/>
              </w:rPr>
              <w:t xml:space="preserve"> </w:t>
            </w:r>
            <w:r w:rsidRPr="008A3820">
              <w:rPr>
                <w:rFonts w:ascii="Arial" w:hAnsi="Arial" w:cs="Arial"/>
              </w:rPr>
              <w:t>au Théâtre Marigny.</w:t>
            </w:r>
          </w:p>
        </w:tc>
      </w:tr>
      <w:tr w:rsidR="007021A6" w:rsidRPr="006E0469" w14:paraId="2BAED19D" w14:textId="77777777" w:rsidTr="00DF538C">
        <w:trPr>
          <w:trHeight w:val="3540"/>
        </w:trPr>
        <w:tc>
          <w:tcPr>
            <w:tcW w:w="3485" w:type="dxa"/>
            <w:vMerge/>
          </w:tcPr>
          <w:p w14:paraId="31F91999" w14:textId="77777777" w:rsidR="007021A6" w:rsidRPr="00EB7496" w:rsidRDefault="007021A6" w:rsidP="00DF538C">
            <w:pPr>
              <w:ind w:left="851"/>
              <w:jc w:val="both"/>
              <w:rPr>
                <w:rFonts w:ascii="Arial" w:hAnsi="Arial" w:cs="Arial"/>
              </w:rPr>
            </w:pPr>
          </w:p>
        </w:tc>
        <w:tc>
          <w:tcPr>
            <w:tcW w:w="4793" w:type="dxa"/>
            <w:vMerge/>
          </w:tcPr>
          <w:p w14:paraId="3C57C26C" w14:textId="77777777" w:rsidR="007021A6" w:rsidRPr="006E0469" w:rsidRDefault="007021A6" w:rsidP="00DF538C">
            <w:pPr>
              <w:ind w:left="851"/>
              <w:rPr>
                <w:rFonts w:ascii="Arial" w:hAnsi="Arial" w:cs="Arial"/>
                <w:noProof/>
              </w:rPr>
            </w:pPr>
          </w:p>
        </w:tc>
        <w:tc>
          <w:tcPr>
            <w:tcW w:w="5868" w:type="dxa"/>
          </w:tcPr>
          <w:p w14:paraId="025E5E0E" w14:textId="77777777" w:rsidR="007021A6" w:rsidRPr="006E0469" w:rsidRDefault="007021A6" w:rsidP="00DF538C">
            <w:pPr>
              <w:ind w:left="851"/>
              <w:rPr>
                <w:rFonts w:ascii="Arial" w:hAnsi="Arial" w:cs="Arial"/>
              </w:rPr>
            </w:pPr>
            <w:r w:rsidRPr="006E0469">
              <w:rPr>
                <w:rFonts w:ascii="Arial" w:hAnsi="Arial" w:cs="Arial"/>
                <w:noProof/>
              </w:rPr>
              <w:drawing>
                <wp:inline distT="0" distB="0" distL="0" distR="0" wp14:anchorId="4D593831" wp14:editId="4CDCFB83">
                  <wp:extent cx="3048092" cy="2209800"/>
                  <wp:effectExtent l="0" t="0" r="0" b="0"/>
                  <wp:docPr id="18814254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323" cy="2212142"/>
                          </a:xfrm>
                          <a:prstGeom prst="rect">
                            <a:avLst/>
                          </a:prstGeom>
                          <a:noFill/>
                          <a:ln>
                            <a:noFill/>
                          </a:ln>
                        </pic:spPr>
                      </pic:pic>
                    </a:graphicData>
                  </a:graphic>
                </wp:inline>
              </w:drawing>
            </w:r>
          </w:p>
          <w:p w14:paraId="0DCA79C9" w14:textId="794B0058" w:rsidR="007021A6" w:rsidRPr="008A3820" w:rsidRDefault="007021A6" w:rsidP="00DF538C">
            <w:pPr>
              <w:ind w:left="851"/>
              <w:rPr>
                <w:rFonts w:ascii="Arial" w:hAnsi="Arial" w:cs="Arial"/>
              </w:rPr>
            </w:pPr>
            <w:r w:rsidRPr="006E0469">
              <w:rPr>
                <w:rFonts w:ascii="Arial" w:hAnsi="Arial" w:cs="Arial"/>
                <w:i/>
                <w:iCs/>
              </w:rPr>
              <w:t>Joséphine Baker dans La Créole, Bibliothèque historique,</w:t>
            </w:r>
          </w:p>
        </w:tc>
      </w:tr>
    </w:tbl>
    <w:p w14:paraId="6B3EE300" w14:textId="77777777" w:rsidR="00EB7496" w:rsidRDefault="00EB7496" w:rsidP="00DF538C">
      <w:pPr>
        <w:pStyle w:val="Paragraphedeliste"/>
        <w:ind w:left="851"/>
        <w:jc w:val="both"/>
        <w:rPr>
          <w:rFonts w:ascii="Arial" w:hAnsi="Arial" w:cs="Arial"/>
        </w:rPr>
      </w:pPr>
    </w:p>
    <w:p w14:paraId="57B72865" w14:textId="77777777" w:rsidR="007021A6" w:rsidRDefault="007021A6" w:rsidP="00DF538C">
      <w:pPr>
        <w:pStyle w:val="Paragraphedeliste"/>
        <w:ind w:left="851"/>
        <w:jc w:val="both"/>
        <w:rPr>
          <w:rFonts w:ascii="Arial" w:hAnsi="Arial" w:cs="Arial"/>
        </w:rPr>
      </w:pPr>
      <w:r w:rsidRPr="00997157">
        <w:rPr>
          <w:rFonts w:ascii="Arial" w:hAnsi="Arial" w:cs="Arial"/>
        </w:rPr>
        <w:t xml:space="preserve">La carrière de Joséphine Baker reprend dans l’après-guerre à Paris, tout en restant jalonnée de tournées internationales. </w:t>
      </w:r>
    </w:p>
    <w:p w14:paraId="0AD94948" w14:textId="77777777" w:rsidR="007021A6" w:rsidRDefault="007021A6" w:rsidP="00DF538C">
      <w:pPr>
        <w:pStyle w:val="Paragraphedeliste"/>
        <w:ind w:left="851"/>
        <w:jc w:val="both"/>
        <w:rPr>
          <w:rFonts w:ascii="Arial" w:hAnsi="Arial" w:cs="Arial"/>
        </w:rPr>
      </w:pPr>
    </w:p>
    <w:p w14:paraId="6697758D" w14:textId="7E8F0B3F" w:rsidR="00EB7496" w:rsidRDefault="00EB7496" w:rsidP="00DF538C">
      <w:pPr>
        <w:pStyle w:val="Paragraphedeliste"/>
        <w:ind w:left="851"/>
        <w:jc w:val="both"/>
        <w:rPr>
          <w:rFonts w:ascii="Arial" w:hAnsi="Arial" w:cs="Arial"/>
        </w:rPr>
      </w:pPr>
      <w:r>
        <w:rPr>
          <w:rFonts w:ascii="Arial" w:hAnsi="Arial" w:cs="Arial"/>
        </w:rPr>
        <w:t xml:space="preserve">Sa générosité et son humanisme, la poussent à des projets remarquables. Pendant sa liaison avec Le Corbusier (1929), ils travaillent à la construction d’un orphelinat. </w:t>
      </w:r>
      <w:r w:rsidRPr="00F40A39">
        <w:rPr>
          <w:rFonts w:ascii="Arial" w:hAnsi="Arial" w:cs="Arial"/>
        </w:rPr>
        <w:t xml:space="preserve">Lors de son mariage avec Jo Bouillon, elle adopte douze enfants de culture, nationalité et religions différentes afin de prouver au monde que le racisme est une absurdité. </w:t>
      </w:r>
      <w:r w:rsidR="008361D1">
        <w:rPr>
          <w:rFonts w:ascii="Arial" w:hAnsi="Arial" w:cs="Arial"/>
        </w:rPr>
        <w:t xml:space="preserve">Elle </w:t>
      </w:r>
      <w:r w:rsidR="008361D1" w:rsidRPr="00997157">
        <w:rPr>
          <w:rFonts w:ascii="Arial" w:hAnsi="Arial" w:cs="Arial"/>
        </w:rPr>
        <w:t>appelle</w:t>
      </w:r>
      <w:r w:rsidR="008361D1">
        <w:rPr>
          <w:rFonts w:ascii="Arial" w:hAnsi="Arial" w:cs="Arial"/>
        </w:rPr>
        <w:t xml:space="preserve"> sa famille :</w:t>
      </w:r>
      <w:r w:rsidR="008361D1" w:rsidRPr="00997157">
        <w:rPr>
          <w:rFonts w:ascii="Arial" w:hAnsi="Arial" w:cs="Arial"/>
        </w:rPr>
        <w:t xml:space="preserve"> sa “tribu arc-en-ciel”</w:t>
      </w:r>
      <w:r w:rsidR="008361D1">
        <w:rPr>
          <w:rFonts w:ascii="Arial" w:hAnsi="Arial" w:cs="Arial"/>
        </w:rPr>
        <w:t>.</w:t>
      </w:r>
      <w:r w:rsidR="008361D1" w:rsidRPr="00997157">
        <w:rPr>
          <w:rFonts w:ascii="Arial" w:hAnsi="Arial" w:cs="Arial"/>
        </w:rPr>
        <w:t xml:space="preserve"> </w:t>
      </w:r>
      <w:r w:rsidRPr="00F40A39">
        <w:rPr>
          <w:rFonts w:ascii="Arial" w:hAnsi="Arial" w:cs="Arial"/>
        </w:rPr>
        <w:t xml:space="preserve">Selon elle, il ne faut pas renier ses origines, son orientation sexuelle, son orientation religieuse, mais il faut savoir les dépasser pour se réunir dans un universalisme, ce qui est moderne. </w:t>
      </w:r>
    </w:p>
    <w:p w14:paraId="5B859A7B" w14:textId="77777777" w:rsidR="00EB7496" w:rsidRPr="00CE7CD8" w:rsidRDefault="00EB7496" w:rsidP="00DF538C">
      <w:pPr>
        <w:pStyle w:val="Paragraphedeliste"/>
        <w:ind w:left="851"/>
        <w:jc w:val="both"/>
        <w:rPr>
          <w:rFonts w:ascii="Arial" w:hAnsi="Arial" w:cs="Arial"/>
        </w:rPr>
      </w:pPr>
      <w:r>
        <w:rPr>
          <w:rFonts w:ascii="Arial" w:hAnsi="Arial" w:cs="Arial"/>
        </w:rPr>
        <w:t>Cette féministe au surnom de « Tumpie » (personnage de livre pour enfant) a mené un combat pour la Liberté et l’émancipation, la France éternelle des Lumières universelles et contre le racisme et l’antisémitisme.</w:t>
      </w:r>
    </w:p>
    <w:tbl>
      <w:tblPr>
        <w:tblStyle w:val="Grilledutableau"/>
        <w:tblpPr w:leftFromText="141" w:rightFromText="141"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0646"/>
      </w:tblGrid>
      <w:tr w:rsidR="00DF538C" w14:paraId="19F235CB" w14:textId="77777777" w:rsidTr="00DF538C">
        <w:tc>
          <w:tcPr>
            <w:tcW w:w="2268" w:type="dxa"/>
          </w:tcPr>
          <w:p w14:paraId="45E80531" w14:textId="77777777" w:rsidR="00DF538C" w:rsidRDefault="00DF538C" w:rsidP="00DF538C">
            <w:pPr>
              <w:pStyle w:val="Paragraphedeliste"/>
              <w:ind w:left="0"/>
              <w:rPr>
                <w:rFonts w:ascii="Arial" w:hAnsi="Arial" w:cs="Arial"/>
              </w:rPr>
            </w:pPr>
            <w:r>
              <w:rPr>
                <w:rFonts w:ascii="Arial" w:hAnsi="Arial" w:cs="Arial"/>
                <w:noProof/>
              </w:rPr>
              <w:lastRenderedPageBreak/>
              <w:drawing>
                <wp:inline distT="0" distB="0" distL="0" distR="0" wp14:anchorId="7C06664A" wp14:editId="7D4E6B7B">
                  <wp:extent cx="1223807" cy="1783080"/>
                  <wp:effectExtent l="0" t="0" r="0" b="7620"/>
                  <wp:docPr id="136554967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9672" name="Image 13655496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0693" cy="1793113"/>
                          </a:xfrm>
                          <a:prstGeom prst="rect">
                            <a:avLst/>
                          </a:prstGeom>
                        </pic:spPr>
                      </pic:pic>
                    </a:graphicData>
                  </a:graphic>
                </wp:inline>
              </w:drawing>
            </w:r>
          </w:p>
          <w:p w14:paraId="711BF30D" w14:textId="2B138439" w:rsidR="00DF538C" w:rsidRPr="00CE7CD8" w:rsidRDefault="00DF538C" w:rsidP="00DF538C">
            <w:pPr>
              <w:pStyle w:val="Paragraphedeliste"/>
              <w:ind w:left="0"/>
              <w:rPr>
                <w:rFonts w:ascii="Arial" w:hAnsi="Arial" w:cs="Arial"/>
              </w:rPr>
            </w:pPr>
          </w:p>
        </w:tc>
        <w:tc>
          <w:tcPr>
            <w:tcW w:w="10646" w:type="dxa"/>
          </w:tcPr>
          <w:p w14:paraId="58483A26" w14:textId="77777777" w:rsidR="00DF538C" w:rsidRPr="00DF538C" w:rsidRDefault="00DF538C" w:rsidP="00DF538C">
            <w:pPr>
              <w:rPr>
                <w:rFonts w:ascii="Arial" w:hAnsi="Arial" w:cs="Arial"/>
              </w:rPr>
            </w:pPr>
            <w:r w:rsidRPr="00DF538C">
              <w:rPr>
                <w:rFonts w:ascii="Arial" w:hAnsi="Arial" w:cs="Arial"/>
              </w:rPr>
              <w:t>Elle incarne les valeurs de la république française : liberté, égalité, fraternité.</w:t>
            </w:r>
          </w:p>
          <w:p w14:paraId="65EBAA88" w14:textId="77777777" w:rsidR="00DF538C" w:rsidRDefault="00DF538C" w:rsidP="00DF538C">
            <w:pPr>
              <w:pStyle w:val="Paragraphedeliste"/>
              <w:ind w:left="1080"/>
              <w:rPr>
                <w:rFonts w:ascii="Arial" w:hAnsi="Arial" w:cs="Arial"/>
              </w:rPr>
            </w:pPr>
          </w:p>
          <w:p w14:paraId="49351AB3" w14:textId="77777777" w:rsidR="00DF538C" w:rsidRPr="00DF538C" w:rsidRDefault="00DF538C" w:rsidP="00DF538C">
            <w:pPr>
              <w:rPr>
                <w:rFonts w:ascii="Arial" w:hAnsi="Arial" w:cs="Arial"/>
                <w:sz w:val="30"/>
                <w:szCs w:val="30"/>
              </w:rPr>
            </w:pPr>
            <w:r w:rsidRPr="00DF538C">
              <w:rPr>
                <w:rFonts w:ascii="Arial Narrow" w:hAnsi="Arial Narrow" w:cs="Arial"/>
                <w:i/>
                <w:iCs/>
                <w:sz w:val="30"/>
                <w:szCs w:val="30"/>
              </w:rPr>
              <w:t>« Sa cause était l’universalisme, l’unité du genre humain, l’égalité de tous avant l’identité de chacun »</w:t>
            </w:r>
            <w:r w:rsidRPr="00DF538C">
              <w:rPr>
                <w:rFonts w:ascii="Arial" w:hAnsi="Arial" w:cs="Arial"/>
                <w:sz w:val="30"/>
                <w:szCs w:val="30"/>
              </w:rPr>
              <w:t xml:space="preserve"> </w:t>
            </w:r>
          </w:p>
          <w:p w14:paraId="154E18E0" w14:textId="77777777" w:rsidR="00DF538C" w:rsidRPr="00EF2113" w:rsidRDefault="00DF538C" w:rsidP="00DF538C">
            <w:pPr>
              <w:pStyle w:val="Paragraphedeliste"/>
              <w:ind w:left="1080"/>
              <w:rPr>
                <w:rFonts w:ascii="Arial" w:hAnsi="Arial" w:cs="Arial"/>
                <w:sz w:val="28"/>
                <w:szCs w:val="28"/>
              </w:rPr>
            </w:pPr>
          </w:p>
          <w:p w14:paraId="701D06AA" w14:textId="77777777" w:rsidR="00DF538C" w:rsidRPr="00EF2113" w:rsidRDefault="00DF538C" w:rsidP="00DF538C">
            <w:pPr>
              <w:pStyle w:val="Paragraphedeliste"/>
              <w:ind w:left="1080"/>
              <w:jc w:val="right"/>
              <w:rPr>
                <w:rFonts w:ascii="Arial" w:hAnsi="Arial" w:cs="Arial"/>
                <w:sz w:val="20"/>
                <w:szCs w:val="20"/>
              </w:rPr>
            </w:pPr>
            <w:r w:rsidRPr="00EF2113">
              <w:rPr>
                <w:rFonts w:ascii="Arial" w:hAnsi="Arial" w:cs="Arial"/>
                <w:sz w:val="20"/>
                <w:szCs w:val="20"/>
              </w:rPr>
              <w:t xml:space="preserve">selon le président E. Macron, discours lors de la </w:t>
            </w:r>
            <w:r>
              <w:rPr>
                <w:rFonts w:ascii="Arial" w:hAnsi="Arial" w:cs="Arial"/>
                <w:sz w:val="20"/>
                <w:szCs w:val="20"/>
              </w:rPr>
              <w:t>p</w:t>
            </w:r>
            <w:r w:rsidRPr="00EF2113">
              <w:rPr>
                <w:rFonts w:ascii="Arial" w:hAnsi="Arial" w:cs="Arial"/>
                <w:sz w:val="20"/>
                <w:szCs w:val="20"/>
              </w:rPr>
              <w:t>anthéonisation</w:t>
            </w:r>
            <w:r>
              <w:rPr>
                <w:rFonts w:ascii="Arial" w:hAnsi="Arial" w:cs="Arial"/>
                <w:sz w:val="20"/>
                <w:szCs w:val="20"/>
              </w:rPr>
              <w:t xml:space="preserve"> de J. Baker</w:t>
            </w:r>
            <w:r w:rsidRPr="00EF2113">
              <w:rPr>
                <w:rFonts w:ascii="Arial" w:hAnsi="Arial" w:cs="Arial"/>
                <w:sz w:val="20"/>
                <w:szCs w:val="20"/>
              </w:rPr>
              <w:t>.</w:t>
            </w:r>
          </w:p>
          <w:p w14:paraId="7430F49F" w14:textId="77777777" w:rsidR="00DF538C" w:rsidRDefault="00DF538C" w:rsidP="00DF538C">
            <w:pPr>
              <w:pStyle w:val="Paragraphedeliste"/>
              <w:ind w:left="0"/>
              <w:rPr>
                <w:rFonts w:ascii="Arial" w:hAnsi="Arial" w:cs="Arial"/>
              </w:rPr>
            </w:pPr>
          </w:p>
          <w:p w14:paraId="55C37B27" w14:textId="77777777" w:rsidR="00DF538C" w:rsidRDefault="00DF538C" w:rsidP="00DF538C">
            <w:pPr>
              <w:pStyle w:val="Paragraphedeliste"/>
              <w:ind w:left="0"/>
              <w:rPr>
                <w:rFonts w:ascii="Arial" w:hAnsi="Arial" w:cs="Arial"/>
              </w:rPr>
            </w:pPr>
          </w:p>
          <w:p w14:paraId="281D9267" w14:textId="77777777" w:rsidR="00DF538C" w:rsidRDefault="00DF538C" w:rsidP="00DF538C">
            <w:pPr>
              <w:pStyle w:val="Paragraphedeliste"/>
              <w:ind w:left="0"/>
              <w:rPr>
                <w:rFonts w:ascii="Arial" w:hAnsi="Arial" w:cs="Arial"/>
              </w:rPr>
            </w:pPr>
          </w:p>
          <w:p w14:paraId="249597ED" w14:textId="475878C2" w:rsidR="00DF538C" w:rsidRDefault="00DF538C" w:rsidP="00DF538C">
            <w:pPr>
              <w:pStyle w:val="Paragraphedeliste"/>
              <w:ind w:left="0"/>
              <w:rPr>
                <w:rFonts w:ascii="Arial" w:hAnsi="Arial" w:cs="Arial"/>
              </w:rPr>
            </w:pPr>
            <w:hyperlink r:id="rId26" w:tgtFrame="_blank" w:history="1">
              <w:r w:rsidRPr="00CE7CD8">
                <w:rPr>
                  <w:rStyle w:val="Lienhypertexte"/>
                  <w:rFonts w:ascii="Arial" w:hAnsi="Arial" w:cs="Arial"/>
                  <w:color w:val="auto"/>
                  <w:u w:val="none"/>
                </w:rPr>
                <w:t>Affiche</w:t>
              </w:r>
            </w:hyperlink>
            <w:r w:rsidRPr="00CE7CD8">
              <w:rPr>
                <w:rFonts w:ascii="Arial" w:hAnsi="Arial" w:cs="Arial"/>
              </w:rPr>
              <w:t> de </w:t>
            </w:r>
            <w:hyperlink r:id="rId27" w:tgtFrame="_blank" w:history="1">
              <w:r w:rsidRPr="00CE7CD8">
                <w:rPr>
                  <w:rStyle w:val="Lienhypertexte"/>
                  <w:rFonts w:ascii="Arial" w:hAnsi="Arial" w:cs="Arial"/>
                  <w:color w:val="auto"/>
                  <w:u w:val="none"/>
                </w:rPr>
                <w:t>Jean Chassaing</w:t>
              </w:r>
            </w:hyperlink>
            <w:r w:rsidRPr="00CE7CD8">
              <w:rPr>
                <w:rFonts w:ascii="Arial" w:hAnsi="Arial" w:cs="Arial"/>
              </w:rPr>
              <w:t> (1931)</w:t>
            </w:r>
          </w:p>
        </w:tc>
      </w:tr>
    </w:tbl>
    <w:p w14:paraId="2F844EFB" w14:textId="77777777" w:rsidR="00EB7496" w:rsidRDefault="00EB7496" w:rsidP="00EB7496">
      <w:pPr>
        <w:pStyle w:val="Paragraphedeliste"/>
        <w:ind w:left="1080"/>
        <w:jc w:val="both"/>
        <w:rPr>
          <w:rFonts w:ascii="Arial" w:hAnsi="Arial" w:cs="Arial"/>
        </w:rPr>
      </w:pPr>
    </w:p>
    <w:p w14:paraId="1DB25860" w14:textId="77777777" w:rsidR="00DF538C" w:rsidRPr="00D5604F" w:rsidRDefault="00DF538C" w:rsidP="00DF538C">
      <w:pPr>
        <w:ind w:left="567"/>
        <w:jc w:val="both"/>
        <w:rPr>
          <w:rFonts w:ascii="Arial" w:hAnsi="Arial" w:cs="Arial"/>
          <w:b/>
          <w:bCs/>
        </w:rPr>
      </w:pPr>
      <w:r w:rsidRPr="00D5604F">
        <w:rPr>
          <w:rFonts w:ascii="Arial" w:hAnsi="Arial" w:cs="Arial"/>
          <w:b/>
          <w:bCs/>
        </w:rPr>
        <w:t>L’aura d’une star d’exception dans l’Entre-deux-guerres</w:t>
      </w:r>
    </w:p>
    <w:p w14:paraId="5DF50AC1" w14:textId="77777777" w:rsidR="00DF538C" w:rsidRPr="00D5604F" w:rsidRDefault="00DF538C" w:rsidP="00DF538C">
      <w:pPr>
        <w:ind w:left="567"/>
        <w:jc w:val="both"/>
        <w:rPr>
          <w:rFonts w:ascii="Arial" w:hAnsi="Arial" w:cs="Arial"/>
        </w:rPr>
      </w:pPr>
      <w:r>
        <w:rPr>
          <w:rFonts w:ascii="Arial" w:hAnsi="Arial" w:cs="Arial"/>
        </w:rPr>
        <w:t>Joséphine Baker a travaillé à</w:t>
      </w:r>
      <w:r w:rsidRPr="00D5604F">
        <w:rPr>
          <w:rFonts w:ascii="Arial" w:hAnsi="Arial" w:cs="Arial"/>
        </w:rPr>
        <w:t xml:space="preserve"> la construction de sa propre image, notamment au tournant des années 1930, passée sa révélation dans </w:t>
      </w:r>
      <w:r w:rsidRPr="00D5604F">
        <w:rPr>
          <w:rFonts w:ascii="Arial" w:hAnsi="Arial" w:cs="Arial"/>
          <w:i/>
          <w:iCs/>
        </w:rPr>
        <w:t>La revue nègre.</w:t>
      </w:r>
      <w:r w:rsidRPr="00D5604F">
        <w:rPr>
          <w:rFonts w:ascii="Arial" w:hAnsi="Arial" w:cs="Arial"/>
        </w:rPr>
        <w:t> Elle s’approprie différents canaux de diffusion afin de modeler de plus en plus l’image qu’elle renvoie d’elle-même, prélude à des engagements politiques personnels, comme antiraciste et résistante.</w:t>
      </w:r>
    </w:p>
    <w:p w14:paraId="50C768C9" w14:textId="139EC95C" w:rsidR="00DF538C" w:rsidRPr="00D5604F" w:rsidRDefault="00DF538C" w:rsidP="00DF538C">
      <w:pPr>
        <w:ind w:left="567"/>
        <w:jc w:val="both"/>
        <w:rPr>
          <w:rFonts w:ascii="Arial" w:hAnsi="Arial" w:cs="Arial"/>
        </w:rPr>
      </w:pPr>
      <w:r w:rsidRPr="00D5604F">
        <w:rPr>
          <w:rFonts w:ascii="Arial" w:hAnsi="Arial" w:cs="Arial"/>
        </w:rPr>
        <w:t>Dans la construction de son image médiatique, la représentation de sa silhouette et de sa coiffure est en effet particulièrement importante</w:t>
      </w:r>
      <w:r w:rsidR="00C26951">
        <w:rPr>
          <w:rFonts w:ascii="Arial" w:hAnsi="Arial" w:cs="Arial"/>
        </w:rPr>
        <w:t>. E</w:t>
      </w:r>
      <w:r w:rsidRPr="00D5604F">
        <w:rPr>
          <w:rFonts w:ascii="Arial" w:hAnsi="Arial" w:cs="Arial"/>
        </w:rPr>
        <w:t>lle sera fréquemment dessinée avec ses boucles bien dessinées et plaquées ou symbolisées par ses longues jambes. Ce style iconique apparaît par exemple dans une chromolithographie de 1931 de </w:t>
      </w:r>
      <w:hyperlink r:id="rId28" w:tgtFrame="_blank" w:history="1">
        <w:r w:rsidRPr="00D5604F">
          <w:rPr>
            <w:rStyle w:val="Lienhypertexte"/>
            <w:rFonts w:ascii="Arial" w:hAnsi="Arial" w:cs="Arial"/>
            <w:color w:val="auto"/>
            <w:u w:val="none"/>
          </w:rPr>
          <w:t>Jean Dunand</w:t>
        </w:r>
      </w:hyperlink>
      <w:hyperlink r:id="rId29" w:anchor="footnote_16_4365" w:tooltip="Bibliothèque historique, Dossier biographique Joséphine Baker, 4 BIO 00778." w:history="1">
        <w:r w:rsidRPr="00D5604F">
          <w:rPr>
            <w:rStyle w:val="Lienhypertexte"/>
            <w:rFonts w:ascii="Arial" w:hAnsi="Arial" w:cs="Arial"/>
            <w:color w:val="auto"/>
            <w:u w:val="none"/>
          </w:rPr>
          <w:t>17</w:t>
        </w:r>
      </w:hyperlink>
      <w:r w:rsidRPr="00D5604F">
        <w:rPr>
          <w:rFonts w:ascii="Arial" w:hAnsi="Arial" w:cs="Arial"/>
        </w:rPr>
        <w:t>.</w:t>
      </w:r>
      <w:r>
        <w:rPr>
          <w:rFonts w:ascii="Arial" w:hAnsi="Arial" w:cs="Arial"/>
        </w:rPr>
        <w:t xml:space="preserve"> </w:t>
      </w:r>
      <w:r w:rsidRPr="00D5604F">
        <w:rPr>
          <w:rFonts w:ascii="Arial" w:hAnsi="Arial" w:cs="Arial"/>
        </w:rPr>
        <w:t>On trouve une autre utilisation publicitaire de son nom avec la gomina (ou brillantine) Bakerfix, mentionnée dans les programmes de ses revues.</w:t>
      </w:r>
    </w:p>
    <w:tbl>
      <w:tblPr>
        <w:tblStyle w:val="Grilledutableau"/>
        <w:tblW w:w="13375" w:type="dxa"/>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2568"/>
        <w:gridCol w:w="4766"/>
      </w:tblGrid>
      <w:tr w:rsidR="007946A8" w:rsidRPr="006E0469" w14:paraId="41736FCD" w14:textId="5E9E69BF" w:rsidTr="007946A8">
        <w:tc>
          <w:tcPr>
            <w:tcW w:w="3020" w:type="dxa"/>
          </w:tcPr>
          <w:p w14:paraId="0D0BC9A1" w14:textId="77777777" w:rsidR="007946A8" w:rsidRPr="00DF538C" w:rsidRDefault="007946A8" w:rsidP="00C814C5">
            <w:pPr>
              <w:rPr>
                <w:rFonts w:ascii="Arial" w:hAnsi="Arial" w:cs="Arial"/>
              </w:rPr>
            </w:pPr>
            <w:r w:rsidRPr="00DF538C">
              <w:rPr>
                <w:rFonts w:ascii="Arial" w:hAnsi="Arial" w:cs="Arial"/>
                <w:noProof/>
              </w:rPr>
              <w:drawing>
                <wp:inline distT="0" distB="0" distL="0" distR="0" wp14:anchorId="0494EB76" wp14:editId="343D144C">
                  <wp:extent cx="1628473" cy="2217420"/>
                  <wp:effectExtent l="0" t="0" r="0" b="0"/>
                  <wp:docPr id="12131835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6316" cy="2228099"/>
                          </a:xfrm>
                          <a:prstGeom prst="rect">
                            <a:avLst/>
                          </a:prstGeom>
                          <a:noFill/>
                          <a:ln>
                            <a:noFill/>
                          </a:ln>
                        </pic:spPr>
                      </pic:pic>
                    </a:graphicData>
                  </a:graphic>
                </wp:inline>
              </w:drawing>
            </w:r>
          </w:p>
          <w:p w14:paraId="1842DA77" w14:textId="77777777" w:rsidR="007946A8" w:rsidRPr="00DF538C" w:rsidRDefault="007946A8" w:rsidP="00C814C5">
            <w:pPr>
              <w:rPr>
                <w:rFonts w:ascii="Arial" w:hAnsi="Arial" w:cs="Arial"/>
              </w:rPr>
            </w:pPr>
            <w:hyperlink r:id="rId31" w:tgtFrame="_blank" w:history="1">
              <w:r w:rsidRPr="00DF538C">
                <w:rPr>
                  <w:rStyle w:val="Lienhypertexte"/>
                  <w:rFonts w:ascii="Arial" w:hAnsi="Arial" w:cs="Arial"/>
                  <w:i/>
                  <w:iCs/>
                  <w:color w:val="auto"/>
                  <w:u w:val="none"/>
                </w:rPr>
                <w:t>Photographie d’André Vigneau</w:t>
              </w:r>
            </w:hyperlink>
            <w:r w:rsidRPr="00DF538C">
              <w:rPr>
                <w:rFonts w:ascii="Arial" w:hAnsi="Arial" w:cs="Arial"/>
                <w:i/>
                <w:iCs/>
              </w:rPr>
              <w:t> des mannequins Siégel de Joséphine Baker, 1928</w:t>
            </w:r>
          </w:p>
        </w:tc>
        <w:tc>
          <w:tcPr>
            <w:tcW w:w="3021" w:type="dxa"/>
          </w:tcPr>
          <w:p w14:paraId="57C3CAD1" w14:textId="77777777" w:rsidR="007946A8" w:rsidRPr="00DF538C" w:rsidRDefault="007946A8" w:rsidP="00C814C5">
            <w:pPr>
              <w:rPr>
                <w:rFonts w:ascii="Arial" w:hAnsi="Arial" w:cs="Arial"/>
              </w:rPr>
            </w:pPr>
            <w:r w:rsidRPr="00DF538C">
              <w:rPr>
                <w:rFonts w:ascii="Arial" w:hAnsi="Arial" w:cs="Arial"/>
                <w:noProof/>
              </w:rPr>
              <w:drawing>
                <wp:inline distT="0" distB="0" distL="0" distR="0" wp14:anchorId="554693B8" wp14:editId="560DB166">
                  <wp:extent cx="1437546" cy="2263140"/>
                  <wp:effectExtent l="0" t="0" r="0" b="3810"/>
                  <wp:docPr id="75706383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3139" cy="2271945"/>
                          </a:xfrm>
                          <a:prstGeom prst="rect">
                            <a:avLst/>
                          </a:prstGeom>
                          <a:noFill/>
                          <a:ln>
                            <a:noFill/>
                          </a:ln>
                        </pic:spPr>
                      </pic:pic>
                    </a:graphicData>
                  </a:graphic>
                </wp:inline>
              </w:drawing>
            </w:r>
          </w:p>
          <w:p w14:paraId="0D4887A0" w14:textId="77777777" w:rsidR="007946A8" w:rsidRPr="00DF538C" w:rsidRDefault="007946A8" w:rsidP="00C814C5">
            <w:pPr>
              <w:rPr>
                <w:rFonts w:ascii="Arial" w:hAnsi="Arial" w:cs="Arial"/>
              </w:rPr>
            </w:pPr>
            <w:hyperlink r:id="rId33" w:tgtFrame="_blank" w:history="1">
              <w:r w:rsidRPr="00DF538C">
                <w:rPr>
                  <w:rStyle w:val="Lienhypertexte"/>
                  <w:rFonts w:ascii="Arial" w:hAnsi="Arial" w:cs="Arial"/>
                  <w:i/>
                  <w:iCs/>
                  <w:color w:val="auto"/>
                  <w:u w:val="none"/>
                </w:rPr>
                <w:t>Photographie d’André Vigneau</w:t>
              </w:r>
            </w:hyperlink>
            <w:r w:rsidRPr="00DF538C">
              <w:rPr>
                <w:rFonts w:ascii="Arial" w:hAnsi="Arial" w:cs="Arial"/>
                <w:i/>
                <w:iCs/>
              </w:rPr>
              <w:t> des mannequins Siégel de Joséphine Baker, 1928</w:t>
            </w:r>
          </w:p>
        </w:tc>
        <w:tc>
          <w:tcPr>
            <w:tcW w:w="2568" w:type="dxa"/>
          </w:tcPr>
          <w:p w14:paraId="3287B47B" w14:textId="77777777" w:rsidR="007946A8" w:rsidRPr="006E0469" w:rsidRDefault="007946A8" w:rsidP="00C814C5">
            <w:pPr>
              <w:rPr>
                <w:rFonts w:ascii="Arial" w:hAnsi="Arial" w:cs="Arial"/>
              </w:rPr>
            </w:pPr>
            <w:r w:rsidRPr="006E0469">
              <w:rPr>
                <w:rFonts w:ascii="Arial" w:hAnsi="Arial" w:cs="Arial"/>
                <w:noProof/>
              </w:rPr>
              <w:drawing>
                <wp:inline distT="0" distB="0" distL="0" distR="0" wp14:anchorId="37ABB145" wp14:editId="602E843B">
                  <wp:extent cx="1462894" cy="2263140"/>
                  <wp:effectExtent l="0" t="0" r="4445" b="3810"/>
                  <wp:docPr id="17113415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237" cy="2283783"/>
                          </a:xfrm>
                          <a:prstGeom prst="rect">
                            <a:avLst/>
                          </a:prstGeom>
                          <a:noFill/>
                          <a:ln>
                            <a:noFill/>
                          </a:ln>
                        </pic:spPr>
                      </pic:pic>
                    </a:graphicData>
                  </a:graphic>
                </wp:inline>
              </w:drawing>
            </w:r>
          </w:p>
          <w:p w14:paraId="1B23A4BC" w14:textId="77777777" w:rsidR="007946A8" w:rsidRPr="006E0469" w:rsidRDefault="007946A8" w:rsidP="00C814C5">
            <w:pPr>
              <w:rPr>
                <w:rFonts w:ascii="Arial" w:hAnsi="Arial" w:cs="Arial"/>
              </w:rPr>
            </w:pPr>
            <w:r w:rsidRPr="006E0469">
              <w:rPr>
                <w:rFonts w:ascii="Arial" w:hAnsi="Arial" w:cs="Arial"/>
                <w:i/>
                <w:iCs/>
              </w:rPr>
              <w:t>Chromolithographie d’après un dessin de Jean Dunand, 1933</w:t>
            </w:r>
          </w:p>
        </w:tc>
        <w:tc>
          <w:tcPr>
            <w:tcW w:w="4766" w:type="dxa"/>
          </w:tcPr>
          <w:p w14:paraId="37F05280" w14:textId="77777777" w:rsidR="007946A8" w:rsidRDefault="007946A8" w:rsidP="007946A8">
            <w:pPr>
              <w:jc w:val="both"/>
              <w:rPr>
                <w:rFonts w:ascii="Arial" w:hAnsi="Arial" w:cs="Arial"/>
              </w:rPr>
            </w:pPr>
            <w:r w:rsidRPr="006E0469">
              <w:rPr>
                <w:rFonts w:ascii="Arial" w:hAnsi="Arial" w:cs="Arial"/>
              </w:rPr>
              <w:t>Référence en matière de mode, Joséphine Baker ira même jusqu’à porter des tenues à sa propre gloire, comme sur cette photographie des années 1950 où l’imprimé de sa robe rappelle les dessins de Paul Colin, et montre son attachement à cette période fondatrice de son mythe.</w:t>
            </w:r>
          </w:p>
          <w:p w14:paraId="7FFA47AA" w14:textId="77777777" w:rsidR="00D851E0" w:rsidRDefault="00D851E0" w:rsidP="007946A8">
            <w:pPr>
              <w:jc w:val="both"/>
              <w:rPr>
                <w:rFonts w:ascii="Arial" w:hAnsi="Arial" w:cs="Arial"/>
              </w:rPr>
            </w:pPr>
          </w:p>
          <w:p w14:paraId="75C0B334" w14:textId="4B96B579" w:rsidR="007946A8" w:rsidRPr="006E0469" w:rsidRDefault="007946A8" w:rsidP="00D851E0">
            <w:pPr>
              <w:jc w:val="both"/>
              <w:rPr>
                <w:rFonts w:ascii="Arial" w:hAnsi="Arial" w:cs="Arial"/>
              </w:rPr>
            </w:pPr>
            <w:r>
              <w:rPr>
                <w:rFonts w:ascii="Arial" w:hAnsi="Arial" w:cs="Arial"/>
              </w:rPr>
              <w:t>Originalité</w:t>
            </w:r>
            <w:r w:rsidR="00D851E0">
              <w:rPr>
                <w:rFonts w:ascii="Arial" w:hAnsi="Arial" w:cs="Arial"/>
              </w:rPr>
              <w:t xml:space="preserve"> qui participe au mythe</w:t>
            </w:r>
            <w:r>
              <w:rPr>
                <w:rFonts w:ascii="Arial" w:hAnsi="Arial" w:cs="Arial"/>
              </w:rPr>
              <w:t>, elle publie</w:t>
            </w:r>
            <w:r w:rsidRPr="007946A8">
              <w:rPr>
                <w:rFonts w:ascii="Arial" w:hAnsi="Arial" w:cs="Arial"/>
              </w:rPr>
              <w:t> </w:t>
            </w:r>
            <w:hyperlink r:id="rId35" w:tgtFrame="_blank" w:history="1">
              <w:r w:rsidRPr="007946A8">
                <w:rPr>
                  <w:rStyle w:val="Lienhypertexte"/>
                  <w:rFonts w:ascii="Arial" w:hAnsi="Arial" w:cs="Arial"/>
                  <w:color w:val="auto"/>
                  <w:u w:val="none"/>
                </w:rPr>
                <w:t>ses mémoires</w:t>
              </w:r>
            </w:hyperlink>
            <w:r w:rsidRPr="007946A8">
              <w:rPr>
                <w:rFonts w:ascii="Arial" w:hAnsi="Arial" w:cs="Arial"/>
              </w:rPr>
              <w:t> </w:t>
            </w:r>
            <w:r w:rsidR="00D851E0">
              <w:rPr>
                <w:rFonts w:ascii="Arial" w:hAnsi="Arial" w:cs="Arial"/>
              </w:rPr>
              <w:t>à</w:t>
            </w:r>
            <w:r w:rsidRPr="006E0469">
              <w:rPr>
                <w:rFonts w:ascii="Arial" w:hAnsi="Arial" w:cs="Arial"/>
              </w:rPr>
              <w:t xml:space="preserve"> 21 ans ! Dès 1927, Marcel Sauvage, journaliste du</w:t>
            </w:r>
            <w:r>
              <w:rPr>
                <w:rFonts w:ascii="Arial" w:hAnsi="Arial" w:cs="Arial"/>
              </w:rPr>
              <w:t xml:space="preserve"> </w:t>
            </w:r>
            <w:r w:rsidRPr="006E0469">
              <w:rPr>
                <w:rFonts w:ascii="Arial" w:hAnsi="Arial" w:cs="Arial"/>
              </w:rPr>
              <w:t>quotidien </w:t>
            </w:r>
            <w:r w:rsidRPr="006E0469">
              <w:rPr>
                <w:rFonts w:ascii="Arial" w:hAnsi="Arial" w:cs="Arial"/>
                <w:i/>
                <w:iCs/>
              </w:rPr>
              <w:t>L’Intransigeant</w:t>
            </w:r>
            <w:r w:rsidRPr="006E0469">
              <w:rPr>
                <w:rFonts w:ascii="Arial" w:hAnsi="Arial" w:cs="Arial"/>
              </w:rPr>
              <w:t xml:space="preserve">, </w:t>
            </w:r>
            <w:r w:rsidR="00D851E0">
              <w:rPr>
                <w:rFonts w:ascii="Arial" w:hAnsi="Arial" w:cs="Arial"/>
              </w:rPr>
              <w:t xml:space="preserve">publie </w:t>
            </w:r>
            <w:r>
              <w:rPr>
                <w:rFonts w:ascii="Arial" w:hAnsi="Arial" w:cs="Arial"/>
              </w:rPr>
              <w:t>ses souvenirs d’</w:t>
            </w:r>
            <w:r w:rsidRPr="006E0469">
              <w:rPr>
                <w:rFonts w:ascii="Arial" w:hAnsi="Arial" w:cs="Arial"/>
              </w:rPr>
              <w:t>enfance, ses débuts en Amérique et son arrivée en Europe</w:t>
            </w:r>
            <w:r w:rsidR="00D851E0">
              <w:rPr>
                <w:rFonts w:ascii="Arial" w:hAnsi="Arial" w:cs="Arial"/>
              </w:rPr>
              <w:t xml:space="preserve">, des </w:t>
            </w:r>
            <w:r w:rsidRPr="006E0469">
              <w:rPr>
                <w:rFonts w:ascii="Arial" w:hAnsi="Arial" w:cs="Arial"/>
              </w:rPr>
              <w:t>dessins de Paul Colin</w:t>
            </w:r>
            <w:r>
              <w:rPr>
                <w:rFonts w:ascii="Arial" w:hAnsi="Arial" w:cs="Arial"/>
              </w:rPr>
              <w:t xml:space="preserve">, </w:t>
            </w:r>
            <w:r w:rsidR="00D851E0">
              <w:rPr>
                <w:rFonts w:ascii="Arial" w:hAnsi="Arial" w:cs="Arial"/>
              </w:rPr>
              <w:t xml:space="preserve">des </w:t>
            </w:r>
            <w:r w:rsidRPr="006E0469">
              <w:rPr>
                <w:rFonts w:ascii="Arial" w:hAnsi="Arial" w:cs="Arial"/>
              </w:rPr>
              <w:t xml:space="preserve">conseils de beauté et de cuisine, </w:t>
            </w:r>
            <w:r w:rsidR="00D851E0">
              <w:rPr>
                <w:rFonts w:ascii="Arial" w:hAnsi="Arial" w:cs="Arial"/>
              </w:rPr>
              <w:t xml:space="preserve">des </w:t>
            </w:r>
            <w:r w:rsidRPr="006E0469">
              <w:rPr>
                <w:rFonts w:ascii="Arial" w:hAnsi="Arial" w:cs="Arial"/>
              </w:rPr>
              <w:t>reproductions de lettres d’admirateurs et photographies dédicacées.</w:t>
            </w:r>
          </w:p>
          <w:p w14:paraId="6AA2771E" w14:textId="77777777" w:rsidR="007946A8" w:rsidRPr="006E0469" w:rsidRDefault="007946A8" w:rsidP="007946A8">
            <w:pPr>
              <w:jc w:val="both"/>
              <w:rPr>
                <w:rFonts w:ascii="Arial" w:hAnsi="Arial" w:cs="Arial"/>
              </w:rPr>
            </w:pPr>
          </w:p>
          <w:p w14:paraId="7E4BAB1C" w14:textId="77777777" w:rsidR="007946A8" w:rsidRPr="006E0469" w:rsidRDefault="007946A8" w:rsidP="007946A8">
            <w:pPr>
              <w:jc w:val="both"/>
              <w:rPr>
                <w:rFonts w:ascii="Arial" w:hAnsi="Arial" w:cs="Arial"/>
              </w:rPr>
            </w:pPr>
          </w:p>
        </w:tc>
      </w:tr>
    </w:tbl>
    <w:p w14:paraId="74117C2F" w14:textId="20B91331" w:rsidR="00CE7CD8" w:rsidRDefault="00CE7CD8">
      <w:pPr>
        <w:rPr>
          <w:rFonts w:ascii="Arial" w:hAnsi="Arial" w:cs="Arial"/>
          <w:b/>
          <w:bCs/>
        </w:rPr>
      </w:pPr>
    </w:p>
    <w:p w14:paraId="4C53F62C" w14:textId="52DBB754" w:rsidR="00EB2F5C" w:rsidRPr="00EB7496" w:rsidRDefault="00EB2F5C" w:rsidP="00EB7496">
      <w:pPr>
        <w:pStyle w:val="Paragraphedeliste"/>
        <w:numPr>
          <w:ilvl w:val="0"/>
          <w:numId w:val="2"/>
        </w:numPr>
        <w:rPr>
          <w:rFonts w:ascii="Arial" w:hAnsi="Arial" w:cs="Arial"/>
          <w:b/>
          <w:bCs/>
          <w:sz w:val="26"/>
          <w:szCs w:val="26"/>
        </w:rPr>
      </w:pPr>
      <w:r w:rsidRPr="00EB7496">
        <w:rPr>
          <w:rFonts w:ascii="Arial" w:hAnsi="Arial" w:cs="Arial"/>
          <w:b/>
          <w:bCs/>
          <w:sz w:val="26"/>
          <w:szCs w:val="26"/>
        </w:rPr>
        <w:t>LE CONTEXTE</w:t>
      </w:r>
    </w:p>
    <w:p w14:paraId="300612CB" w14:textId="08BCABC9" w:rsidR="00410ECD" w:rsidRDefault="00410ECD" w:rsidP="00410ECD">
      <w:pPr>
        <w:pStyle w:val="Paragraphedeliste"/>
        <w:ind w:left="1080"/>
        <w:rPr>
          <w:rFonts w:ascii="Arial" w:hAnsi="Arial" w:cs="Arial"/>
          <w:b/>
          <w:bCs/>
          <w:sz w:val="26"/>
          <w:szCs w:val="26"/>
        </w:rPr>
      </w:pPr>
      <w:r>
        <w:rPr>
          <w:rFonts w:ascii="Arial" w:hAnsi="Arial" w:cs="Arial"/>
          <w:b/>
          <w:bCs/>
          <w:sz w:val="26"/>
          <w:szCs w:val="26"/>
        </w:rPr>
        <w:t>I</w:t>
      </w:r>
      <w:r w:rsidR="00EB7496">
        <w:rPr>
          <w:rFonts w:ascii="Arial" w:hAnsi="Arial" w:cs="Arial"/>
          <w:b/>
          <w:bCs/>
          <w:sz w:val="26"/>
          <w:szCs w:val="26"/>
        </w:rPr>
        <w:t>I</w:t>
      </w:r>
      <w:r>
        <w:rPr>
          <w:rFonts w:ascii="Arial" w:hAnsi="Arial" w:cs="Arial"/>
          <w:b/>
          <w:bCs/>
          <w:sz w:val="26"/>
          <w:szCs w:val="26"/>
        </w:rPr>
        <w:t>Ia. Contexte historique :</w:t>
      </w:r>
    </w:p>
    <w:p w14:paraId="5722345E" w14:textId="3438F607" w:rsidR="000B694B" w:rsidRDefault="000B694B" w:rsidP="00A238EA">
      <w:pPr>
        <w:jc w:val="both"/>
        <w:rPr>
          <w:rFonts w:ascii="Arial" w:hAnsi="Arial" w:cs="Arial"/>
        </w:rPr>
      </w:pPr>
      <w:r w:rsidRPr="001D2776">
        <w:rPr>
          <w:rFonts w:ascii="Arial" w:hAnsi="Arial" w:cs="Arial"/>
          <w:b/>
          <w:bCs/>
        </w:rPr>
        <w:t>Les Années folles</w:t>
      </w:r>
      <w:r>
        <w:rPr>
          <w:rFonts w:ascii="Arial" w:hAnsi="Arial" w:cs="Arial"/>
          <w:b/>
          <w:bCs/>
        </w:rPr>
        <w:t> </w:t>
      </w:r>
      <w:r>
        <w:rPr>
          <w:rFonts w:ascii="Arial" w:hAnsi="Arial" w:cs="Arial"/>
        </w:rPr>
        <w:t>:</w:t>
      </w:r>
    </w:p>
    <w:p w14:paraId="4B4FBB56" w14:textId="384F5950" w:rsidR="00A238EA" w:rsidRPr="001D2776" w:rsidRDefault="00A238EA" w:rsidP="00A238EA">
      <w:pPr>
        <w:jc w:val="both"/>
        <w:rPr>
          <w:rFonts w:ascii="Arial" w:hAnsi="Arial" w:cs="Arial"/>
        </w:rPr>
      </w:pPr>
      <w:r w:rsidRPr="001D2776">
        <w:rPr>
          <w:rFonts w:ascii="Arial" w:hAnsi="Arial" w:cs="Arial"/>
          <w:b/>
          <w:bCs/>
        </w:rPr>
        <w:t>Les Années folles</w:t>
      </w:r>
      <w:r w:rsidRPr="001D2776">
        <w:rPr>
          <w:rFonts w:ascii="Arial" w:hAnsi="Arial" w:cs="Arial"/>
        </w:rPr>
        <w:t xml:space="preserve"> désignent la période des années 1920, un moment clé de l’histoire sociale, culturelle et artistique, tant en France qu’en Occident. Cette époque débute après la Première Guerre mondiale et se termine avec la crise économique mondiale de 1929, qui marque le début de la </w:t>
      </w:r>
      <w:r w:rsidRPr="001D2776">
        <w:rPr>
          <w:rFonts w:ascii="Arial" w:hAnsi="Arial" w:cs="Arial"/>
          <w:b/>
          <w:bCs/>
        </w:rPr>
        <w:t>Grande Dépression</w:t>
      </w:r>
      <w:r w:rsidRPr="001D2776">
        <w:rPr>
          <w:rFonts w:ascii="Arial" w:hAnsi="Arial" w:cs="Arial"/>
        </w:rPr>
        <w:t>. Aux États-Unis, cette période est appelée les "Roaring Twenties", une ère emblématique du jazz, de la prospérité et de l’effervescence culturelle, phénomène également présent en Europe.</w:t>
      </w:r>
    </w:p>
    <w:p w14:paraId="1CBB1A5D" w14:textId="13848F3A" w:rsidR="000B694B" w:rsidRDefault="00A238EA" w:rsidP="00A238EA">
      <w:pPr>
        <w:jc w:val="both"/>
        <w:rPr>
          <w:rFonts w:ascii="Arial" w:hAnsi="Arial" w:cs="Arial"/>
        </w:rPr>
      </w:pPr>
      <w:r w:rsidRPr="001D2776">
        <w:rPr>
          <w:rFonts w:ascii="Arial" w:hAnsi="Arial" w:cs="Arial"/>
        </w:rPr>
        <w:t>À Paris, pendant la guerre, malgré les horreurs du conflit, la population continue de vivre intensément, d’abord pour se moquer de l’ennemi et s’encourager, puis pour distraire les soldats en permission, et enfin, pour se consoler des pertes humaines et psychologiques. Cette volonté de vivre et de s’amuser s’intensifie après la guerre, lorsque la nouvelle génération cherche à se réinventer dans un monde qui a profondément changé. Le jazz, importé des États-Unis avec les Alliés, devient un phénomène musical majeur, accompagné de la danse, de l’émergence de la radio, du sport et des nouvelles industries comme les électroménagers, sur fond de forte croissance économique. L’utopie progressiste du XIXe siècle cède la place à un individualisme débridé, où la quête de plaisir et de liberté personnelle devient centrale.</w:t>
      </w:r>
    </w:p>
    <w:p w14:paraId="5C5A45AE" w14:textId="2301B4DF" w:rsidR="000B694B" w:rsidRDefault="000B694B" w:rsidP="000B694B">
      <w:pPr>
        <w:rPr>
          <w:rFonts w:ascii="Arial" w:hAnsi="Arial" w:cs="Arial"/>
          <w:b/>
          <w:bCs/>
        </w:rPr>
      </w:pPr>
      <w:r w:rsidRPr="00642C7A">
        <w:rPr>
          <w:rFonts w:ascii="Arial" w:hAnsi="Arial" w:cs="Arial"/>
          <w:b/>
          <w:bCs/>
        </w:rPr>
        <w:t>Glas des Années folles</w:t>
      </w:r>
      <w:r>
        <w:rPr>
          <w:rFonts w:ascii="Arial" w:hAnsi="Arial" w:cs="Arial"/>
          <w:b/>
          <w:bCs/>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0"/>
        <w:gridCol w:w="1896"/>
      </w:tblGrid>
      <w:tr w:rsidR="000B694B" w14:paraId="11E212BE" w14:textId="77777777" w:rsidTr="000B694B">
        <w:tc>
          <w:tcPr>
            <w:tcW w:w="12250" w:type="dxa"/>
          </w:tcPr>
          <w:p w14:paraId="3BADE8A3" w14:textId="77777777" w:rsidR="000B694B" w:rsidRDefault="000B694B" w:rsidP="000B694B">
            <w:pPr>
              <w:jc w:val="both"/>
              <w:rPr>
                <w:rFonts w:ascii="Arial" w:hAnsi="Arial" w:cs="Arial"/>
              </w:rPr>
            </w:pPr>
            <w:r w:rsidRPr="000B694B">
              <w:rPr>
                <w:rFonts w:ascii="Arial" w:hAnsi="Arial" w:cs="Arial"/>
              </w:rPr>
              <w:t>Après l'envol de la Bourse durant les Années folles, le krach de 1929 à Wall Street marque la fin de cette période d'insouciance. Dès 1928, des lieux emblématiques comme La Cigale ferment leurs portes, suivis par l'Olympia et le Moulin-Rouge en 1929, puis le théâtre L'Eldorado, détruit en 1932. Bien que les productions des music-halls aient touché un large public, la fréquentation se restreint progressivement aux ouvriers et employés des villes. Leur musique, celle des javas et tangos des bals populaires, des mariages et des banquets, contraste avec celle de la haute société parisienne. Parallèlement, une culture populaire s'affirme à Paris, incarnée par des artistes comme Maurice Chevalier et Mistinguett, et connaît un succès grandissant à la fin des années 1920 et au début des années 1930.</w:t>
            </w:r>
          </w:p>
          <w:p w14:paraId="57F66C8B" w14:textId="77777777" w:rsidR="005A6849" w:rsidRDefault="005A6849" w:rsidP="005A6849">
            <w:pPr>
              <w:spacing w:after="160" w:line="259" w:lineRule="auto"/>
              <w:jc w:val="both"/>
              <w:rPr>
                <w:rFonts w:ascii="Arial" w:hAnsi="Arial" w:cs="Arial"/>
                <w:b/>
                <w:bCs/>
              </w:rPr>
            </w:pPr>
          </w:p>
          <w:p w14:paraId="6BA16B62" w14:textId="23AEE996" w:rsidR="000B694B" w:rsidRDefault="005A6849" w:rsidP="005A6849">
            <w:pPr>
              <w:spacing w:after="160" w:line="259" w:lineRule="auto"/>
              <w:jc w:val="both"/>
              <w:rPr>
                <w:rFonts w:ascii="Arial" w:hAnsi="Arial" w:cs="Arial"/>
                <w:b/>
                <w:bCs/>
              </w:rPr>
            </w:pPr>
            <w:r w:rsidRPr="00642C7A">
              <w:rPr>
                <w:rFonts w:ascii="Arial" w:hAnsi="Arial" w:cs="Arial"/>
                <w:b/>
                <w:bCs/>
              </w:rPr>
              <w:t>Années 1930 en France</w:t>
            </w:r>
          </w:p>
        </w:tc>
        <w:tc>
          <w:tcPr>
            <w:tcW w:w="1896" w:type="dxa"/>
          </w:tcPr>
          <w:p w14:paraId="2AA187C3" w14:textId="6C9E43C3" w:rsidR="000B694B" w:rsidRDefault="000B694B" w:rsidP="000B694B">
            <w:pPr>
              <w:rPr>
                <w:rFonts w:ascii="Arial" w:hAnsi="Arial" w:cs="Arial"/>
                <w:b/>
                <w:bCs/>
              </w:rPr>
            </w:pPr>
            <w:r>
              <w:rPr>
                <w:noProof/>
              </w:rPr>
              <w:drawing>
                <wp:inline distT="0" distB="0" distL="0" distR="0" wp14:anchorId="78B55743" wp14:editId="2085CF7F">
                  <wp:extent cx="1062717" cy="1584960"/>
                  <wp:effectExtent l="0" t="0" r="4445" b="0"/>
                  <wp:docPr id="1129132610" name="Image 41" descr="Poster by Rougemont, Casino de Paris, Mistinguett | Vintage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ster by Rougemont, Casino de Paris, Mistinguett | Vintage french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388" cy="1590435"/>
                          </a:xfrm>
                          <a:prstGeom prst="rect">
                            <a:avLst/>
                          </a:prstGeom>
                          <a:noFill/>
                          <a:ln>
                            <a:noFill/>
                          </a:ln>
                        </pic:spPr>
                      </pic:pic>
                    </a:graphicData>
                  </a:graphic>
                </wp:inline>
              </w:drawing>
            </w:r>
          </w:p>
        </w:tc>
      </w:tr>
    </w:tbl>
    <w:p w14:paraId="309FE6AB" w14:textId="032D7206" w:rsidR="000B694B" w:rsidRPr="00642C7A" w:rsidRDefault="000B694B" w:rsidP="000B694B">
      <w:pPr>
        <w:jc w:val="both"/>
        <w:rPr>
          <w:rFonts w:ascii="Arial" w:hAnsi="Arial" w:cs="Arial"/>
        </w:rPr>
      </w:pPr>
      <w:r w:rsidRPr="00642C7A">
        <w:rPr>
          <w:rFonts w:ascii="Arial" w:hAnsi="Arial" w:cs="Arial"/>
        </w:rPr>
        <w:t>En 1929 une crise économique touche les États-Unis puis toute l'Europe et surtout en Allemagne et au Royaume-Uni. Cette crise provoque une forte montée des prix et une baisse de la production industrielle. Dans les années 1930 il y a une montée de dictatures de types fascistes.</w:t>
      </w:r>
    </w:p>
    <w:p w14:paraId="01610C9C" w14:textId="74A41669" w:rsidR="000B694B" w:rsidRPr="00642C7A" w:rsidRDefault="00537DAE" w:rsidP="000B694B">
      <w:pPr>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3A5E137" wp14:editId="2403E104">
                <wp:simplePos x="0" y="0"/>
                <wp:positionH relativeFrom="column">
                  <wp:posOffset>-15875</wp:posOffset>
                </wp:positionH>
                <wp:positionV relativeFrom="paragraph">
                  <wp:posOffset>433705</wp:posOffset>
                </wp:positionV>
                <wp:extent cx="8923020" cy="502920"/>
                <wp:effectExtent l="0" t="0" r="11430" b="11430"/>
                <wp:wrapNone/>
                <wp:docPr id="1626279220" name="Rectangle : coins arrondis 42"/>
                <wp:cNvGraphicFramePr/>
                <a:graphic xmlns:a="http://schemas.openxmlformats.org/drawingml/2006/main">
                  <a:graphicData uri="http://schemas.microsoft.com/office/word/2010/wordprocessingShape">
                    <wps:wsp>
                      <wps:cNvSpPr/>
                      <wps:spPr>
                        <a:xfrm>
                          <a:off x="0" y="0"/>
                          <a:ext cx="8923020" cy="5029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57D66A" w14:textId="0FA28FCF" w:rsidR="00655F67" w:rsidRDefault="00655F67" w:rsidP="001652F1">
                            <w:pPr>
                              <w:jc w:val="both"/>
                            </w:pPr>
                            <w:r>
                              <w:rPr>
                                <w:rFonts w:ascii="Arial" w:hAnsi="Arial" w:cs="Arial"/>
                                <w:b/>
                                <w:bCs/>
                              </w:rPr>
                              <w:t>Grâce à la loi du 29 juillet 1881, la liberté de la presse est rétablie et l’affichage libre permet le développement d’affiches publicitaires</w:t>
                            </w:r>
                            <w:r w:rsidR="001652F1">
                              <w:rPr>
                                <w:rFonts w:ascii="Arial" w:hAnsi="Arial" w:cs="Arial"/>
                                <w:b/>
                                <w:bCs/>
                              </w:rPr>
                              <w:t xml:space="preserve"> dans les rues</w:t>
                            </w:r>
                            <w:r>
                              <w:rPr>
                                <w:rFonts w:ascii="Arial" w:hAnsi="Arial" w:cs="Arial"/>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5E137" id="Rectangle : coins arrondis 42" o:spid="_x0000_s1027" style="position:absolute;left:0;text-align:left;margin-left:-1.25pt;margin-top:34.15pt;width:702.6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" fillcolor="#4472c4 [3204]" strokecolor="#09101d [484]" strokeweight="1pt">
                <v:stroke joinstyle="miter"/>
                <v:textbox>
                  <w:txbxContent>
                    <w:p w14:paraId="3A57D66A" w14:textId="0FA28FCF" w:rsidR="00655F67" w:rsidRDefault="00655F67" w:rsidP="001652F1">
                      <w:pPr>
                        <w:jc w:val="both"/>
                      </w:pPr>
                      <w:r>
                        <w:rPr>
                          <w:rFonts w:ascii="Arial" w:hAnsi="Arial" w:cs="Arial"/>
                          <w:b/>
                          <w:bCs/>
                        </w:rPr>
                        <w:t>Grâce à la loi du 29 juillet 1881, la liberté de la presse est rétablie et l’affichage libre permet le développement d’affiches publicitaires</w:t>
                      </w:r>
                      <w:r w:rsidR="001652F1">
                        <w:rPr>
                          <w:rFonts w:ascii="Arial" w:hAnsi="Arial" w:cs="Arial"/>
                          <w:b/>
                          <w:bCs/>
                        </w:rPr>
                        <w:t xml:space="preserve"> dans les rues</w:t>
                      </w:r>
                      <w:r>
                        <w:rPr>
                          <w:rFonts w:ascii="Arial" w:hAnsi="Arial" w:cs="Arial"/>
                          <w:b/>
                          <w:bCs/>
                        </w:rPr>
                        <w:t>.</w:t>
                      </w:r>
                    </w:p>
                  </w:txbxContent>
                </v:textbox>
              </v:roundrect>
            </w:pict>
          </mc:Fallback>
        </mc:AlternateContent>
      </w:r>
      <w:r w:rsidR="000B694B">
        <w:rPr>
          <w:rFonts w:ascii="Arial" w:hAnsi="Arial" w:cs="Arial"/>
        </w:rPr>
        <w:t>Le</w:t>
      </w:r>
      <w:r w:rsidR="000B694B" w:rsidRPr="00642C7A">
        <w:rPr>
          <w:rFonts w:ascii="Arial" w:hAnsi="Arial" w:cs="Arial"/>
        </w:rPr>
        <w:t xml:space="preserve"> crash bousier aux </w:t>
      </w:r>
      <w:r w:rsidR="000B694B" w:rsidRPr="000B694B">
        <w:rPr>
          <w:rFonts w:ascii="Arial" w:hAnsi="Arial" w:cs="Arial"/>
        </w:rPr>
        <w:t>Etats-Unis</w:t>
      </w:r>
      <w:r w:rsidR="000B694B">
        <w:rPr>
          <w:rFonts w:ascii="Arial" w:hAnsi="Arial" w:cs="Arial"/>
        </w:rPr>
        <w:t xml:space="preserve"> de 1929 révèle</w:t>
      </w:r>
      <w:r w:rsidR="000B694B" w:rsidRPr="00642C7A">
        <w:rPr>
          <w:rFonts w:ascii="Arial" w:hAnsi="Arial" w:cs="Arial"/>
        </w:rPr>
        <w:t xml:space="preserve"> une </w:t>
      </w:r>
      <w:hyperlink r:id="rId37" w:tooltip="Grande Dépression" w:history="1">
        <w:r w:rsidR="000B694B" w:rsidRPr="00642C7A">
          <w:rPr>
            <w:rStyle w:val="Lienhypertexte"/>
            <w:rFonts w:ascii="Arial" w:hAnsi="Arial" w:cs="Arial"/>
            <w:color w:val="auto"/>
            <w:u w:val="none"/>
          </w:rPr>
          <w:t>crise mondiale</w:t>
        </w:r>
      </w:hyperlink>
      <w:r w:rsidR="000B694B">
        <w:rPr>
          <w:rFonts w:ascii="Arial" w:hAnsi="Arial" w:cs="Arial"/>
        </w:rPr>
        <w:t>.</w:t>
      </w:r>
      <w:r w:rsidR="000B694B" w:rsidRPr="00642C7A">
        <w:rPr>
          <w:rFonts w:ascii="Arial" w:hAnsi="Arial" w:cs="Arial"/>
        </w:rPr>
        <w:t xml:space="preserve"> </w:t>
      </w:r>
      <w:r w:rsidR="000B694B">
        <w:rPr>
          <w:rFonts w:ascii="Arial" w:hAnsi="Arial" w:cs="Arial"/>
        </w:rPr>
        <w:t>L</w:t>
      </w:r>
      <w:r w:rsidR="000B694B" w:rsidRPr="00642C7A">
        <w:rPr>
          <w:rFonts w:ascii="Arial" w:hAnsi="Arial" w:cs="Arial"/>
        </w:rPr>
        <w:t>a France apparaît comme un "îlot de prospérité", effet produit par son relatif retard économique. Le poids de l'</w:t>
      </w:r>
      <w:hyperlink r:id="rId38" w:tooltip="Agriculture en France" w:history="1">
        <w:r w:rsidR="000B694B" w:rsidRPr="00642C7A">
          <w:rPr>
            <w:rStyle w:val="Lienhypertexte"/>
            <w:rFonts w:ascii="Arial" w:hAnsi="Arial" w:cs="Arial"/>
            <w:color w:val="auto"/>
            <w:u w:val="none"/>
          </w:rPr>
          <w:t>agriculture</w:t>
        </w:r>
      </w:hyperlink>
      <w:r w:rsidR="000B694B" w:rsidRPr="00642C7A">
        <w:rPr>
          <w:rFonts w:ascii="Arial" w:hAnsi="Arial" w:cs="Arial"/>
        </w:rPr>
        <w:t> et l'importance des petites et moyennes entreprises limitent pour quelques mois le nombre de faillites.</w:t>
      </w:r>
    </w:p>
    <w:p w14:paraId="6081F0B5" w14:textId="515CA96C" w:rsidR="000B694B" w:rsidRDefault="00537DAE" w:rsidP="00537DAE">
      <w:pPr>
        <w:ind w:left="-993"/>
        <w:jc w:val="both"/>
        <w:rPr>
          <w:rFonts w:ascii="Arial" w:hAnsi="Arial" w:cs="Arial"/>
        </w:rPr>
      </w:pPr>
      <w:r>
        <w:rPr>
          <w:rFonts w:ascii="Arial" w:hAnsi="Arial" w:cs="Arial"/>
          <w:b/>
          <w:bCs/>
          <w:noProof/>
        </w:rPr>
        <w:drawing>
          <wp:inline distT="0" distB="0" distL="0" distR="0" wp14:anchorId="6ADC7C9B" wp14:editId="27A5477D">
            <wp:extent cx="548640" cy="548640"/>
            <wp:effectExtent l="0" t="0" r="3810" b="0"/>
            <wp:docPr id="2131805088" name="Graphique 27"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05088" name="Graphique 2131805088" descr="Index pointant vers la droite vu du côté du dos de la main"/>
                    <pic:cNvPicPr/>
                  </pic:nvPicPr>
                  <pic:blipFill>
                    <a:blip r:embed="rId39">
                      <a:extLst>
                        <a:ext uri="{96DAC541-7B7A-43D3-8B79-37D633B846F1}">
                          <asvg:svgBlip xmlns:asvg="http://schemas.microsoft.com/office/drawing/2016/SVG/main" r:embed="rId40"/>
                        </a:ext>
                      </a:extLst>
                    </a:blip>
                    <a:stretch>
                      <a:fillRect/>
                    </a:stretch>
                  </pic:blipFill>
                  <pic:spPr>
                    <a:xfrm>
                      <a:off x="0" y="0"/>
                      <a:ext cx="548640" cy="548640"/>
                    </a:xfrm>
                    <a:prstGeom prst="rect">
                      <a:avLst/>
                    </a:prstGeom>
                  </pic:spPr>
                </pic:pic>
              </a:graphicData>
            </a:graphic>
          </wp:inline>
        </w:drawing>
      </w:r>
    </w:p>
    <w:p w14:paraId="30FA94D9" w14:textId="41F1C016" w:rsidR="00775CD3" w:rsidRDefault="00775CD3" w:rsidP="00775CD3">
      <w:pPr>
        <w:pStyle w:val="Paragraphedeliste"/>
        <w:ind w:left="1080"/>
        <w:rPr>
          <w:rFonts w:ascii="Arial" w:hAnsi="Arial" w:cs="Arial"/>
          <w:b/>
          <w:bCs/>
          <w:sz w:val="26"/>
          <w:szCs w:val="26"/>
        </w:rPr>
      </w:pPr>
      <w:r>
        <w:rPr>
          <w:rFonts w:ascii="Arial" w:hAnsi="Arial" w:cs="Arial"/>
          <w:b/>
          <w:bCs/>
          <w:sz w:val="26"/>
          <w:szCs w:val="26"/>
        </w:rPr>
        <w:lastRenderedPageBreak/>
        <w:t>IIIb. Contexte artistique :</w:t>
      </w:r>
    </w:p>
    <w:p w14:paraId="79004D1E" w14:textId="77777777" w:rsidR="00775CD3" w:rsidRDefault="00775CD3" w:rsidP="00775CD3">
      <w:pPr>
        <w:pStyle w:val="Paragraphedeliste"/>
        <w:ind w:left="1080"/>
        <w:rPr>
          <w:rFonts w:ascii="Arial" w:hAnsi="Arial" w:cs="Arial"/>
          <w:b/>
          <w:bCs/>
          <w:sz w:val="26"/>
          <w:szCs w:val="26"/>
        </w:rPr>
      </w:pPr>
    </w:p>
    <w:tbl>
      <w:tblPr>
        <w:tblStyle w:val="Grilledutableau"/>
        <w:tblW w:w="141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10465"/>
      </w:tblGrid>
      <w:tr w:rsidR="00775CD3" w14:paraId="4F2E61C6" w14:textId="77777777" w:rsidTr="00775CD3">
        <w:tc>
          <w:tcPr>
            <w:tcW w:w="3710" w:type="dxa"/>
          </w:tcPr>
          <w:p w14:paraId="64BE9D74" w14:textId="77777777" w:rsidR="00775CD3" w:rsidRDefault="00775CD3" w:rsidP="00775CD3">
            <w:pPr>
              <w:pStyle w:val="Paragraphedeliste"/>
              <w:ind w:left="0"/>
              <w:rPr>
                <w:rFonts w:ascii="Arial" w:hAnsi="Arial" w:cs="Arial"/>
                <w:b/>
                <w:bCs/>
                <w:sz w:val="26"/>
                <w:szCs w:val="26"/>
              </w:rPr>
            </w:pPr>
            <w:r>
              <w:rPr>
                <w:rFonts w:ascii="Arial" w:hAnsi="Arial" w:cs="Arial"/>
                <w:b/>
                <w:bCs/>
                <w:noProof/>
                <w:sz w:val="26"/>
                <w:szCs w:val="26"/>
              </w:rPr>
              <w:drawing>
                <wp:inline distT="0" distB="0" distL="0" distR="0" wp14:anchorId="1DC5A26A" wp14:editId="6543280F">
                  <wp:extent cx="2219179" cy="2598420"/>
                  <wp:effectExtent l="0" t="0" r="0" b="0"/>
                  <wp:docPr id="199454566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5661" name="Image 19945456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6625" cy="2607138"/>
                          </a:xfrm>
                          <a:prstGeom prst="rect">
                            <a:avLst/>
                          </a:prstGeom>
                        </pic:spPr>
                      </pic:pic>
                    </a:graphicData>
                  </a:graphic>
                </wp:inline>
              </w:drawing>
            </w:r>
          </w:p>
          <w:p w14:paraId="691A085D" w14:textId="77777777" w:rsidR="00775CD3" w:rsidRPr="00AD6735" w:rsidRDefault="00775CD3" w:rsidP="00775CD3">
            <w:pPr>
              <w:pStyle w:val="Paragraphedeliste"/>
              <w:ind w:left="0"/>
              <w:rPr>
                <w:rFonts w:ascii="Arial" w:hAnsi="Arial" w:cs="Arial"/>
                <w:i/>
                <w:iCs/>
              </w:rPr>
            </w:pPr>
            <w:r w:rsidRPr="00AD6735">
              <w:rPr>
                <w:rFonts w:ascii="Arial" w:hAnsi="Arial" w:cs="Arial"/>
                <w:i/>
                <w:iCs/>
              </w:rPr>
              <w:t>Joséphine Baker, Casino de Paris</w:t>
            </w:r>
          </w:p>
          <w:p w14:paraId="19ED687A" w14:textId="77777777" w:rsidR="00775CD3" w:rsidRPr="00AD6735" w:rsidRDefault="00775CD3" w:rsidP="00775CD3">
            <w:pPr>
              <w:pStyle w:val="Paragraphedeliste"/>
              <w:ind w:left="0"/>
              <w:rPr>
                <w:rFonts w:ascii="Arial" w:hAnsi="Arial" w:cs="Arial"/>
                <w:i/>
                <w:iCs/>
              </w:rPr>
            </w:pPr>
            <w:r w:rsidRPr="00AD6735">
              <w:rPr>
                <w:rFonts w:ascii="Arial" w:hAnsi="Arial" w:cs="Arial"/>
                <w:i/>
                <w:iCs/>
              </w:rPr>
              <w:t>« Paris qui remue »</w:t>
            </w:r>
          </w:p>
          <w:p w14:paraId="434D37A0" w14:textId="1BF9FC46" w:rsidR="00AD6735" w:rsidRPr="00775CD3" w:rsidRDefault="00AD6735" w:rsidP="00775CD3">
            <w:pPr>
              <w:pStyle w:val="Paragraphedeliste"/>
              <w:ind w:left="0"/>
              <w:rPr>
                <w:rFonts w:ascii="Arial" w:hAnsi="Arial" w:cs="Arial"/>
              </w:rPr>
            </w:pPr>
          </w:p>
        </w:tc>
        <w:tc>
          <w:tcPr>
            <w:tcW w:w="10465" w:type="dxa"/>
          </w:tcPr>
          <w:p w14:paraId="00156BB8" w14:textId="77777777" w:rsidR="00775CD3" w:rsidRPr="000E3DF3" w:rsidRDefault="00775CD3" w:rsidP="00775CD3">
            <w:pPr>
              <w:spacing w:after="160" w:line="259" w:lineRule="auto"/>
              <w:jc w:val="both"/>
              <w:rPr>
                <w:rFonts w:ascii="Arial" w:hAnsi="Arial" w:cs="Arial"/>
              </w:rPr>
            </w:pPr>
            <w:r w:rsidRPr="000E3DF3">
              <w:rPr>
                <w:rFonts w:ascii="Arial" w:hAnsi="Arial" w:cs="Arial"/>
                <w:b/>
                <w:bCs/>
              </w:rPr>
              <w:t>L'</w:t>
            </w:r>
            <w:hyperlink r:id="rId42" w:tooltip="Utopie" w:history="1">
              <w:r w:rsidRPr="000E3DF3">
                <w:rPr>
                  <w:rStyle w:val="Lienhypertexte"/>
                  <w:rFonts w:ascii="Arial" w:hAnsi="Arial" w:cs="Arial"/>
                  <w:b/>
                  <w:bCs/>
                  <w:color w:val="auto"/>
                  <w:u w:val="none"/>
                </w:rPr>
                <w:t>utopie</w:t>
              </w:r>
            </w:hyperlink>
            <w:r w:rsidRPr="000E3DF3">
              <w:rPr>
                <w:rFonts w:ascii="Arial" w:hAnsi="Arial" w:cs="Arial"/>
                <w:b/>
                <w:bCs/>
              </w:rPr>
              <w:t> </w:t>
            </w:r>
            <w:hyperlink r:id="rId43" w:tooltip="Positivisme" w:history="1">
              <w:r w:rsidRPr="000E3DF3">
                <w:rPr>
                  <w:rStyle w:val="Lienhypertexte"/>
                  <w:rFonts w:ascii="Arial" w:hAnsi="Arial" w:cs="Arial"/>
                  <w:b/>
                  <w:bCs/>
                  <w:color w:val="auto"/>
                  <w:u w:val="none"/>
                </w:rPr>
                <w:t>positiviste</w:t>
              </w:r>
            </w:hyperlink>
            <w:r w:rsidRPr="000E3DF3">
              <w:rPr>
                <w:rFonts w:ascii="Arial" w:hAnsi="Arial" w:cs="Arial"/>
              </w:rPr>
              <w:t> du XIX</w:t>
            </w:r>
            <w:r w:rsidRPr="000E3DF3">
              <w:rPr>
                <w:rFonts w:ascii="Arial" w:hAnsi="Arial" w:cs="Arial"/>
                <w:vertAlign w:val="superscript"/>
              </w:rPr>
              <w:t>e</w:t>
            </w:r>
            <w:r w:rsidRPr="000E3DF3">
              <w:rPr>
                <w:rFonts w:ascii="Arial" w:hAnsi="Arial" w:cs="Arial"/>
              </w:rPr>
              <w:t xml:space="preserve"> siècle et son credo </w:t>
            </w:r>
            <w:r w:rsidRPr="000E3DF3">
              <w:rPr>
                <w:rFonts w:ascii="Arial" w:hAnsi="Arial" w:cs="Arial"/>
                <w:b/>
                <w:bCs/>
              </w:rPr>
              <w:t>progressiste</w:t>
            </w:r>
            <w:r w:rsidRPr="000E3DF3">
              <w:rPr>
                <w:rFonts w:ascii="Arial" w:hAnsi="Arial" w:cs="Arial"/>
              </w:rPr>
              <w:t xml:space="preserve"> font place à un </w:t>
            </w:r>
            <w:hyperlink r:id="rId44" w:tooltip="Individualisme" w:history="1">
              <w:r w:rsidRPr="000E3DF3">
                <w:rPr>
                  <w:rStyle w:val="Lienhypertexte"/>
                  <w:rFonts w:ascii="Arial" w:hAnsi="Arial" w:cs="Arial"/>
                  <w:color w:val="auto"/>
                  <w:u w:val="none"/>
                </w:rPr>
                <w:t>individualisme</w:t>
              </w:r>
            </w:hyperlink>
            <w:r w:rsidRPr="000E3DF3">
              <w:rPr>
                <w:rFonts w:ascii="Arial" w:hAnsi="Arial" w:cs="Arial"/>
              </w:rPr>
              <w:t> déchaîné et extravagant. </w:t>
            </w:r>
            <w:hyperlink r:id="rId45" w:tooltip="André Gide" w:history="1">
              <w:r w:rsidRPr="000E3DF3">
                <w:rPr>
                  <w:rStyle w:val="Lienhypertexte"/>
                  <w:rFonts w:ascii="Arial" w:hAnsi="Arial" w:cs="Arial"/>
                  <w:color w:val="auto"/>
                  <w:u w:val="none"/>
                </w:rPr>
                <w:t>André Gide</w:t>
              </w:r>
            </w:hyperlink>
            <w:r w:rsidRPr="000E3DF3">
              <w:rPr>
                <w:rFonts w:ascii="Arial" w:hAnsi="Arial" w:cs="Arial"/>
              </w:rPr>
              <w:t> et </w:t>
            </w:r>
            <w:hyperlink r:id="rId46" w:tooltip="Marcel Proust" w:history="1">
              <w:r w:rsidRPr="000E3DF3">
                <w:rPr>
                  <w:rStyle w:val="Lienhypertexte"/>
                  <w:rFonts w:ascii="Arial" w:hAnsi="Arial" w:cs="Arial"/>
                  <w:color w:val="auto"/>
                  <w:u w:val="none"/>
                </w:rPr>
                <w:t>Marcel Proust</w:t>
              </w:r>
            </w:hyperlink>
            <w:r w:rsidRPr="000E3DF3">
              <w:rPr>
                <w:rFonts w:ascii="Arial" w:hAnsi="Arial" w:cs="Arial"/>
              </w:rPr>
              <w:t xml:space="preserve"> donnent le ton littéraire de cette tendance qui s'exacerbe et croît avec le </w:t>
            </w:r>
            <w:r w:rsidRPr="000E3DF3">
              <w:rPr>
                <w:rFonts w:ascii="Arial" w:hAnsi="Arial" w:cs="Arial"/>
                <w:b/>
                <w:bCs/>
              </w:rPr>
              <w:t>mouvement </w:t>
            </w:r>
            <w:hyperlink r:id="rId47" w:tooltip="Dada" w:history="1">
              <w:r w:rsidRPr="000E3DF3">
                <w:rPr>
                  <w:rStyle w:val="Lienhypertexte"/>
                  <w:rFonts w:ascii="Arial" w:hAnsi="Arial" w:cs="Arial"/>
                  <w:b/>
                  <w:bCs/>
                  <w:color w:val="auto"/>
                  <w:u w:val="none"/>
                </w:rPr>
                <w:t>dada</w:t>
              </w:r>
            </w:hyperlink>
            <w:r w:rsidRPr="000E3DF3">
              <w:rPr>
                <w:rFonts w:ascii="Arial" w:hAnsi="Arial" w:cs="Arial"/>
              </w:rPr>
              <w:t> dont </w:t>
            </w:r>
            <w:hyperlink r:id="rId48" w:tooltip="Tristan Tzara" w:history="1">
              <w:r w:rsidRPr="000E3DF3">
                <w:rPr>
                  <w:rStyle w:val="Lienhypertexte"/>
                  <w:rFonts w:ascii="Arial" w:hAnsi="Arial" w:cs="Arial"/>
                  <w:color w:val="auto"/>
                  <w:u w:val="none"/>
                </w:rPr>
                <w:t>Tristan Tzara</w:t>
              </w:r>
            </w:hyperlink>
            <w:r w:rsidRPr="000E3DF3">
              <w:rPr>
                <w:rFonts w:ascii="Arial" w:hAnsi="Arial" w:cs="Arial"/>
              </w:rPr>
              <w:t xml:space="preserve"> publie le manifeste. </w:t>
            </w:r>
            <w:r w:rsidRPr="000E3DF3">
              <w:rPr>
                <w:rFonts w:ascii="Arial" w:hAnsi="Arial" w:cs="Arial"/>
                <w:b/>
                <w:bCs/>
              </w:rPr>
              <w:t>Le </w:t>
            </w:r>
            <w:hyperlink r:id="rId49" w:tooltip="Surréalisme" w:history="1">
              <w:r w:rsidRPr="000E3DF3">
                <w:rPr>
                  <w:rStyle w:val="Lienhypertexte"/>
                  <w:rFonts w:ascii="Arial" w:hAnsi="Arial" w:cs="Arial"/>
                  <w:b/>
                  <w:bCs/>
                  <w:color w:val="auto"/>
                  <w:u w:val="none"/>
                </w:rPr>
                <w:t>surréalisme</w:t>
              </w:r>
            </w:hyperlink>
            <w:r w:rsidRPr="000E3DF3">
              <w:rPr>
                <w:rFonts w:ascii="Arial" w:hAnsi="Arial" w:cs="Arial"/>
              </w:rPr>
              <w:t> d'</w:t>
            </w:r>
            <w:hyperlink r:id="rId50" w:tooltip="André Breton" w:history="1">
              <w:r w:rsidRPr="000E3DF3">
                <w:rPr>
                  <w:rStyle w:val="Lienhypertexte"/>
                  <w:rFonts w:ascii="Arial" w:hAnsi="Arial" w:cs="Arial"/>
                  <w:color w:val="auto"/>
                  <w:u w:val="none"/>
                </w:rPr>
                <w:t>André Breton</w:t>
              </w:r>
            </w:hyperlink>
            <w:r w:rsidRPr="000E3DF3">
              <w:rPr>
                <w:rFonts w:ascii="Arial" w:hAnsi="Arial" w:cs="Arial"/>
              </w:rPr>
              <w:t xml:space="preserve"> n'est pas loin. </w:t>
            </w:r>
            <w:r w:rsidRPr="000E3DF3">
              <w:rPr>
                <w:rFonts w:ascii="Arial" w:hAnsi="Arial" w:cs="Arial"/>
                <w:b/>
                <w:bCs/>
              </w:rPr>
              <w:t>L'</w:t>
            </w:r>
            <w:hyperlink r:id="rId51" w:tooltip="Art nouveau" w:history="1">
              <w:r w:rsidRPr="000E3DF3">
                <w:rPr>
                  <w:rStyle w:val="Lienhypertexte"/>
                  <w:rFonts w:ascii="Arial" w:hAnsi="Arial" w:cs="Arial"/>
                  <w:b/>
                  <w:bCs/>
                  <w:color w:val="auto"/>
                  <w:u w:val="none"/>
                </w:rPr>
                <w:t>Art nouveau</w:t>
              </w:r>
            </w:hyperlink>
            <w:r w:rsidRPr="000E3DF3">
              <w:rPr>
                <w:rFonts w:ascii="Arial" w:hAnsi="Arial" w:cs="Arial"/>
              </w:rPr>
              <w:t> foisonnant, fauché par la guerre, cède la place aux épures précieuses de l'</w:t>
            </w:r>
            <w:hyperlink r:id="rId52" w:tooltip="Art déco" w:history="1">
              <w:r w:rsidRPr="000E3DF3">
                <w:rPr>
                  <w:rStyle w:val="Lienhypertexte"/>
                  <w:rFonts w:ascii="Arial" w:hAnsi="Arial" w:cs="Arial"/>
                  <w:color w:val="auto"/>
                  <w:u w:val="none"/>
                </w:rPr>
                <w:t>Art déco</w:t>
              </w:r>
            </w:hyperlink>
            <w:r w:rsidRPr="000E3DF3">
              <w:rPr>
                <w:rFonts w:ascii="Arial" w:hAnsi="Arial" w:cs="Arial"/>
              </w:rPr>
              <w:t>.</w:t>
            </w:r>
          </w:p>
          <w:p w14:paraId="045BC201" w14:textId="009482FB" w:rsidR="00775CD3" w:rsidRPr="00775CD3" w:rsidRDefault="00AD6735" w:rsidP="00775CD3">
            <w:pPr>
              <w:spacing w:after="160" w:line="259" w:lineRule="auto"/>
              <w:jc w:val="both"/>
              <w:rPr>
                <w:rFonts w:ascii="Arial" w:hAnsi="Arial" w:cs="Arial"/>
              </w:rPr>
            </w:pPr>
            <w:r w:rsidRPr="000E3DF3">
              <w:rPr>
                <w:rFonts w:ascii="Arial" w:hAnsi="Arial" w:cs="Arial"/>
              </w:rPr>
              <w:t>Durant les Années folles, </w:t>
            </w:r>
            <w:r>
              <w:rPr>
                <w:rFonts w:ascii="Arial" w:hAnsi="Arial" w:cs="Arial"/>
              </w:rPr>
              <w:t>l</w:t>
            </w:r>
            <w:r w:rsidR="00775CD3" w:rsidRPr="001D2776">
              <w:rPr>
                <w:rFonts w:ascii="Arial" w:hAnsi="Arial" w:cs="Arial"/>
              </w:rPr>
              <w:t>es quartiers de Montparnasse et Montmartre deviennent les symboles de cette époque. Ces lieux parisiens accueillent une multitude d’artistes, écrivains et intellectuels venus du monde entier. Montparnasse se transforme en un centre vibrant où des cafés comme La Coupole, Le Dôme, La Rotonde</w:t>
            </w:r>
            <w:r>
              <w:rPr>
                <w:rFonts w:ascii="Arial" w:hAnsi="Arial" w:cs="Arial"/>
              </w:rPr>
              <w:t>, l</w:t>
            </w:r>
            <w:r w:rsidR="00775CD3" w:rsidRPr="001D2776">
              <w:rPr>
                <w:rFonts w:ascii="Arial" w:hAnsi="Arial" w:cs="Arial"/>
              </w:rPr>
              <w:t xml:space="preserve">a Closerie des Lilas </w:t>
            </w:r>
            <w:r w:rsidRPr="000E3DF3">
              <w:rPr>
                <w:rFonts w:ascii="Arial" w:hAnsi="Arial" w:cs="Arial"/>
              </w:rPr>
              <w:t>ou les salons comme celui de </w:t>
            </w:r>
            <w:hyperlink r:id="rId53" w:tooltip="Gertrude Stein" w:history="1">
              <w:r w:rsidRPr="000E3DF3">
                <w:rPr>
                  <w:rStyle w:val="Lienhypertexte"/>
                  <w:rFonts w:ascii="Arial" w:hAnsi="Arial" w:cs="Arial"/>
                  <w:color w:val="auto"/>
                  <w:u w:val="none"/>
                </w:rPr>
                <w:t>Gertrude Stein</w:t>
              </w:r>
            </w:hyperlink>
            <w:r w:rsidRPr="000E3DF3">
              <w:rPr>
                <w:rFonts w:ascii="Arial" w:hAnsi="Arial" w:cs="Arial"/>
              </w:rPr>
              <w:t>, </w:t>
            </w:r>
            <w:hyperlink r:id="rId54" w:tooltip="Rue de Fleurus (Paris)" w:history="1">
              <w:r w:rsidRPr="000E3DF3">
                <w:rPr>
                  <w:rStyle w:val="Lienhypertexte"/>
                  <w:rFonts w:ascii="Arial" w:hAnsi="Arial" w:cs="Arial"/>
                  <w:color w:val="auto"/>
                  <w:u w:val="none"/>
                </w:rPr>
                <w:t>rue de Fleurus</w:t>
              </w:r>
            </w:hyperlink>
            <w:r>
              <w:t xml:space="preserve"> </w:t>
            </w:r>
            <w:r w:rsidR="00775CD3" w:rsidRPr="001D2776">
              <w:rPr>
                <w:rFonts w:ascii="Arial" w:hAnsi="Arial" w:cs="Arial"/>
              </w:rPr>
              <w:t>sont des points de rencontre incontournables pour les artistes et les penseurs. Montmartre est le lieu privilégié de la « génération perdue » d’écrivains américains comme F. Scott Fitzgerald, Ernest Hemingway et Henry Miller, qui y côtoient également des exilés politiques. Ce quartier est aussi un foyer artistique pour les peintres de l'«École de Paris», dont Soutine, Modigliani, Chagall, et d’autres, qui apportent chacun leur touche unique au paysage artistique de l’époque.</w:t>
            </w:r>
          </w:p>
        </w:tc>
      </w:tr>
    </w:tbl>
    <w:p w14:paraId="6762F29B" w14:textId="0783AED5" w:rsidR="00775CD3" w:rsidRDefault="00A238EA" w:rsidP="00A238EA">
      <w:pPr>
        <w:jc w:val="both"/>
        <w:rPr>
          <w:rFonts w:ascii="Arial" w:hAnsi="Arial" w:cs="Arial"/>
        </w:rPr>
      </w:pPr>
      <w:r w:rsidRPr="001D2776">
        <w:rPr>
          <w:rFonts w:ascii="Arial" w:hAnsi="Arial" w:cs="Arial"/>
        </w:rPr>
        <w:t xml:space="preserve">L’avant-garde surréaliste, dominée par des figures comme André Breton, Louis Aragon, Paul Éluard et Robert Desnos, s’impose comme un mouvement radical, redéfinissant les frontières de la poésie et des arts visuels. Les artistes tels que Salvador Dalí, Max Ernst, Joan Miró et Francis Picabia explorent de nouvelles formes d’expression, tandis que des cinéastes comme Luis Buñuel, René Clair et Jean Cocteau bouleversent le cinéma avec des œuvres emblématiques comme </w:t>
      </w:r>
      <w:r w:rsidRPr="001D2776">
        <w:rPr>
          <w:rFonts w:ascii="Arial" w:hAnsi="Arial" w:cs="Arial"/>
          <w:i/>
          <w:iCs/>
        </w:rPr>
        <w:t>Un chien andalou</w:t>
      </w:r>
      <w:r w:rsidRPr="001D2776">
        <w:rPr>
          <w:rFonts w:ascii="Arial" w:hAnsi="Arial" w:cs="Arial"/>
        </w:rPr>
        <w:t xml:space="preserve"> et </w:t>
      </w:r>
      <w:r w:rsidRPr="001D2776">
        <w:rPr>
          <w:rFonts w:ascii="Arial" w:hAnsi="Arial" w:cs="Arial"/>
          <w:i/>
          <w:iCs/>
        </w:rPr>
        <w:t>Le Sang d’un poème</w:t>
      </w:r>
      <w:r w:rsidRPr="001D2776">
        <w:rPr>
          <w:rFonts w:ascii="Arial" w:hAnsi="Arial" w:cs="Arial"/>
        </w:rPr>
        <w:t>. Le mouvement surréaliste, avec son penchant pour l’indicible et l’inconscient, attire de nombreux membres vers le Parti communiste français, partageant une volonté commune de rompre avec les valeurs bourgeoises et d’ouvrir la voie à une révolution sociale et culturelle.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9"/>
        <w:gridCol w:w="4357"/>
      </w:tblGrid>
      <w:tr w:rsidR="00775CD3" w14:paraId="0575437C" w14:textId="77777777" w:rsidTr="00AD6735">
        <w:tc>
          <w:tcPr>
            <w:tcW w:w="9789" w:type="dxa"/>
          </w:tcPr>
          <w:p w14:paraId="0D24F7BD" w14:textId="11EB9D66" w:rsidR="00775CD3" w:rsidRPr="001D2776" w:rsidRDefault="00775CD3" w:rsidP="00775CD3">
            <w:pPr>
              <w:spacing w:after="160" w:line="259" w:lineRule="auto"/>
              <w:jc w:val="both"/>
              <w:rPr>
                <w:rFonts w:ascii="Arial" w:hAnsi="Arial" w:cs="Arial"/>
              </w:rPr>
            </w:pPr>
            <w:r w:rsidRPr="00775CD3">
              <w:rPr>
                <w:rFonts w:ascii="Arial" w:hAnsi="Arial" w:cs="Arial"/>
              </w:rPr>
              <w:t>L'influence des États-Unis sur la France est renforcée par l'apport de nouvelles pratiques culturelles, particulièrement accentuées par la guerre. L'une des influences les plus marquantes est le ragtime, qui cède rapidement la place au jazz et connaît un immense succès à Paris. Introduit par les troupes américaines, le jazz fait une entrée triomphale en 1925 lors de la Revue nègre sur les Champs-Élysées, animée par des artistes comme Florence Mills, surnommée « Flossie Mills », et Joséphine Baker. Cette dernière, vêtue d'un simple pagne de bananes, danse le charleston sur un rythme alors inconnu en Europe, dans une performance i</w:t>
            </w:r>
            <w:r w:rsidR="0005396B">
              <w:rPr>
                <w:rFonts w:ascii="Arial" w:hAnsi="Arial" w:cs="Arial"/>
              </w:rPr>
              <w:t>n</w:t>
            </w:r>
            <w:r w:rsidRPr="00775CD3">
              <w:rPr>
                <w:rFonts w:ascii="Arial" w:hAnsi="Arial" w:cs="Arial"/>
              </w:rPr>
              <w:t xml:space="preserve">titulée </w:t>
            </w:r>
            <w:r w:rsidRPr="00775CD3">
              <w:rPr>
                <w:rFonts w:ascii="Arial" w:hAnsi="Arial" w:cs="Arial"/>
                <w:i/>
                <w:iCs/>
              </w:rPr>
              <w:t>La Danse sauvage</w:t>
            </w:r>
            <w:r w:rsidRPr="00775CD3">
              <w:rPr>
                <w:rFonts w:ascii="Arial" w:hAnsi="Arial" w:cs="Arial"/>
              </w:rPr>
              <w:t xml:space="preserve">. Le scandale initial laisse rapidement place à un engouement populaire. Joséphine Baker devient une icône, enflammant l’enthousiasme des Parisiens pour le jazz et les musiques </w:t>
            </w:r>
            <w:r w:rsidR="0005396B">
              <w:rPr>
                <w:rFonts w:ascii="Arial" w:hAnsi="Arial" w:cs="Arial"/>
              </w:rPr>
              <w:t>afro-américaine.</w:t>
            </w:r>
          </w:p>
          <w:p w14:paraId="0BFC0037" w14:textId="5B3F030C" w:rsidR="00775CD3" w:rsidRDefault="006A2BFD" w:rsidP="006A2BFD">
            <w:pPr>
              <w:jc w:val="right"/>
              <w:rPr>
                <w:rFonts w:ascii="Arial" w:hAnsi="Arial" w:cs="Arial"/>
              </w:rPr>
            </w:pPr>
            <w:r w:rsidRPr="006E0469">
              <w:rPr>
                <w:rFonts w:ascii="Arial" w:hAnsi="Arial" w:cs="Arial"/>
              </w:rPr>
              <w:t>Programme de la Revue nègre, bibliothèque historique.</w:t>
            </w:r>
          </w:p>
        </w:tc>
        <w:tc>
          <w:tcPr>
            <w:tcW w:w="4357" w:type="dxa"/>
          </w:tcPr>
          <w:p w14:paraId="5DA10623" w14:textId="76971DDD" w:rsidR="00775CD3" w:rsidRDefault="00775CD3" w:rsidP="00A238EA">
            <w:pPr>
              <w:jc w:val="both"/>
              <w:rPr>
                <w:rFonts w:ascii="Arial" w:hAnsi="Arial" w:cs="Arial"/>
              </w:rPr>
            </w:pPr>
            <w:r>
              <w:rPr>
                <w:rFonts w:ascii="Arial" w:hAnsi="Arial" w:cs="Arial"/>
                <w:noProof/>
              </w:rPr>
              <w:drawing>
                <wp:inline distT="0" distB="0" distL="0" distR="0" wp14:anchorId="1E61AB3C" wp14:editId="150768A8">
                  <wp:extent cx="2629693" cy="1758950"/>
                  <wp:effectExtent l="0" t="0" r="0" b="0"/>
                  <wp:docPr id="33657308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73080" name="Image 33657308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49274" cy="1772047"/>
                          </a:xfrm>
                          <a:prstGeom prst="rect">
                            <a:avLst/>
                          </a:prstGeom>
                        </pic:spPr>
                      </pic:pic>
                    </a:graphicData>
                  </a:graphic>
                </wp:inline>
              </w:drawing>
            </w:r>
          </w:p>
        </w:tc>
      </w:tr>
    </w:tbl>
    <w:p w14:paraId="2B1FC257" w14:textId="1523E91A" w:rsidR="00410ECD" w:rsidRPr="000B35A9" w:rsidRDefault="00FB0CE5" w:rsidP="00A238EA">
      <w:pPr>
        <w:jc w:val="both"/>
        <w:rPr>
          <w:rFonts w:ascii="Arial" w:hAnsi="Arial" w:cs="Arial"/>
          <w:b/>
          <w:bCs/>
          <w:sz w:val="26"/>
          <w:szCs w:val="26"/>
        </w:rPr>
      </w:pPr>
      <w:r w:rsidRPr="00A238EA">
        <w:rPr>
          <w:rFonts w:ascii="Arial" w:hAnsi="Arial" w:cs="Arial"/>
          <w:b/>
          <w:bCs/>
          <w:sz w:val="26"/>
          <w:szCs w:val="26"/>
        </w:rPr>
        <w:br w:type="page"/>
      </w:r>
      <w:r w:rsidR="00DF538C" w:rsidRPr="000B35A9">
        <w:rPr>
          <w:rFonts w:ascii="Arial" w:hAnsi="Arial" w:cs="Arial"/>
          <w:b/>
          <w:bCs/>
          <w:sz w:val="26"/>
          <w:szCs w:val="26"/>
        </w:rPr>
        <w:lastRenderedPageBreak/>
        <w:t xml:space="preserve"> </w:t>
      </w:r>
    </w:p>
    <w:p w14:paraId="6EC4385A" w14:textId="3439711C" w:rsidR="00410ECD" w:rsidRPr="00FA047F" w:rsidRDefault="00410ECD" w:rsidP="00410ECD">
      <w:pPr>
        <w:pStyle w:val="Paragraphedeliste"/>
        <w:ind w:left="1080"/>
        <w:rPr>
          <w:rFonts w:ascii="Arial" w:hAnsi="Arial" w:cs="Arial"/>
          <w:b/>
          <w:bCs/>
          <w:sz w:val="26"/>
          <w:szCs w:val="26"/>
        </w:rPr>
      </w:pPr>
      <w:r>
        <w:rPr>
          <w:rFonts w:ascii="Arial" w:hAnsi="Arial" w:cs="Arial"/>
          <w:b/>
          <w:bCs/>
          <w:sz w:val="26"/>
          <w:szCs w:val="26"/>
        </w:rPr>
        <w:t>I</w:t>
      </w:r>
      <w:r w:rsidR="00EB7496">
        <w:rPr>
          <w:rFonts w:ascii="Arial" w:hAnsi="Arial" w:cs="Arial"/>
          <w:b/>
          <w:bCs/>
          <w:sz w:val="26"/>
          <w:szCs w:val="26"/>
        </w:rPr>
        <w:t>I</w:t>
      </w:r>
      <w:r>
        <w:rPr>
          <w:rFonts w:ascii="Arial" w:hAnsi="Arial" w:cs="Arial"/>
          <w:b/>
          <w:bCs/>
          <w:sz w:val="26"/>
          <w:szCs w:val="26"/>
        </w:rPr>
        <w:t>I</w:t>
      </w:r>
      <w:r w:rsidR="00775CD3">
        <w:rPr>
          <w:rFonts w:ascii="Arial" w:hAnsi="Arial" w:cs="Arial"/>
          <w:b/>
          <w:bCs/>
          <w:sz w:val="26"/>
          <w:szCs w:val="26"/>
        </w:rPr>
        <w:t>c</w:t>
      </w:r>
      <w:r>
        <w:rPr>
          <w:rFonts w:ascii="Arial" w:hAnsi="Arial" w:cs="Arial"/>
          <w:b/>
          <w:bCs/>
          <w:sz w:val="26"/>
          <w:szCs w:val="26"/>
        </w:rPr>
        <w:t xml:space="preserve">. Contexte </w:t>
      </w:r>
      <w:r w:rsidR="00775CD3">
        <w:rPr>
          <w:rFonts w:ascii="Arial" w:hAnsi="Arial" w:cs="Arial"/>
          <w:b/>
          <w:bCs/>
          <w:sz w:val="26"/>
          <w:szCs w:val="26"/>
        </w:rPr>
        <w:t xml:space="preserve">de l’œuvre </w:t>
      </w:r>
      <w:r>
        <w:rPr>
          <w:rFonts w:ascii="Arial" w:hAnsi="Arial" w:cs="Arial"/>
          <w:b/>
          <w:bCs/>
          <w:sz w:val="26"/>
          <w:szCs w:val="26"/>
        </w:rPr>
        <w:t>:</w:t>
      </w:r>
    </w:p>
    <w:p w14:paraId="222B52AE" w14:textId="77777777" w:rsidR="00EB7496" w:rsidRDefault="00EB7496" w:rsidP="0005396B">
      <w:pPr>
        <w:jc w:val="both"/>
        <w:rPr>
          <w:rFonts w:ascii="Arial" w:hAnsi="Arial" w:cs="Arial"/>
        </w:rPr>
      </w:pPr>
      <w:r w:rsidRPr="005F1027">
        <w:rPr>
          <w:rFonts w:ascii="Arial" w:hAnsi="Arial" w:cs="Arial"/>
        </w:rPr>
        <w:t>Cela fait alors plusieurs années que la danseuse américaine remplit les salles parisiennes et européennes, depuis son succès dans la </w:t>
      </w:r>
      <w:r w:rsidRPr="005F1027">
        <w:rPr>
          <w:rFonts w:ascii="Arial" w:hAnsi="Arial" w:cs="Arial"/>
          <w:i/>
          <w:iCs/>
        </w:rPr>
        <w:t>Revue nègre</w:t>
      </w:r>
      <w:r w:rsidRPr="005F1027">
        <w:rPr>
          <w:rFonts w:ascii="Arial" w:hAnsi="Arial" w:cs="Arial"/>
        </w:rPr>
        <w:t> au Théâtre des Champs-Élysées en 1925. Elle popularise les dernières danses à la mode comme le charleston et participe de la découverte du jazz en Europe.</w:t>
      </w:r>
    </w:p>
    <w:tbl>
      <w:tblPr>
        <w:tblStyle w:val="Grilledutableau"/>
        <w:tblW w:w="0" w:type="auto"/>
        <w:tblLook w:val="04A0" w:firstRow="1" w:lastRow="0" w:firstColumn="1" w:lastColumn="0" w:noHBand="0" w:noVBand="1"/>
      </w:tblPr>
      <w:tblGrid>
        <w:gridCol w:w="3396"/>
        <w:gridCol w:w="6522"/>
        <w:gridCol w:w="4086"/>
      </w:tblGrid>
      <w:tr w:rsidR="00450907" w14:paraId="7DDBE04D" w14:textId="5C860370" w:rsidTr="00590E78">
        <w:trPr>
          <w:trHeight w:val="4116"/>
        </w:trPr>
        <w:tc>
          <w:tcPr>
            <w:tcW w:w="3396" w:type="dxa"/>
            <w:tcBorders>
              <w:top w:val="nil"/>
              <w:left w:val="nil"/>
              <w:bottom w:val="nil"/>
              <w:right w:val="nil"/>
            </w:tcBorders>
          </w:tcPr>
          <w:p w14:paraId="3FBE274F" w14:textId="77777777" w:rsidR="005C453F" w:rsidRDefault="005C453F" w:rsidP="00FB0CE5">
            <w:pPr>
              <w:rPr>
                <w:rFonts w:ascii="Arial" w:hAnsi="Arial" w:cs="Arial"/>
              </w:rPr>
            </w:pPr>
            <w:r w:rsidRPr="006E0469">
              <w:rPr>
                <w:rFonts w:ascii="Arial" w:hAnsi="Arial" w:cs="Arial"/>
                <w:noProof/>
              </w:rPr>
              <w:drawing>
                <wp:inline distT="0" distB="0" distL="0" distR="0" wp14:anchorId="1E96EDF9" wp14:editId="7E7F5E94">
                  <wp:extent cx="2019300" cy="2717961"/>
                  <wp:effectExtent l="0" t="0" r="0" b="6350"/>
                  <wp:docPr id="6485204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2728" name="Image 41380272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43266" cy="2750219"/>
                          </a:xfrm>
                          <a:prstGeom prst="rect">
                            <a:avLst/>
                          </a:prstGeom>
                        </pic:spPr>
                      </pic:pic>
                    </a:graphicData>
                  </a:graphic>
                </wp:inline>
              </w:drawing>
            </w:r>
            <w:r w:rsidRPr="006E0469">
              <w:rPr>
                <w:rFonts w:ascii="Arial" w:hAnsi="Arial" w:cs="Arial"/>
              </w:rPr>
              <w:t xml:space="preserve"> </w:t>
            </w:r>
          </w:p>
          <w:p w14:paraId="7CC2A007" w14:textId="522DBD25" w:rsidR="005C453F" w:rsidRPr="006E0469" w:rsidRDefault="005C453F" w:rsidP="000B35A9">
            <w:pPr>
              <w:jc w:val="both"/>
              <w:rPr>
                <w:rFonts w:ascii="Arial" w:hAnsi="Arial" w:cs="Arial"/>
              </w:rPr>
            </w:pPr>
            <w:r w:rsidRPr="006E0469">
              <w:rPr>
                <w:rFonts w:ascii="Arial" w:hAnsi="Arial" w:cs="Arial"/>
              </w:rPr>
              <w:t>Programme de 1930-1931 du Casino de Paris, illustration de couverture par Zig, Bibliothèque historique.</w:t>
            </w:r>
          </w:p>
          <w:p w14:paraId="51821511" w14:textId="77777777" w:rsidR="005C453F" w:rsidRPr="006E0469" w:rsidRDefault="005C453F" w:rsidP="00FB0CE5">
            <w:pPr>
              <w:rPr>
                <w:rFonts w:ascii="Arial" w:hAnsi="Arial" w:cs="Arial"/>
              </w:rPr>
            </w:pPr>
          </w:p>
          <w:p w14:paraId="048B4072" w14:textId="227B747E" w:rsidR="005C453F" w:rsidRDefault="005C453F" w:rsidP="00FB0CE5">
            <w:pPr>
              <w:rPr>
                <w:rFonts w:ascii="Arial" w:hAnsi="Arial" w:cs="Arial"/>
                <w:color w:val="C00000"/>
              </w:rPr>
            </w:pPr>
            <w:r w:rsidRPr="006E0469">
              <w:rPr>
                <w:rFonts w:ascii="Arial" w:hAnsi="Arial" w:cs="Arial"/>
              </w:rPr>
              <w:t>Chromolithographie devenue le symbole emblématique de l’ère du jazz.</w:t>
            </w:r>
          </w:p>
        </w:tc>
        <w:tc>
          <w:tcPr>
            <w:tcW w:w="6522" w:type="dxa"/>
            <w:tcBorders>
              <w:top w:val="nil"/>
              <w:left w:val="nil"/>
              <w:bottom w:val="nil"/>
              <w:right w:val="nil"/>
            </w:tcBorders>
          </w:tcPr>
          <w:p w14:paraId="71A39F5E" w14:textId="77777777" w:rsidR="005C453F" w:rsidRPr="001A5D65" w:rsidRDefault="005C453F" w:rsidP="001A5D65">
            <w:pPr>
              <w:jc w:val="both"/>
              <w:rPr>
                <w:rFonts w:ascii="Arial" w:hAnsi="Arial" w:cs="Arial"/>
              </w:rPr>
            </w:pPr>
            <w:r w:rsidRPr="005F1027">
              <w:rPr>
                <w:rFonts w:ascii="Arial" w:hAnsi="Arial" w:cs="Arial"/>
              </w:rPr>
              <w:t>En 1930</w:t>
            </w:r>
            <w:r w:rsidRPr="001A5D65">
              <w:rPr>
                <w:rFonts w:ascii="Arial" w:hAnsi="Arial" w:cs="Arial"/>
              </w:rPr>
              <w:t xml:space="preserve">, </w:t>
            </w:r>
            <w:r w:rsidRPr="005F1027">
              <w:rPr>
                <w:rFonts w:ascii="Arial" w:hAnsi="Arial" w:cs="Arial"/>
              </w:rPr>
              <w:t>la déjà célèbre Joséphine Baker</w:t>
            </w:r>
            <w:r w:rsidRPr="001A5D65">
              <w:rPr>
                <w:rFonts w:ascii="Arial" w:hAnsi="Arial" w:cs="Arial"/>
              </w:rPr>
              <w:t xml:space="preserve"> se produit dans deux revues : </w:t>
            </w:r>
            <w:r w:rsidRPr="001A5D65">
              <w:rPr>
                <w:rFonts w:ascii="Arial" w:hAnsi="Arial" w:cs="Arial"/>
                <w:i/>
                <w:iCs/>
              </w:rPr>
              <w:t>La Joie de Paris</w:t>
            </w:r>
            <w:r w:rsidRPr="001A5D65">
              <w:rPr>
                <w:rFonts w:ascii="Arial" w:hAnsi="Arial" w:cs="Arial"/>
              </w:rPr>
              <w:t> et </w:t>
            </w:r>
            <w:r w:rsidRPr="001A5D65">
              <w:rPr>
                <w:rFonts w:ascii="Arial" w:hAnsi="Arial" w:cs="Arial"/>
                <w:i/>
                <w:iCs/>
              </w:rPr>
              <w:t>La revue qui remue</w:t>
            </w:r>
            <w:r w:rsidRPr="001A5D65">
              <w:rPr>
                <w:rFonts w:ascii="Arial" w:hAnsi="Arial" w:cs="Arial"/>
              </w:rPr>
              <w:t>, et y interprète deux chansons célèbres : </w:t>
            </w:r>
            <w:hyperlink r:id="rId57" w:tgtFrame="_blank" w:history="1">
              <w:r w:rsidRPr="001A5D65">
                <w:rPr>
                  <w:rStyle w:val="Lienhypertexte"/>
                  <w:rFonts w:ascii="Arial" w:hAnsi="Arial" w:cs="Arial"/>
                  <w:color w:val="auto"/>
                  <w:u w:val="none"/>
                </w:rPr>
                <w:t>“J’ai deux amours”</w:t>
              </w:r>
            </w:hyperlink>
            <w:r w:rsidRPr="001A5D65">
              <w:rPr>
                <w:rFonts w:ascii="Arial" w:hAnsi="Arial" w:cs="Arial"/>
              </w:rPr>
              <w:t xml:space="preserve">, qui deviendra </w:t>
            </w:r>
            <w:r w:rsidRPr="005F1027">
              <w:rPr>
                <w:rFonts w:ascii="Arial" w:hAnsi="Arial" w:cs="Arial"/>
              </w:rPr>
              <w:t>un de ses succès les plus brillants au music-hall</w:t>
            </w:r>
            <w:r w:rsidRPr="001A5D65">
              <w:rPr>
                <w:rFonts w:ascii="Arial" w:hAnsi="Arial" w:cs="Arial"/>
              </w:rPr>
              <w:t>, sur une musique de Vincent Scotto et des paroles de Géo Koger et d’Henri Varna, un des directeurs du Casino de Paris et “</w:t>
            </w:r>
            <w:hyperlink r:id="rId58" w:tgtFrame="_blank" w:history="1">
              <w:r w:rsidRPr="001A5D65">
                <w:rPr>
                  <w:rStyle w:val="Lienhypertexte"/>
                  <w:rFonts w:ascii="Arial" w:hAnsi="Arial" w:cs="Arial"/>
                  <w:color w:val="auto"/>
                  <w:u w:val="none"/>
                </w:rPr>
                <w:t>La Petite Tonkinoise</w:t>
              </w:r>
            </w:hyperlink>
            <w:r w:rsidRPr="001A5D65">
              <w:rPr>
                <w:rFonts w:ascii="Arial" w:hAnsi="Arial" w:cs="Arial"/>
              </w:rPr>
              <w:t>“, déjà présente au répertoire de Mistinguett.</w:t>
            </w:r>
          </w:p>
          <w:p w14:paraId="163F8250" w14:textId="77777777" w:rsidR="005C453F" w:rsidRPr="001A5D65" w:rsidRDefault="005C453F" w:rsidP="001A5D65">
            <w:pPr>
              <w:jc w:val="both"/>
              <w:rPr>
                <w:rFonts w:ascii="Arial" w:hAnsi="Arial" w:cs="Arial"/>
              </w:rPr>
            </w:pPr>
          </w:p>
          <w:p w14:paraId="0183308E" w14:textId="2F0E98F4" w:rsidR="005C453F" w:rsidRPr="001A5D65" w:rsidRDefault="005C453F" w:rsidP="001A5D65">
            <w:pPr>
              <w:spacing w:after="160" w:line="259" w:lineRule="auto"/>
              <w:jc w:val="both"/>
              <w:rPr>
                <w:rFonts w:ascii="Arial" w:hAnsi="Arial" w:cs="Arial"/>
              </w:rPr>
            </w:pPr>
            <w:r w:rsidRPr="00B90153">
              <w:rPr>
                <w:rFonts w:ascii="Arial" w:hAnsi="Arial" w:cs="Arial"/>
              </w:rPr>
              <w:t>Le contexte est alors celui de l’Exposition coloniale de 1931 : la </w:t>
            </w:r>
            <w:r w:rsidRPr="00B90153">
              <w:rPr>
                <w:rFonts w:ascii="Arial" w:hAnsi="Arial" w:cs="Arial"/>
                <w:i/>
                <w:iCs/>
              </w:rPr>
              <w:t>persona </w:t>
            </w:r>
            <w:r w:rsidRPr="00B90153">
              <w:rPr>
                <w:rFonts w:ascii="Arial" w:hAnsi="Arial" w:cs="Arial"/>
              </w:rPr>
              <w:t>de Joséphine Baker, déjà chargée des représentations corporelles coloniales</w:t>
            </w:r>
            <w:r w:rsidR="0005396B">
              <w:rPr>
                <w:rFonts w:ascii="Arial" w:hAnsi="Arial" w:cs="Arial"/>
              </w:rPr>
              <w:t xml:space="preserve"> (</w:t>
            </w:r>
            <w:r w:rsidRPr="00B90153">
              <w:rPr>
                <w:rFonts w:ascii="Arial" w:hAnsi="Arial" w:cs="Arial"/>
              </w:rPr>
              <w:t>nudité, exotisme, présumée sauvagerie de sa danse</w:t>
            </w:r>
            <w:r w:rsidR="0005396B">
              <w:rPr>
                <w:rFonts w:ascii="Arial" w:hAnsi="Arial" w:cs="Arial"/>
              </w:rPr>
              <w:t>)</w:t>
            </w:r>
            <w:r w:rsidRPr="00B90153">
              <w:rPr>
                <w:rFonts w:ascii="Arial" w:hAnsi="Arial" w:cs="Arial"/>
              </w:rPr>
              <w:t xml:space="preserve">, s’imprègne aussi de cette culture des colonies françaises à travers “La Petite Tonkinoise”. Joséphine Baker utilise ces stéréotypes non sans ambiguïté. Le directeur du Casino de Paris </w:t>
            </w:r>
            <w:r w:rsidRPr="001A5D65">
              <w:rPr>
                <w:rFonts w:ascii="Arial" w:hAnsi="Arial" w:cs="Arial"/>
              </w:rPr>
              <w:t xml:space="preserve">Henri Varna </w:t>
            </w:r>
            <w:r w:rsidRPr="00B90153">
              <w:rPr>
                <w:rFonts w:ascii="Arial" w:hAnsi="Arial" w:cs="Arial"/>
              </w:rPr>
              <w:t>lui offre un guépard nommé Chiquita</w:t>
            </w:r>
            <w:r w:rsidRPr="001A5D65">
              <w:rPr>
                <w:rFonts w:ascii="Arial" w:hAnsi="Arial" w:cs="Arial"/>
              </w:rPr>
              <w:t xml:space="preserve"> lors de la signature du contrat avec le Casino de Paris</w:t>
            </w:r>
            <w:r w:rsidRPr="00B90153">
              <w:rPr>
                <w:rFonts w:ascii="Arial" w:hAnsi="Arial" w:cs="Arial"/>
              </w:rPr>
              <w:t>, autre marqueur de ces stéréotypes, mais c’est avec un tigre qu’elle pose sur l’affiche de </w:t>
            </w:r>
            <w:r w:rsidRPr="00B90153">
              <w:rPr>
                <w:rFonts w:ascii="Arial" w:hAnsi="Arial" w:cs="Arial"/>
                <w:i/>
                <w:iCs/>
              </w:rPr>
              <w:t>La Joie de Paris</w:t>
            </w:r>
            <w:r w:rsidRPr="001A5D65">
              <w:rPr>
                <w:rFonts w:ascii="Arial" w:hAnsi="Arial" w:cs="Arial"/>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9"/>
              <w:gridCol w:w="2766"/>
            </w:tblGrid>
            <w:tr w:rsidR="001A5D65" w:rsidRPr="001A5D65" w14:paraId="213C7224" w14:textId="77777777" w:rsidTr="0005396B">
              <w:tc>
                <w:tcPr>
                  <w:tcW w:w="3159" w:type="dxa"/>
                </w:tcPr>
                <w:p w14:paraId="60311F20" w14:textId="77777777" w:rsidR="000B35A9" w:rsidRPr="001A5D65" w:rsidRDefault="000B35A9" w:rsidP="001A5D65">
                  <w:pPr>
                    <w:jc w:val="both"/>
                    <w:rPr>
                      <w:rFonts w:ascii="Arial" w:hAnsi="Arial" w:cs="Arial"/>
                    </w:rPr>
                  </w:pPr>
                </w:p>
                <w:p w14:paraId="20EA6572" w14:textId="304B9F75" w:rsidR="000B35A9" w:rsidRPr="001A5D65" w:rsidRDefault="000B35A9" w:rsidP="001A5D65">
                  <w:pPr>
                    <w:jc w:val="both"/>
                    <w:rPr>
                      <w:rFonts w:ascii="Arial" w:hAnsi="Arial" w:cs="Arial"/>
                    </w:rPr>
                  </w:pPr>
                  <w:r w:rsidRPr="001A5D65">
                    <w:rPr>
                      <w:rFonts w:ascii="Arial" w:hAnsi="Arial" w:cs="Arial"/>
                    </w:rPr>
                    <w:t>En août 1931, pour promouvoir </w:t>
                  </w:r>
                  <w:r w:rsidRPr="001A5D65">
                    <w:rPr>
                      <w:rFonts w:ascii="Arial" w:hAnsi="Arial" w:cs="Arial"/>
                      <w:i/>
                      <w:iCs/>
                    </w:rPr>
                    <w:t>Paris qui Remue</w:t>
                  </w:r>
                  <w:r w:rsidRPr="001A5D65">
                    <w:rPr>
                      <w:rFonts w:ascii="Arial" w:hAnsi="Arial" w:cs="Arial"/>
                    </w:rPr>
                    <w:t>, J. B. se rend à Deauville et arpente les planches tenant en laisse </w:t>
                  </w:r>
                  <w:r w:rsidRPr="001A5D65">
                    <w:rPr>
                      <w:rFonts w:ascii="Arial" w:hAnsi="Arial" w:cs="Arial"/>
                      <w:i/>
                      <w:iCs/>
                    </w:rPr>
                    <w:t>Chiquita,</w:t>
                  </w:r>
                  <w:r w:rsidRPr="001A5D65">
                    <w:rPr>
                      <w:rFonts w:ascii="Arial" w:hAnsi="Arial" w:cs="Arial"/>
                    </w:rPr>
                    <w:t> la jeune femelle guépard, qui partage la scène avec elle.</w:t>
                  </w:r>
                </w:p>
              </w:tc>
              <w:tc>
                <w:tcPr>
                  <w:tcW w:w="2766" w:type="dxa"/>
                </w:tcPr>
                <w:p w14:paraId="5B42802F" w14:textId="77777777" w:rsidR="000B35A9" w:rsidRPr="001A5D65" w:rsidRDefault="000B35A9" w:rsidP="001A5D65">
                  <w:pPr>
                    <w:jc w:val="both"/>
                    <w:rPr>
                      <w:rFonts w:ascii="Arial" w:hAnsi="Arial" w:cs="Arial"/>
                    </w:rPr>
                  </w:pPr>
                  <w:r w:rsidRPr="001A5D65">
                    <w:rPr>
                      <w:rFonts w:ascii="Arial" w:hAnsi="Arial" w:cs="Arial"/>
                      <w:noProof/>
                    </w:rPr>
                    <w:drawing>
                      <wp:inline distT="0" distB="0" distL="0" distR="0" wp14:anchorId="26F38FD1" wp14:editId="3C15155F">
                        <wp:extent cx="1610641" cy="1947612"/>
                        <wp:effectExtent l="0" t="0" r="8890" b="0"/>
                        <wp:docPr id="10192478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98656" name="Image 64539865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1037" cy="1960183"/>
                                </a:xfrm>
                                <a:prstGeom prst="rect">
                                  <a:avLst/>
                                </a:prstGeom>
                              </pic:spPr>
                            </pic:pic>
                          </a:graphicData>
                        </a:graphic>
                      </wp:inline>
                    </w:drawing>
                  </w:r>
                </w:p>
              </w:tc>
            </w:tr>
          </w:tbl>
          <w:p w14:paraId="6D33F8C7" w14:textId="1A4C6289" w:rsidR="000B35A9" w:rsidRPr="001A5D65" w:rsidRDefault="000B35A9" w:rsidP="001A5D65">
            <w:pPr>
              <w:spacing w:after="160" w:line="259" w:lineRule="auto"/>
              <w:jc w:val="both"/>
              <w:rPr>
                <w:rFonts w:ascii="Arial" w:hAnsi="Arial" w:cs="Arial"/>
              </w:rPr>
            </w:pPr>
          </w:p>
        </w:tc>
        <w:tc>
          <w:tcPr>
            <w:tcW w:w="4086" w:type="dxa"/>
            <w:tcBorders>
              <w:top w:val="nil"/>
              <w:left w:val="nil"/>
              <w:bottom w:val="nil"/>
              <w:right w:val="nil"/>
            </w:tcBorders>
          </w:tcPr>
          <w:p w14:paraId="04D7BD66" w14:textId="52148208" w:rsidR="00F343D9" w:rsidRPr="00FD2F7D" w:rsidRDefault="00F343D9" w:rsidP="001A5D65">
            <w:pPr>
              <w:jc w:val="both"/>
              <w:rPr>
                <w:rFonts w:ascii="Arial" w:hAnsi="Arial" w:cs="Arial"/>
              </w:rPr>
            </w:pPr>
            <w:r w:rsidRPr="001A5D65">
              <w:rPr>
                <w:rFonts w:ascii="Arial" w:hAnsi="Arial" w:cs="Arial"/>
                <w:noProof/>
              </w:rPr>
              <w:drawing>
                <wp:inline distT="0" distB="0" distL="0" distR="0" wp14:anchorId="74AF8AD5" wp14:editId="2B1E14EA">
                  <wp:extent cx="2451447" cy="3337560"/>
                  <wp:effectExtent l="0" t="0" r="6350" b="0"/>
                  <wp:docPr id="1334743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3497" name="Image 133474349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56270" cy="3344126"/>
                          </a:xfrm>
                          <a:prstGeom prst="rect">
                            <a:avLst/>
                          </a:prstGeom>
                        </pic:spPr>
                      </pic:pic>
                    </a:graphicData>
                  </a:graphic>
                </wp:inline>
              </w:drawing>
            </w:r>
          </w:p>
          <w:p w14:paraId="12F7B83E" w14:textId="4B51081E" w:rsidR="00F343D9" w:rsidRPr="00FD2F7D" w:rsidRDefault="00F343D9" w:rsidP="001A5D65">
            <w:pPr>
              <w:jc w:val="both"/>
              <w:rPr>
                <w:rFonts w:ascii="Arial" w:hAnsi="Arial" w:cs="Arial"/>
              </w:rPr>
            </w:pPr>
            <w:r w:rsidRPr="00FD2F7D">
              <w:rPr>
                <w:rFonts w:ascii="Arial" w:hAnsi="Arial" w:cs="Arial"/>
              </w:rPr>
              <w:t xml:space="preserve">Casino de Paris. La joie de Paris. Joséphine Baker </w:t>
            </w:r>
          </w:p>
          <w:p w14:paraId="491AA15F" w14:textId="033D9CDA" w:rsidR="00F343D9" w:rsidRPr="00FD2F7D" w:rsidRDefault="00F343D9" w:rsidP="001A5D65">
            <w:pPr>
              <w:jc w:val="both"/>
              <w:rPr>
                <w:rFonts w:ascii="Arial" w:hAnsi="Arial" w:cs="Arial"/>
              </w:rPr>
            </w:pPr>
            <w:r w:rsidRPr="00FD2F7D">
              <w:rPr>
                <w:rFonts w:ascii="Arial" w:hAnsi="Arial" w:cs="Arial"/>
              </w:rPr>
              <w:t>120 x 160 cm</w:t>
            </w:r>
          </w:p>
          <w:p w14:paraId="3D108544" w14:textId="61F5F134" w:rsidR="009D6221" w:rsidRPr="001A5D65" w:rsidRDefault="00F343D9" w:rsidP="001A5D65">
            <w:pPr>
              <w:jc w:val="both"/>
              <w:rPr>
                <w:rFonts w:ascii="Arial" w:hAnsi="Arial" w:cs="Arial"/>
              </w:rPr>
            </w:pPr>
            <w:r w:rsidRPr="00FD2F7D">
              <w:rPr>
                <w:rFonts w:ascii="Arial" w:hAnsi="Arial" w:cs="Arial"/>
              </w:rPr>
              <w:t>Bibliothèque Historique de la Ville de Paris</w:t>
            </w:r>
          </w:p>
          <w:p w14:paraId="7A9A1761" w14:textId="77777777" w:rsidR="001A5D65" w:rsidRDefault="001A5D65" w:rsidP="001A5D65">
            <w:pPr>
              <w:jc w:val="both"/>
              <w:rPr>
                <w:rFonts w:ascii="Arial" w:hAnsi="Arial" w:cs="Arial"/>
              </w:rPr>
            </w:pPr>
            <w:r w:rsidRPr="001A5D65">
              <w:rPr>
                <w:rFonts w:ascii="Arial" w:hAnsi="Arial" w:cs="Arial"/>
              </w:rPr>
              <w:t>Le</w:t>
            </w:r>
            <w:r w:rsidRPr="005F1027">
              <w:rPr>
                <w:rFonts w:ascii="Arial" w:hAnsi="Arial" w:cs="Arial"/>
              </w:rPr>
              <w:t xml:space="preserve"> graphisme</w:t>
            </w:r>
            <w:r w:rsidRPr="001A5D65">
              <w:rPr>
                <w:rFonts w:ascii="Arial" w:hAnsi="Arial" w:cs="Arial"/>
              </w:rPr>
              <w:t xml:space="preserve"> de cette affiche</w:t>
            </w:r>
            <w:r w:rsidRPr="005F1027">
              <w:rPr>
                <w:rFonts w:ascii="Arial" w:hAnsi="Arial" w:cs="Arial"/>
              </w:rPr>
              <w:t xml:space="preserve"> marie élégamment l’usage de la photographie et du dessin.</w:t>
            </w:r>
            <w:r w:rsidRPr="001A5D65">
              <w:rPr>
                <w:rFonts w:ascii="Arial" w:hAnsi="Arial" w:cs="Arial"/>
              </w:rPr>
              <w:t xml:space="preserve"> L</w:t>
            </w:r>
            <w:r w:rsidRPr="005F1027">
              <w:rPr>
                <w:rFonts w:ascii="Arial" w:hAnsi="Arial" w:cs="Arial"/>
              </w:rPr>
              <w:t>’affiche s’inspire des images de Joséphine Baker réalisées par Paul Colin</w:t>
            </w:r>
            <w:r w:rsidRPr="001A5D65">
              <w:rPr>
                <w:rFonts w:ascii="Arial" w:hAnsi="Arial" w:cs="Arial"/>
              </w:rPr>
              <w:t xml:space="preserve"> (cf. </w:t>
            </w:r>
            <w:r w:rsidRPr="005F1027">
              <w:rPr>
                <w:rFonts w:ascii="Arial" w:hAnsi="Arial" w:cs="Arial"/>
              </w:rPr>
              <w:t>la </w:t>
            </w:r>
            <w:r w:rsidRPr="005F1027">
              <w:rPr>
                <w:rFonts w:ascii="Arial" w:hAnsi="Arial" w:cs="Arial"/>
                <w:i/>
                <w:iCs/>
              </w:rPr>
              <w:t>Revue nègre</w:t>
            </w:r>
            <w:r w:rsidRPr="005F1027">
              <w:rPr>
                <w:rFonts w:ascii="Arial" w:hAnsi="Arial" w:cs="Arial"/>
              </w:rPr>
              <w:t> de 1925</w:t>
            </w:r>
            <w:r w:rsidRPr="001A5D65">
              <w:rPr>
                <w:rFonts w:ascii="Arial" w:hAnsi="Arial" w:cs="Arial"/>
              </w:rPr>
              <w:t>)</w:t>
            </w:r>
          </w:p>
          <w:p w14:paraId="1C3EB735" w14:textId="4C452E20" w:rsidR="00973A33" w:rsidRPr="001A5D65" w:rsidRDefault="00973A33" w:rsidP="001A5D65">
            <w:pPr>
              <w:jc w:val="both"/>
              <w:rPr>
                <w:rFonts w:ascii="Arial" w:hAnsi="Arial" w:cs="Arial"/>
              </w:rPr>
            </w:pPr>
          </w:p>
        </w:tc>
      </w:tr>
    </w:tbl>
    <w:p w14:paraId="1BA4E227" w14:textId="77777777" w:rsidR="00F343D9" w:rsidRPr="00FA047F" w:rsidRDefault="00F343D9" w:rsidP="00F343D9">
      <w:pPr>
        <w:pStyle w:val="Paragraphedeliste"/>
        <w:widowControl w:val="0"/>
        <w:autoSpaceDN w:val="0"/>
        <w:spacing w:after="0" w:line="240" w:lineRule="auto"/>
        <w:ind w:left="1080"/>
        <w:jc w:val="both"/>
        <w:textAlignment w:val="baseline"/>
        <w:rPr>
          <w:rFonts w:ascii="Arial" w:hAnsi="Arial" w:cs="Arial"/>
          <w:b/>
          <w:bCs/>
          <w:sz w:val="26"/>
          <w:szCs w:val="26"/>
        </w:rPr>
      </w:pPr>
    </w:p>
    <w:tbl>
      <w:tblPr>
        <w:tblStyle w:val="Grilledutableau"/>
        <w:tblpPr w:leftFromText="141" w:rightFromText="141" w:vertAnchor="text" w:horzAnchor="margin" w:tblpY="158"/>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3"/>
        <w:gridCol w:w="4416"/>
      </w:tblGrid>
      <w:tr w:rsidR="00F046B0" w:rsidRPr="006E0469" w14:paraId="29EFB5B9" w14:textId="77777777" w:rsidTr="0035219C">
        <w:tc>
          <w:tcPr>
            <w:tcW w:w="10915" w:type="dxa"/>
          </w:tcPr>
          <w:p w14:paraId="18EAC4DE" w14:textId="71F9969C" w:rsidR="0035219C" w:rsidRPr="00F046B0" w:rsidRDefault="0035219C" w:rsidP="0035219C">
            <w:pPr>
              <w:pStyle w:val="Paragraphedeliste"/>
              <w:widowControl w:val="0"/>
              <w:numPr>
                <w:ilvl w:val="0"/>
                <w:numId w:val="2"/>
              </w:numPr>
              <w:autoSpaceDN w:val="0"/>
              <w:jc w:val="both"/>
              <w:textAlignment w:val="baseline"/>
              <w:rPr>
                <w:rFonts w:ascii="Arial" w:hAnsi="Arial" w:cs="Arial"/>
                <w:b/>
                <w:bCs/>
                <w:sz w:val="28"/>
                <w:szCs w:val="28"/>
              </w:rPr>
            </w:pPr>
            <w:r w:rsidRPr="00F046B0">
              <w:rPr>
                <w:rFonts w:ascii="Arial" w:hAnsi="Arial" w:cs="Arial"/>
                <w:b/>
                <w:bCs/>
                <w:sz w:val="28"/>
                <w:szCs w:val="28"/>
              </w:rPr>
              <w:t>Analyse de l’œuvre :</w:t>
            </w:r>
          </w:p>
          <w:p w14:paraId="37408D23" w14:textId="77777777" w:rsidR="0035219C" w:rsidRPr="00B90ADA" w:rsidRDefault="0035219C" w:rsidP="0035219C">
            <w:pPr>
              <w:pStyle w:val="Paragraphedeliste"/>
              <w:widowControl w:val="0"/>
              <w:autoSpaceDN w:val="0"/>
              <w:ind w:left="1080"/>
              <w:jc w:val="both"/>
              <w:textAlignment w:val="baseline"/>
              <w:rPr>
                <w:rFonts w:ascii="Arial" w:hAnsi="Arial" w:cs="Arial"/>
                <w:b/>
                <w:bCs/>
                <w:sz w:val="26"/>
                <w:szCs w:val="26"/>
              </w:rPr>
            </w:pPr>
          </w:p>
          <w:p w14:paraId="1E23F4CE" w14:textId="77777777" w:rsidR="00F046B0" w:rsidRDefault="00F046B0" w:rsidP="0035219C">
            <w:pPr>
              <w:spacing w:after="240"/>
              <w:jc w:val="both"/>
              <w:rPr>
                <w:rFonts w:ascii="Arial" w:hAnsi="Arial" w:cs="Arial"/>
                <w:b/>
                <w:bCs/>
                <w:sz w:val="26"/>
                <w:szCs w:val="26"/>
              </w:rPr>
            </w:pPr>
          </w:p>
          <w:p w14:paraId="186B0DF0" w14:textId="33BABE51" w:rsidR="0035219C" w:rsidRPr="00F046B0" w:rsidRDefault="0035219C" w:rsidP="0035219C">
            <w:pPr>
              <w:spacing w:after="240"/>
              <w:jc w:val="both"/>
              <w:rPr>
                <w:rFonts w:ascii="Arial" w:hAnsi="Arial" w:cs="Arial"/>
                <w:sz w:val="26"/>
                <w:szCs w:val="26"/>
              </w:rPr>
            </w:pPr>
            <w:r w:rsidRPr="00F046B0">
              <w:rPr>
                <w:rFonts w:ascii="Arial" w:hAnsi="Arial" w:cs="Arial"/>
                <w:b/>
                <w:bCs/>
                <w:sz w:val="26"/>
                <w:szCs w:val="26"/>
              </w:rPr>
              <w:t>Le</w:t>
            </w:r>
            <w:r w:rsidRPr="00F046B0">
              <w:rPr>
                <w:rFonts w:ascii="Arial" w:hAnsi="Arial" w:cs="Arial"/>
                <w:sz w:val="26"/>
                <w:szCs w:val="26"/>
              </w:rPr>
              <w:t xml:space="preserve"> </w:t>
            </w:r>
            <w:r w:rsidRPr="00F046B0">
              <w:rPr>
                <w:rFonts w:ascii="Arial" w:hAnsi="Arial" w:cs="Arial"/>
                <w:b/>
                <w:bCs/>
                <w:sz w:val="26"/>
                <w:szCs w:val="26"/>
              </w:rPr>
              <w:t>titre</w:t>
            </w:r>
            <w:r w:rsidRPr="00F046B0">
              <w:rPr>
                <w:rFonts w:ascii="Arial" w:hAnsi="Arial" w:cs="Arial"/>
                <w:sz w:val="26"/>
                <w:szCs w:val="26"/>
              </w:rPr>
              <w:t> : Casino de Paris – Joséphine Baker – La Grande revue – Paris qui remue</w:t>
            </w:r>
          </w:p>
          <w:p w14:paraId="5E025FB1" w14:textId="77777777" w:rsidR="0035219C" w:rsidRPr="00F046B0" w:rsidRDefault="0035219C" w:rsidP="0035219C">
            <w:pPr>
              <w:spacing w:after="240"/>
              <w:jc w:val="both"/>
              <w:rPr>
                <w:rFonts w:ascii="Arial" w:hAnsi="Arial" w:cs="Arial"/>
                <w:sz w:val="26"/>
                <w:szCs w:val="26"/>
              </w:rPr>
            </w:pPr>
            <w:r w:rsidRPr="00F046B0">
              <w:rPr>
                <w:rFonts w:ascii="Arial" w:hAnsi="Arial" w:cs="Arial"/>
                <w:b/>
                <w:bCs/>
                <w:sz w:val="26"/>
                <w:szCs w:val="26"/>
              </w:rPr>
              <w:t>L’auteur</w:t>
            </w:r>
            <w:r w:rsidRPr="00F046B0">
              <w:rPr>
                <w:rFonts w:ascii="Arial" w:hAnsi="Arial" w:cs="Arial"/>
                <w:sz w:val="26"/>
                <w:szCs w:val="26"/>
              </w:rPr>
              <w:t> : Louis Gaudin, Zig</w:t>
            </w:r>
          </w:p>
          <w:p w14:paraId="1C1DE949" w14:textId="77777777" w:rsidR="0035219C" w:rsidRPr="00F046B0" w:rsidRDefault="0035219C" w:rsidP="0035219C">
            <w:pPr>
              <w:spacing w:after="240"/>
              <w:jc w:val="both"/>
              <w:rPr>
                <w:rFonts w:ascii="Arial" w:hAnsi="Arial" w:cs="Arial"/>
                <w:b/>
                <w:bCs/>
                <w:sz w:val="26"/>
                <w:szCs w:val="26"/>
              </w:rPr>
            </w:pPr>
            <w:r w:rsidRPr="00F046B0">
              <w:rPr>
                <w:rFonts w:ascii="Arial" w:hAnsi="Arial" w:cs="Arial"/>
                <w:b/>
                <w:bCs/>
                <w:sz w:val="26"/>
                <w:szCs w:val="26"/>
              </w:rPr>
              <w:t>Le support :</w:t>
            </w:r>
            <w:r w:rsidRPr="00F046B0">
              <w:rPr>
                <w:rFonts w:ascii="Arial" w:hAnsi="Arial" w:cs="Arial"/>
                <w:sz w:val="26"/>
                <w:szCs w:val="26"/>
              </w:rPr>
              <w:t xml:space="preserve"> papier</w:t>
            </w:r>
          </w:p>
          <w:p w14:paraId="7867632C" w14:textId="77777777" w:rsidR="0035219C" w:rsidRPr="00F046B0" w:rsidRDefault="0035219C" w:rsidP="0035219C">
            <w:pPr>
              <w:spacing w:after="240"/>
              <w:jc w:val="both"/>
              <w:rPr>
                <w:rFonts w:ascii="Arial" w:hAnsi="Arial" w:cs="Arial"/>
                <w:sz w:val="26"/>
                <w:szCs w:val="26"/>
              </w:rPr>
            </w:pPr>
            <w:r w:rsidRPr="00F046B0">
              <w:rPr>
                <w:rFonts w:ascii="Arial" w:hAnsi="Arial" w:cs="Arial"/>
                <w:b/>
                <w:bCs/>
                <w:sz w:val="26"/>
                <w:szCs w:val="26"/>
              </w:rPr>
              <w:t>Le format</w:t>
            </w:r>
            <w:r w:rsidRPr="00F046B0">
              <w:rPr>
                <w:rFonts w:ascii="Arial" w:hAnsi="Arial" w:cs="Arial"/>
                <w:sz w:val="26"/>
                <w:szCs w:val="26"/>
              </w:rPr>
              <w:t> : à la française = format portrait</w:t>
            </w:r>
          </w:p>
          <w:p w14:paraId="31547BEE" w14:textId="77777777" w:rsidR="0035219C" w:rsidRPr="00F046B0" w:rsidRDefault="0035219C" w:rsidP="0035219C">
            <w:pPr>
              <w:spacing w:after="240"/>
              <w:jc w:val="both"/>
              <w:rPr>
                <w:rFonts w:ascii="Arial" w:hAnsi="Arial" w:cs="Arial"/>
                <w:sz w:val="26"/>
                <w:szCs w:val="26"/>
              </w:rPr>
            </w:pPr>
            <w:r w:rsidRPr="00F046B0">
              <w:rPr>
                <w:rFonts w:ascii="Arial" w:hAnsi="Arial" w:cs="Arial"/>
                <w:b/>
                <w:bCs/>
                <w:sz w:val="26"/>
                <w:szCs w:val="26"/>
              </w:rPr>
              <w:t>Le sujet</w:t>
            </w:r>
            <w:r w:rsidRPr="00F046B0">
              <w:rPr>
                <w:rFonts w:ascii="Arial" w:hAnsi="Arial" w:cs="Arial"/>
                <w:sz w:val="26"/>
                <w:szCs w:val="26"/>
              </w:rPr>
              <w:t> : art profane / image artistique / affiche de communication</w:t>
            </w:r>
          </w:p>
          <w:p w14:paraId="11233780" w14:textId="77777777" w:rsidR="0035219C" w:rsidRPr="00F046B0" w:rsidRDefault="0035219C" w:rsidP="0035219C">
            <w:pPr>
              <w:spacing w:after="240"/>
              <w:jc w:val="both"/>
              <w:rPr>
                <w:rFonts w:ascii="Arial" w:hAnsi="Arial" w:cs="Arial"/>
                <w:sz w:val="26"/>
                <w:szCs w:val="26"/>
              </w:rPr>
            </w:pPr>
            <w:r w:rsidRPr="00F046B0">
              <w:rPr>
                <w:rFonts w:ascii="Arial" w:hAnsi="Arial" w:cs="Arial"/>
                <w:b/>
                <w:bCs/>
                <w:sz w:val="26"/>
                <w:szCs w:val="26"/>
              </w:rPr>
              <w:t>Le</w:t>
            </w:r>
            <w:r w:rsidRPr="00F046B0">
              <w:rPr>
                <w:rFonts w:ascii="Arial" w:hAnsi="Arial" w:cs="Arial"/>
                <w:sz w:val="26"/>
                <w:szCs w:val="26"/>
              </w:rPr>
              <w:t xml:space="preserve"> </w:t>
            </w:r>
            <w:r w:rsidRPr="00F046B0">
              <w:rPr>
                <w:rFonts w:ascii="Arial" w:hAnsi="Arial" w:cs="Arial"/>
                <w:b/>
                <w:bCs/>
                <w:sz w:val="26"/>
                <w:szCs w:val="26"/>
              </w:rPr>
              <w:t>genre</w:t>
            </w:r>
            <w:r w:rsidRPr="00F046B0">
              <w:rPr>
                <w:rFonts w:ascii="Arial" w:hAnsi="Arial" w:cs="Arial"/>
                <w:sz w:val="26"/>
                <w:szCs w:val="26"/>
              </w:rPr>
              <w:t xml:space="preserve"> : </w:t>
            </w:r>
            <w:hyperlink r:id="rId61" w:tgtFrame="_blank" w:history="1">
              <w:r w:rsidRPr="00F046B0">
                <w:rPr>
                  <w:rStyle w:val="Lienhypertexte"/>
                  <w:rFonts w:ascii="Arial" w:hAnsi="Arial" w:cs="Arial"/>
                  <w:color w:val="auto"/>
                  <w:sz w:val="26"/>
                  <w:szCs w:val="26"/>
                  <w:u w:val="none"/>
                </w:rPr>
                <w:t>Affiches de spectacle</w:t>
              </w:r>
            </w:hyperlink>
            <w:r w:rsidRPr="00F046B0">
              <w:rPr>
                <w:rFonts w:ascii="Arial" w:hAnsi="Arial" w:cs="Arial"/>
                <w:sz w:val="26"/>
                <w:szCs w:val="26"/>
              </w:rPr>
              <w:t xml:space="preserve"> qui représente Joséphine Baker</w:t>
            </w:r>
          </w:p>
          <w:p w14:paraId="2E31D736" w14:textId="77777777" w:rsidR="0035219C" w:rsidRPr="00F046B0" w:rsidRDefault="0035219C" w:rsidP="0035219C">
            <w:pPr>
              <w:spacing w:after="240"/>
              <w:jc w:val="both"/>
              <w:rPr>
                <w:rFonts w:ascii="Arial" w:hAnsi="Arial" w:cs="Arial"/>
                <w:sz w:val="26"/>
                <w:szCs w:val="26"/>
              </w:rPr>
            </w:pPr>
            <w:r w:rsidRPr="00F046B0">
              <w:rPr>
                <w:rFonts w:ascii="Arial" w:hAnsi="Arial" w:cs="Arial"/>
                <w:b/>
                <w:bCs/>
                <w:sz w:val="26"/>
                <w:szCs w:val="26"/>
              </w:rPr>
              <w:t>Date de réalisation :</w:t>
            </w:r>
            <w:r w:rsidRPr="00F046B0">
              <w:rPr>
                <w:rFonts w:ascii="Arial" w:hAnsi="Arial" w:cs="Arial"/>
                <w:sz w:val="26"/>
                <w:szCs w:val="26"/>
              </w:rPr>
              <w:t xml:space="preserve"> 1930</w:t>
            </w:r>
          </w:p>
          <w:p w14:paraId="2516C729" w14:textId="519A35C2" w:rsidR="00FA047F" w:rsidRPr="00EB7496" w:rsidRDefault="00FA047F" w:rsidP="00FA047F">
            <w:pPr>
              <w:rPr>
                <w:rFonts w:ascii="Arial" w:hAnsi="Arial" w:cs="Arial"/>
                <w:color w:val="C00000"/>
              </w:rPr>
            </w:pPr>
          </w:p>
        </w:tc>
        <w:tc>
          <w:tcPr>
            <w:tcW w:w="3114" w:type="dxa"/>
          </w:tcPr>
          <w:p w14:paraId="75E33EDE" w14:textId="0BEBBE89" w:rsidR="00FA047F" w:rsidRPr="00EB7496" w:rsidRDefault="0035219C" w:rsidP="0035219C">
            <w:pPr>
              <w:spacing w:after="240"/>
              <w:jc w:val="both"/>
              <w:rPr>
                <w:rFonts w:ascii="Arial" w:hAnsi="Arial" w:cs="Arial"/>
                <w:color w:val="C00000"/>
              </w:rPr>
            </w:pPr>
            <w:r>
              <w:rPr>
                <w:noProof/>
              </w:rPr>
              <w:drawing>
                <wp:inline distT="0" distB="0" distL="0" distR="0" wp14:anchorId="6DF94F54" wp14:editId="6092D595">
                  <wp:extent cx="2659949" cy="5983902"/>
                  <wp:effectExtent l="0" t="0" r="7620" b="0"/>
                  <wp:docPr id="6" name="Image 6"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8168" cy="6182362"/>
                          </a:xfrm>
                          <a:prstGeom prst="rect">
                            <a:avLst/>
                          </a:prstGeom>
                          <a:noFill/>
                          <a:ln>
                            <a:noFill/>
                          </a:ln>
                        </pic:spPr>
                      </pic:pic>
                    </a:graphicData>
                  </a:graphic>
                </wp:inline>
              </w:drawing>
            </w:r>
          </w:p>
        </w:tc>
      </w:tr>
    </w:tbl>
    <w:p w14:paraId="27CA8139" w14:textId="35D63488" w:rsidR="0035219C" w:rsidRDefault="0035219C">
      <w:pPr>
        <w:rPr>
          <w:rFonts w:ascii="Arial" w:hAnsi="Arial" w:cs="Arial"/>
          <w:color w:val="C00000"/>
        </w:rPr>
      </w:pPr>
    </w:p>
    <w:p w14:paraId="06FE38D9" w14:textId="77777777" w:rsidR="00124259" w:rsidRPr="00784ADE" w:rsidRDefault="00124259" w:rsidP="00784ADE">
      <w:pPr>
        <w:rPr>
          <w:rFonts w:ascii="Arial" w:hAnsi="Arial" w:cs="Arial"/>
          <w:color w:val="C00000"/>
        </w:rPr>
      </w:pPr>
    </w:p>
    <w:tbl>
      <w:tblPr>
        <w:tblStyle w:val="Grilledutableau"/>
        <w:tblW w:w="16019" w:type="dxa"/>
        <w:tblInd w:w="-998" w:type="dxa"/>
        <w:tblLook w:val="04A0" w:firstRow="1" w:lastRow="0" w:firstColumn="1" w:lastColumn="0" w:noHBand="0" w:noVBand="1"/>
      </w:tblPr>
      <w:tblGrid>
        <w:gridCol w:w="2088"/>
        <w:gridCol w:w="3173"/>
        <w:gridCol w:w="1956"/>
        <w:gridCol w:w="2687"/>
        <w:gridCol w:w="6115"/>
      </w:tblGrid>
      <w:tr w:rsidR="00E87BDB" w14:paraId="5DCA3B3B" w14:textId="77777777" w:rsidTr="0089540A">
        <w:tc>
          <w:tcPr>
            <w:tcW w:w="2088" w:type="dxa"/>
          </w:tcPr>
          <w:p w14:paraId="5DAD85C8" w14:textId="2183EFE9" w:rsidR="00E87BDB" w:rsidRPr="00E87BDB" w:rsidRDefault="00E87BDB" w:rsidP="00E87BDB">
            <w:pPr>
              <w:jc w:val="center"/>
              <w:rPr>
                <w:rFonts w:ascii="Arial" w:hAnsi="Arial" w:cs="Arial"/>
                <w:b/>
                <w:bCs/>
                <w:sz w:val="24"/>
                <w:szCs w:val="24"/>
              </w:rPr>
            </w:pPr>
            <w:r w:rsidRPr="00E87BDB">
              <w:rPr>
                <w:rFonts w:ascii="Arial" w:hAnsi="Arial" w:cs="Arial"/>
                <w:b/>
                <w:bCs/>
                <w:sz w:val="24"/>
                <w:szCs w:val="24"/>
              </w:rPr>
              <w:t>Je reconnais</w:t>
            </w:r>
          </w:p>
        </w:tc>
        <w:tc>
          <w:tcPr>
            <w:tcW w:w="3260" w:type="dxa"/>
          </w:tcPr>
          <w:p w14:paraId="64F23FE4" w14:textId="5D97874C" w:rsidR="00E87BDB" w:rsidRPr="00E87BDB" w:rsidRDefault="00E87BDB" w:rsidP="00E87BDB">
            <w:pPr>
              <w:jc w:val="center"/>
              <w:rPr>
                <w:rFonts w:ascii="Arial" w:hAnsi="Arial" w:cs="Arial"/>
                <w:b/>
                <w:bCs/>
                <w:sz w:val="24"/>
                <w:szCs w:val="24"/>
              </w:rPr>
            </w:pPr>
            <w:r w:rsidRPr="00E87BDB">
              <w:rPr>
                <w:rFonts w:ascii="Arial" w:hAnsi="Arial" w:cs="Arial"/>
                <w:b/>
                <w:bCs/>
                <w:sz w:val="24"/>
                <w:szCs w:val="24"/>
              </w:rPr>
              <w:t>Constituants plastiques</w:t>
            </w:r>
          </w:p>
        </w:tc>
        <w:tc>
          <w:tcPr>
            <w:tcW w:w="1552" w:type="dxa"/>
          </w:tcPr>
          <w:p w14:paraId="3C89FFCB" w14:textId="46E47A6E" w:rsidR="00E87BDB" w:rsidRPr="00E87BDB" w:rsidRDefault="00E87BDB" w:rsidP="00E87BDB">
            <w:pPr>
              <w:jc w:val="center"/>
              <w:rPr>
                <w:rFonts w:ascii="Arial" w:hAnsi="Arial" w:cs="Arial"/>
                <w:b/>
                <w:bCs/>
                <w:sz w:val="24"/>
                <w:szCs w:val="24"/>
              </w:rPr>
            </w:pPr>
            <w:r w:rsidRPr="00E87BDB">
              <w:rPr>
                <w:rFonts w:ascii="Arial" w:hAnsi="Arial" w:cs="Arial"/>
                <w:b/>
                <w:bCs/>
                <w:sz w:val="24"/>
                <w:szCs w:val="24"/>
              </w:rPr>
              <w:t>Effets plastiques</w:t>
            </w:r>
          </w:p>
        </w:tc>
        <w:tc>
          <w:tcPr>
            <w:tcW w:w="2713" w:type="dxa"/>
          </w:tcPr>
          <w:p w14:paraId="5894E43E" w14:textId="0E6289F5" w:rsidR="00E87BDB" w:rsidRPr="00E87BDB" w:rsidRDefault="00E87BDB" w:rsidP="00E87BDB">
            <w:pPr>
              <w:jc w:val="center"/>
              <w:rPr>
                <w:rFonts w:ascii="Arial" w:hAnsi="Arial" w:cs="Arial"/>
                <w:b/>
                <w:bCs/>
                <w:sz w:val="24"/>
                <w:szCs w:val="24"/>
              </w:rPr>
            </w:pPr>
            <w:r w:rsidRPr="00E87BDB">
              <w:rPr>
                <w:rFonts w:ascii="Arial" w:hAnsi="Arial" w:cs="Arial"/>
                <w:b/>
                <w:bCs/>
                <w:sz w:val="24"/>
                <w:szCs w:val="24"/>
              </w:rPr>
              <w:t>Ressenti</w:t>
            </w:r>
          </w:p>
          <w:p w14:paraId="1526F327" w14:textId="1CF3155F" w:rsidR="00E87BDB" w:rsidRPr="00E87BDB" w:rsidRDefault="00E87BDB" w:rsidP="00E87BDB">
            <w:pPr>
              <w:jc w:val="center"/>
              <w:rPr>
                <w:rFonts w:ascii="Arial" w:hAnsi="Arial" w:cs="Arial"/>
                <w:b/>
                <w:bCs/>
                <w:sz w:val="24"/>
                <w:szCs w:val="24"/>
              </w:rPr>
            </w:pPr>
            <w:r w:rsidRPr="00E87BDB">
              <w:rPr>
                <w:rFonts w:ascii="Arial" w:hAnsi="Arial" w:cs="Arial"/>
                <w:b/>
                <w:bCs/>
                <w:sz w:val="24"/>
                <w:szCs w:val="24"/>
              </w:rPr>
              <w:t>Interprétation</w:t>
            </w:r>
          </w:p>
        </w:tc>
        <w:tc>
          <w:tcPr>
            <w:tcW w:w="6406" w:type="dxa"/>
          </w:tcPr>
          <w:p w14:paraId="559582CE" w14:textId="09C6BC3D" w:rsidR="00E87BDB" w:rsidRPr="00E87BDB" w:rsidRDefault="00E87BDB" w:rsidP="00E87BDB">
            <w:pPr>
              <w:jc w:val="center"/>
              <w:rPr>
                <w:rFonts w:ascii="Arial" w:hAnsi="Arial" w:cs="Arial"/>
                <w:b/>
                <w:bCs/>
                <w:sz w:val="24"/>
                <w:szCs w:val="24"/>
              </w:rPr>
            </w:pPr>
            <w:r w:rsidRPr="00E87BDB">
              <w:rPr>
                <w:rFonts w:ascii="Arial" w:hAnsi="Arial" w:cs="Arial"/>
                <w:b/>
                <w:bCs/>
                <w:sz w:val="24"/>
                <w:szCs w:val="24"/>
              </w:rPr>
              <w:t>Questions artistiques en lien</w:t>
            </w:r>
          </w:p>
          <w:p w14:paraId="124AE1EF" w14:textId="77CB12A6" w:rsidR="00E87BDB" w:rsidRPr="00E87BDB" w:rsidRDefault="00CD35F9" w:rsidP="00E87BDB">
            <w:pPr>
              <w:jc w:val="center"/>
              <w:rPr>
                <w:rFonts w:ascii="Arial" w:hAnsi="Arial" w:cs="Arial"/>
                <w:b/>
                <w:bCs/>
                <w:sz w:val="24"/>
                <w:szCs w:val="24"/>
              </w:rPr>
            </w:pPr>
            <w:r>
              <w:rPr>
                <w:rFonts w:ascii="Arial" w:hAnsi="Arial" w:cs="Arial"/>
                <w:b/>
                <w:bCs/>
                <w:sz w:val="24"/>
                <w:szCs w:val="24"/>
              </w:rPr>
              <w:t>avec</w:t>
            </w:r>
            <w:r w:rsidR="00E87BDB" w:rsidRPr="00E87BDB">
              <w:rPr>
                <w:rFonts w:ascii="Arial" w:hAnsi="Arial" w:cs="Arial"/>
                <w:b/>
                <w:bCs/>
                <w:sz w:val="24"/>
                <w:szCs w:val="24"/>
              </w:rPr>
              <w:t xml:space="preserve"> les programmes</w:t>
            </w:r>
          </w:p>
        </w:tc>
      </w:tr>
      <w:tr w:rsidR="009A5B48" w14:paraId="01122C43" w14:textId="77777777" w:rsidTr="0089540A">
        <w:trPr>
          <w:trHeight w:val="404"/>
        </w:trPr>
        <w:tc>
          <w:tcPr>
            <w:tcW w:w="2088" w:type="dxa"/>
            <w:tcBorders>
              <w:bottom w:val="nil"/>
            </w:tcBorders>
          </w:tcPr>
          <w:p w14:paraId="764AB980" w14:textId="38D14E82" w:rsidR="009A5B48" w:rsidRPr="002457A7" w:rsidRDefault="009A5B48" w:rsidP="002457A7">
            <w:pPr>
              <w:rPr>
                <w:rFonts w:ascii="Arial" w:hAnsi="Arial" w:cs="Arial"/>
              </w:rPr>
            </w:pPr>
            <w:r>
              <w:rPr>
                <w:rFonts w:ascii="Arial" w:hAnsi="Arial" w:cs="Arial"/>
              </w:rPr>
              <w:t>Affiche</w:t>
            </w:r>
            <w:r w:rsidRPr="002457A7">
              <w:rPr>
                <w:rFonts w:ascii="Arial" w:hAnsi="Arial" w:cs="Arial"/>
              </w:rPr>
              <w:t xml:space="preserve"> figurative </w:t>
            </w:r>
            <w:r>
              <w:rPr>
                <w:rFonts w:ascii="Arial" w:hAnsi="Arial" w:cs="Arial"/>
              </w:rPr>
              <w:t>qui combine texte et image.</w:t>
            </w:r>
          </w:p>
          <w:p w14:paraId="36B2E509" w14:textId="71A8FA4F" w:rsidR="009A5B48" w:rsidRDefault="009A5B48" w:rsidP="002457A7">
            <w:pPr>
              <w:rPr>
                <w:rFonts w:ascii="Arial" w:hAnsi="Arial" w:cs="Arial"/>
              </w:rPr>
            </w:pPr>
            <w:r w:rsidRPr="002457A7">
              <w:rPr>
                <w:rFonts w:ascii="Arial" w:hAnsi="Arial" w:cs="Arial"/>
              </w:rPr>
              <w:t>Portrait</w:t>
            </w:r>
            <w:r>
              <w:rPr>
                <w:rFonts w:ascii="Arial" w:hAnsi="Arial" w:cs="Arial"/>
              </w:rPr>
              <w:t xml:space="preserve"> bi</w:t>
            </w:r>
            <w:r w:rsidRPr="002457A7">
              <w:rPr>
                <w:rFonts w:ascii="Arial" w:hAnsi="Arial" w:cs="Arial"/>
              </w:rPr>
              <w:t>dimensionnel</w:t>
            </w:r>
            <w:r>
              <w:rPr>
                <w:rFonts w:ascii="Arial" w:hAnsi="Arial" w:cs="Arial"/>
              </w:rPr>
              <w:t xml:space="preserve"> d’un personnage féminin</w:t>
            </w:r>
            <w:r w:rsidR="0035219C">
              <w:rPr>
                <w:rFonts w:ascii="Arial" w:hAnsi="Arial" w:cs="Arial"/>
              </w:rPr>
              <w:t xml:space="preserve"> en pied</w:t>
            </w:r>
            <w:r>
              <w:rPr>
                <w:rFonts w:ascii="Arial" w:hAnsi="Arial" w:cs="Arial"/>
              </w:rPr>
              <w:t xml:space="preserve">, Joséphine Baker </w:t>
            </w:r>
            <w:r w:rsidR="0035219C">
              <w:rPr>
                <w:rFonts w:ascii="Arial" w:hAnsi="Arial" w:cs="Arial"/>
              </w:rPr>
              <w:t xml:space="preserve">et son guépard (dans une posture humaine), </w:t>
            </w:r>
            <w:r>
              <w:rPr>
                <w:rFonts w:ascii="Arial" w:hAnsi="Arial" w:cs="Arial"/>
              </w:rPr>
              <w:t>intégré dans une affiche de spectacle.</w:t>
            </w:r>
          </w:p>
          <w:p w14:paraId="7E08B9CA" w14:textId="4F06539D" w:rsidR="009A5B48" w:rsidRDefault="0035219C" w:rsidP="002457A7">
            <w:pPr>
              <w:rPr>
                <w:rFonts w:ascii="Arial" w:hAnsi="Arial" w:cs="Arial"/>
              </w:rPr>
            </w:pPr>
            <w:r>
              <w:rPr>
                <w:rFonts w:ascii="Arial" w:hAnsi="Arial" w:cs="Arial"/>
              </w:rPr>
              <w:t>Cadrage</w:t>
            </w:r>
            <w:r w:rsidR="009A5B48">
              <w:rPr>
                <w:rFonts w:ascii="Arial" w:hAnsi="Arial" w:cs="Arial"/>
              </w:rPr>
              <w:t xml:space="preserve"> en plan moyen (corps en entier)</w:t>
            </w:r>
          </w:p>
          <w:p w14:paraId="2B519415" w14:textId="77A15BD5" w:rsidR="009A5B48" w:rsidRDefault="009A5B48" w:rsidP="002457A7">
            <w:pPr>
              <w:rPr>
                <w:rFonts w:ascii="Arial" w:hAnsi="Arial" w:cs="Arial"/>
              </w:rPr>
            </w:pPr>
            <w:r>
              <w:rPr>
                <w:rFonts w:ascii="Arial" w:hAnsi="Arial" w:cs="Arial"/>
              </w:rPr>
              <w:t xml:space="preserve">Corps </w:t>
            </w:r>
            <w:r w:rsidR="0035219C">
              <w:rPr>
                <w:rFonts w:ascii="Arial" w:hAnsi="Arial" w:cs="Arial"/>
              </w:rPr>
              <w:t>et</w:t>
            </w:r>
            <w:r>
              <w:rPr>
                <w:rFonts w:ascii="Arial" w:hAnsi="Arial" w:cs="Arial"/>
              </w:rPr>
              <w:t xml:space="preserve"> visage de ¾</w:t>
            </w:r>
            <w:r w:rsidR="0035219C">
              <w:rPr>
                <w:rFonts w:ascii="Arial" w:hAnsi="Arial" w:cs="Arial"/>
              </w:rPr>
              <w:t xml:space="preserve"> tournés dans des directions opposées.</w:t>
            </w:r>
          </w:p>
          <w:p w14:paraId="715BEE0D" w14:textId="5E723C16" w:rsidR="009A5B48" w:rsidRDefault="009A5B48" w:rsidP="002457A7">
            <w:pPr>
              <w:rPr>
                <w:rFonts w:ascii="Arial" w:hAnsi="Arial" w:cs="Arial"/>
              </w:rPr>
            </w:pPr>
            <w:r>
              <w:rPr>
                <w:rFonts w:ascii="Arial" w:hAnsi="Arial" w:cs="Arial"/>
              </w:rPr>
              <w:t>Contorsion du corps.</w:t>
            </w:r>
            <w:r w:rsidR="009B1DD1">
              <w:rPr>
                <w:rFonts w:ascii="Arial" w:hAnsi="Arial" w:cs="Arial"/>
              </w:rPr>
              <w:t xml:space="preserve"> </w:t>
            </w:r>
          </w:p>
          <w:p w14:paraId="0107B95D" w14:textId="4A919476" w:rsidR="009A5B48" w:rsidRDefault="0035219C" w:rsidP="00D334B8">
            <w:pPr>
              <w:spacing w:after="160" w:line="259" w:lineRule="auto"/>
              <w:rPr>
                <w:rFonts w:ascii="Arial" w:hAnsi="Arial" w:cs="Arial"/>
              </w:rPr>
            </w:pPr>
            <w:r>
              <w:rPr>
                <w:rFonts w:ascii="Arial" w:hAnsi="Arial" w:cs="Arial"/>
              </w:rPr>
              <w:t>C</w:t>
            </w:r>
            <w:r w:rsidR="009A5B48" w:rsidRPr="00B90153">
              <w:rPr>
                <w:rFonts w:ascii="Arial" w:hAnsi="Arial" w:cs="Arial"/>
              </w:rPr>
              <w:t>aractéristiques de son personnage : coiffure moderne, silhouette élancée, nudité.</w:t>
            </w:r>
          </w:p>
          <w:p w14:paraId="324F231F" w14:textId="3153C205" w:rsidR="009A5B48" w:rsidRPr="00D17CB0" w:rsidRDefault="0035219C" w:rsidP="008B7A32">
            <w:pPr>
              <w:spacing w:after="160" w:line="259" w:lineRule="auto"/>
              <w:rPr>
                <w:rFonts w:ascii="Arial" w:hAnsi="Arial" w:cs="Arial"/>
              </w:rPr>
            </w:pPr>
            <w:r>
              <w:rPr>
                <w:rFonts w:ascii="Arial" w:hAnsi="Arial" w:cs="Arial"/>
              </w:rPr>
              <w:t>Graphisme stylisé.</w:t>
            </w:r>
          </w:p>
        </w:tc>
        <w:tc>
          <w:tcPr>
            <w:tcW w:w="3260" w:type="dxa"/>
            <w:tcBorders>
              <w:bottom w:val="nil"/>
            </w:tcBorders>
          </w:tcPr>
          <w:p w14:paraId="5C51CD13" w14:textId="1D75C0DA" w:rsidR="009A5B48" w:rsidRPr="00C82420" w:rsidRDefault="009A5B48" w:rsidP="00D17CB0">
            <w:pPr>
              <w:spacing w:line="259" w:lineRule="auto"/>
              <w:rPr>
                <w:rFonts w:ascii="Arial" w:hAnsi="Arial" w:cs="Arial"/>
              </w:rPr>
            </w:pPr>
            <w:r w:rsidRPr="00C82420">
              <w:rPr>
                <w:rFonts w:ascii="Arial" w:hAnsi="Arial" w:cs="Arial"/>
              </w:rPr>
              <w:t>Couleur</w:t>
            </w:r>
            <w:r>
              <w:rPr>
                <w:rFonts w:ascii="Arial" w:hAnsi="Arial" w:cs="Arial"/>
              </w:rPr>
              <w:t>s</w:t>
            </w:r>
            <w:r w:rsidRPr="00C82420">
              <w:rPr>
                <w:rFonts w:ascii="Arial" w:hAnsi="Arial" w:cs="Arial"/>
              </w:rPr>
              <w:t xml:space="preserve"> </w:t>
            </w:r>
            <w:r>
              <w:rPr>
                <w:rFonts w:ascii="Arial" w:hAnsi="Arial" w:cs="Arial"/>
              </w:rPr>
              <w:t xml:space="preserve">désaturées mais </w:t>
            </w:r>
            <w:r w:rsidRPr="00C82420">
              <w:rPr>
                <w:rFonts w:ascii="Arial" w:hAnsi="Arial" w:cs="Arial"/>
              </w:rPr>
              <w:t>acidulée</w:t>
            </w:r>
            <w:r>
              <w:rPr>
                <w:rFonts w:ascii="Arial" w:hAnsi="Arial" w:cs="Arial"/>
              </w:rPr>
              <w:t>s</w:t>
            </w:r>
            <w:r w:rsidR="009E26D5">
              <w:rPr>
                <w:rFonts w:ascii="Arial" w:hAnsi="Arial" w:cs="Arial"/>
              </w:rPr>
              <w:t>.</w:t>
            </w:r>
          </w:p>
          <w:p w14:paraId="49353FF9" w14:textId="0ADCEF37" w:rsidR="009A5B48" w:rsidRPr="00C82420" w:rsidRDefault="009A5B48" w:rsidP="00D17CB0">
            <w:pPr>
              <w:spacing w:line="259" w:lineRule="auto"/>
              <w:rPr>
                <w:rFonts w:ascii="Arial" w:hAnsi="Arial" w:cs="Arial"/>
              </w:rPr>
            </w:pPr>
            <w:r w:rsidRPr="00C82420">
              <w:rPr>
                <w:rFonts w:ascii="Arial" w:hAnsi="Arial" w:cs="Arial"/>
              </w:rPr>
              <w:t>Corps effilé</w:t>
            </w:r>
            <w:r w:rsidR="009E26D5">
              <w:rPr>
                <w:rFonts w:ascii="Arial" w:hAnsi="Arial" w:cs="Arial"/>
              </w:rPr>
              <w:t>.</w:t>
            </w:r>
          </w:p>
          <w:p w14:paraId="38E4D989" w14:textId="79FCA5EA" w:rsidR="009A5B48" w:rsidRPr="00C82420" w:rsidRDefault="009A5B48" w:rsidP="00D17CB0">
            <w:pPr>
              <w:spacing w:line="259" w:lineRule="auto"/>
              <w:rPr>
                <w:rFonts w:ascii="Arial" w:hAnsi="Arial" w:cs="Arial"/>
              </w:rPr>
            </w:pPr>
            <w:r w:rsidRPr="00C82420">
              <w:rPr>
                <w:rFonts w:ascii="Arial" w:hAnsi="Arial" w:cs="Arial"/>
              </w:rPr>
              <w:t>Simplification</w:t>
            </w:r>
            <w:r>
              <w:rPr>
                <w:rFonts w:ascii="Arial" w:hAnsi="Arial" w:cs="Arial"/>
              </w:rPr>
              <w:t xml:space="preserve"> formelle.</w:t>
            </w:r>
          </w:p>
          <w:p w14:paraId="1087CD28" w14:textId="15434776" w:rsidR="009A5B48" w:rsidRDefault="009A5B48" w:rsidP="00D17CB0">
            <w:pPr>
              <w:spacing w:line="259" w:lineRule="auto"/>
              <w:rPr>
                <w:rFonts w:ascii="Arial" w:hAnsi="Arial" w:cs="Arial"/>
              </w:rPr>
            </w:pPr>
            <w:r w:rsidRPr="00C82420">
              <w:rPr>
                <w:rFonts w:ascii="Arial" w:hAnsi="Arial" w:cs="Arial"/>
              </w:rPr>
              <w:t>Cerne</w:t>
            </w:r>
            <w:r>
              <w:rPr>
                <w:rFonts w:ascii="Arial" w:hAnsi="Arial" w:cs="Arial"/>
              </w:rPr>
              <w:t xml:space="preserve"> orangé qui souligne les formes de la danseuse</w:t>
            </w:r>
          </w:p>
          <w:p w14:paraId="5FBCEFFF" w14:textId="212C3B95" w:rsidR="009A5B48" w:rsidRDefault="009A5B48" w:rsidP="00892F94">
            <w:pPr>
              <w:rPr>
                <w:rFonts w:ascii="Arial" w:hAnsi="Arial" w:cs="Arial"/>
              </w:rPr>
            </w:pPr>
            <w:r>
              <w:rPr>
                <w:rFonts w:ascii="Arial" w:hAnsi="Arial" w:cs="Arial"/>
              </w:rPr>
              <w:t>(Cerne non</w:t>
            </w:r>
            <w:r w:rsidRPr="00892F94">
              <w:rPr>
                <w:rFonts w:ascii="Arial" w:hAnsi="Arial" w:cs="Arial"/>
              </w:rPr>
              <w:t xml:space="preserve"> conforme à la</w:t>
            </w:r>
            <w:r>
              <w:rPr>
                <w:rFonts w:ascii="Arial" w:hAnsi="Arial" w:cs="Arial"/>
              </w:rPr>
              <w:t xml:space="preserve"> </w:t>
            </w:r>
            <w:r w:rsidRPr="00892F94">
              <w:rPr>
                <w:rFonts w:ascii="Arial" w:hAnsi="Arial" w:cs="Arial"/>
              </w:rPr>
              <w:t xml:space="preserve">réalité </w:t>
            </w:r>
            <w:r>
              <w:rPr>
                <w:rFonts w:ascii="Arial" w:hAnsi="Arial" w:cs="Arial"/>
              </w:rPr>
              <w:t>(</w:t>
            </w:r>
            <w:r w:rsidRPr="00892F94">
              <w:rPr>
                <w:rFonts w:ascii="Arial" w:hAnsi="Arial" w:cs="Arial"/>
              </w:rPr>
              <w:t>rien, dans le réel, n’est</w:t>
            </w:r>
            <w:r>
              <w:rPr>
                <w:rFonts w:ascii="Arial" w:hAnsi="Arial" w:cs="Arial"/>
              </w:rPr>
              <w:t xml:space="preserve"> </w:t>
            </w:r>
            <w:r w:rsidRPr="00892F94">
              <w:rPr>
                <w:rFonts w:ascii="Arial" w:hAnsi="Arial" w:cs="Arial"/>
              </w:rPr>
              <w:t>délimité par un</w:t>
            </w:r>
            <w:r>
              <w:rPr>
                <w:rFonts w:ascii="Arial" w:hAnsi="Arial" w:cs="Arial"/>
              </w:rPr>
              <w:t>e ligne</w:t>
            </w:r>
            <w:r w:rsidRPr="00892F94">
              <w:rPr>
                <w:rFonts w:ascii="Arial" w:hAnsi="Arial" w:cs="Arial"/>
              </w:rPr>
              <w:t>)</w:t>
            </w:r>
            <w:r>
              <w:rPr>
                <w:rFonts w:ascii="Arial" w:hAnsi="Arial" w:cs="Arial"/>
              </w:rPr>
              <w:t>).</w:t>
            </w:r>
          </w:p>
          <w:p w14:paraId="54154D3D" w14:textId="7644709E" w:rsidR="009A5B48" w:rsidRDefault="009A5B48" w:rsidP="00AA7C77">
            <w:pPr>
              <w:spacing w:line="259" w:lineRule="auto"/>
              <w:rPr>
                <w:rFonts w:ascii="Arial" w:hAnsi="Arial" w:cs="Arial"/>
              </w:rPr>
            </w:pPr>
            <w:r>
              <w:rPr>
                <w:rFonts w:ascii="Arial" w:hAnsi="Arial" w:cs="Arial"/>
              </w:rPr>
              <w:t>Formes sinueuses, f</w:t>
            </w:r>
            <w:r w:rsidRPr="00AA7C77">
              <w:rPr>
                <w:rFonts w:ascii="Arial" w:hAnsi="Arial" w:cs="Arial"/>
              </w:rPr>
              <w:t>ormes courbes</w:t>
            </w:r>
            <w:r>
              <w:rPr>
                <w:rFonts w:ascii="Arial" w:hAnsi="Arial" w:cs="Arial"/>
              </w:rPr>
              <w:t xml:space="preserve"> </w:t>
            </w:r>
            <w:r w:rsidRPr="00AA7C77">
              <w:rPr>
                <w:rFonts w:ascii="Arial" w:hAnsi="Arial" w:cs="Arial"/>
              </w:rPr>
              <w:t>non détaillées.</w:t>
            </w:r>
          </w:p>
          <w:p w14:paraId="6C709BFC" w14:textId="77777777" w:rsidR="009D62C0" w:rsidRDefault="009D62C0" w:rsidP="00D17CB0">
            <w:pPr>
              <w:spacing w:line="259" w:lineRule="auto"/>
              <w:rPr>
                <w:rFonts w:ascii="Arial" w:hAnsi="Arial" w:cs="Arial"/>
              </w:rPr>
            </w:pPr>
          </w:p>
          <w:p w14:paraId="1DD6AD71" w14:textId="6AA9FF2C" w:rsidR="009A5B48" w:rsidRDefault="009A5B48" w:rsidP="00D17CB0">
            <w:pPr>
              <w:spacing w:line="259" w:lineRule="auto"/>
              <w:rPr>
                <w:rFonts w:ascii="Arial" w:hAnsi="Arial" w:cs="Arial"/>
              </w:rPr>
            </w:pPr>
            <w:r>
              <w:rPr>
                <w:rFonts w:ascii="Arial" w:hAnsi="Arial" w:cs="Arial"/>
              </w:rPr>
              <w:t>Blanc laissé en réserve (entre les traits verts)</w:t>
            </w:r>
            <w:r w:rsidR="009D62C0">
              <w:rPr>
                <w:rFonts w:ascii="Arial" w:hAnsi="Arial" w:cs="Arial"/>
              </w:rPr>
              <w:t>.</w:t>
            </w:r>
          </w:p>
          <w:p w14:paraId="5481AC05" w14:textId="5C06137C" w:rsidR="009A5B48" w:rsidRDefault="009A5B48" w:rsidP="00D17CB0">
            <w:pPr>
              <w:spacing w:line="259" w:lineRule="auto"/>
              <w:rPr>
                <w:rFonts w:ascii="Arial" w:hAnsi="Arial" w:cs="Arial"/>
              </w:rPr>
            </w:pPr>
            <w:r>
              <w:rPr>
                <w:rFonts w:ascii="Arial" w:hAnsi="Arial" w:cs="Arial"/>
              </w:rPr>
              <w:t>Contraste chaud (peau) / froid (dominante de vert)</w:t>
            </w:r>
            <w:r w:rsidR="009D62C0">
              <w:rPr>
                <w:rFonts w:ascii="Arial" w:hAnsi="Arial" w:cs="Arial"/>
              </w:rPr>
              <w:t>.</w:t>
            </w:r>
          </w:p>
          <w:p w14:paraId="0BEFFDAA" w14:textId="33887F5B" w:rsidR="009D62C0" w:rsidRDefault="009D62C0" w:rsidP="00D17CB0">
            <w:pPr>
              <w:spacing w:line="259" w:lineRule="auto"/>
              <w:rPr>
                <w:rFonts w:ascii="Arial" w:hAnsi="Arial" w:cs="Arial"/>
              </w:rPr>
            </w:pPr>
            <w:r>
              <w:rPr>
                <w:rFonts w:ascii="Arial" w:hAnsi="Arial" w:cs="Arial"/>
              </w:rPr>
              <w:t>Contraste de valeur (clair/foncé).</w:t>
            </w:r>
          </w:p>
          <w:p w14:paraId="516224B9" w14:textId="77777777" w:rsidR="008B7A32" w:rsidRDefault="008B7A32" w:rsidP="00D334B8">
            <w:pPr>
              <w:rPr>
                <w:rFonts w:ascii="Arial" w:hAnsi="Arial" w:cs="Arial"/>
              </w:rPr>
            </w:pPr>
          </w:p>
          <w:p w14:paraId="1E1431B5" w14:textId="07CFFE79" w:rsidR="009D62C0" w:rsidRDefault="009A5B48" w:rsidP="00D334B8">
            <w:pPr>
              <w:rPr>
                <w:rFonts w:ascii="Arial" w:hAnsi="Arial" w:cs="Arial"/>
              </w:rPr>
            </w:pPr>
            <w:r w:rsidRPr="0011445E">
              <w:rPr>
                <w:rFonts w:ascii="Arial" w:hAnsi="Arial" w:cs="Arial"/>
              </w:rPr>
              <w:t>Petit</w:t>
            </w:r>
            <w:r w:rsidR="009D62C0">
              <w:rPr>
                <w:rFonts w:ascii="Arial" w:hAnsi="Arial" w:cs="Arial"/>
              </w:rPr>
              <w:t xml:space="preserve">e zone en réserve (laissée </w:t>
            </w:r>
            <w:r w:rsidRPr="0011445E">
              <w:rPr>
                <w:rFonts w:ascii="Arial" w:hAnsi="Arial" w:cs="Arial"/>
              </w:rPr>
              <w:t>blanc</w:t>
            </w:r>
            <w:r w:rsidR="009D62C0">
              <w:rPr>
                <w:rFonts w:ascii="Arial" w:hAnsi="Arial" w:cs="Arial"/>
              </w:rPr>
              <w:t>he)</w:t>
            </w:r>
            <w:r w:rsidRPr="0011445E">
              <w:rPr>
                <w:rFonts w:ascii="Arial" w:hAnsi="Arial" w:cs="Arial"/>
              </w:rPr>
              <w:t xml:space="preserve"> sur le corps qui </w:t>
            </w:r>
            <w:r w:rsidR="009D62C0">
              <w:rPr>
                <w:rFonts w:ascii="Arial" w:hAnsi="Arial" w:cs="Arial"/>
              </w:rPr>
              <w:t>donne un effet de modelé (corps avec un léger effet 3D).</w:t>
            </w:r>
          </w:p>
          <w:p w14:paraId="21032A30" w14:textId="4130B72D" w:rsidR="009A5B48" w:rsidRPr="0011445E" w:rsidRDefault="009D62C0" w:rsidP="00D334B8">
            <w:pPr>
              <w:rPr>
                <w:rFonts w:ascii="Arial" w:hAnsi="Arial" w:cs="Arial"/>
              </w:rPr>
            </w:pPr>
            <w:r>
              <w:rPr>
                <w:rFonts w:ascii="Arial" w:hAnsi="Arial" w:cs="Arial"/>
              </w:rPr>
              <w:t>L</w:t>
            </w:r>
            <w:r w:rsidR="009A5B48" w:rsidRPr="0011445E">
              <w:rPr>
                <w:rFonts w:ascii="Arial" w:hAnsi="Arial" w:cs="Arial"/>
              </w:rPr>
              <w:t xml:space="preserve">a source de lumière </w:t>
            </w:r>
            <w:r>
              <w:rPr>
                <w:rFonts w:ascii="Arial" w:hAnsi="Arial" w:cs="Arial"/>
              </w:rPr>
              <w:t>n’est pas visible dans l’œuvre.</w:t>
            </w:r>
          </w:p>
        </w:tc>
        <w:tc>
          <w:tcPr>
            <w:tcW w:w="1552" w:type="dxa"/>
            <w:tcBorders>
              <w:bottom w:val="nil"/>
            </w:tcBorders>
          </w:tcPr>
          <w:p w14:paraId="137BED66" w14:textId="77777777" w:rsidR="009A5B48" w:rsidRPr="00D17CB0" w:rsidRDefault="009A5B48" w:rsidP="00D17CB0">
            <w:pPr>
              <w:rPr>
                <w:rFonts w:ascii="Arial" w:hAnsi="Arial" w:cs="Arial"/>
              </w:rPr>
            </w:pPr>
            <w:r w:rsidRPr="00D17CB0">
              <w:rPr>
                <w:rFonts w:ascii="Arial" w:hAnsi="Arial" w:cs="Arial"/>
              </w:rPr>
              <w:t>Figuration.</w:t>
            </w:r>
          </w:p>
          <w:p w14:paraId="144F2F75" w14:textId="77777777" w:rsidR="009A5B48" w:rsidRPr="00D17CB0" w:rsidRDefault="009A5B48" w:rsidP="00D17CB0">
            <w:pPr>
              <w:rPr>
                <w:rFonts w:ascii="Arial" w:hAnsi="Arial" w:cs="Arial"/>
              </w:rPr>
            </w:pPr>
            <w:r w:rsidRPr="00D17CB0">
              <w:rPr>
                <w:rFonts w:ascii="Arial" w:hAnsi="Arial" w:cs="Arial"/>
              </w:rPr>
              <w:t>Identification aisée du sujet.</w:t>
            </w:r>
          </w:p>
          <w:p w14:paraId="3CDC6755" w14:textId="0888C47B" w:rsidR="009A5B48" w:rsidRDefault="009A5B48" w:rsidP="00D17CB0">
            <w:pPr>
              <w:rPr>
                <w:rFonts w:ascii="Arial" w:hAnsi="Arial" w:cs="Arial"/>
              </w:rPr>
            </w:pPr>
            <w:r w:rsidRPr="00D17CB0">
              <w:rPr>
                <w:rFonts w:ascii="Arial" w:hAnsi="Arial" w:cs="Arial"/>
              </w:rPr>
              <w:t>Stylisation, simplification</w:t>
            </w:r>
            <w:r>
              <w:rPr>
                <w:rFonts w:ascii="Arial" w:hAnsi="Arial" w:cs="Arial"/>
              </w:rPr>
              <w:t xml:space="preserve"> / </w:t>
            </w:r>
            <w:r w:rsidRPr="00D17CB0">
              <w:rPr>
                <w:rFonts w:ascii="Arial" w:hAnsi="Arial" w:cs="Arial"/>
              </w:rPr>
              <w:t>Écart avec le référent.</w:t>
            </w:r>
          </w:p>
          <w:p w14:paraId="0209F012" w14:textId="36DE561C" w:rsidR="009E26D5" w:rsidRPr="00D17CB0" w:rsidRDefault="009E26D5" w:rsidP="009E26D5">
            <w:pPr>
              <w:spacing w:line="259" w:lineRule="auto"/>
              <w:rPr>
                <w:rFonts w:ascii="Arial" w:hAnsi="Arial" w:cs="Arial"/>
              </w:rPr>
            </w:pPr>
            <w:r w:rsidRPr="00C82420">
              <w:rPr>
                <w:rFonts w:ascii="Arial" w:hAnsi="Arial" w:cs="Arial"/>
              </w:rPr>
              <w:t>Fluidité</w:t>
            </w:r>
            <w:r>
              <w:rPr>
                <w:rFonts w:ascii="Arial" w:hAnsi="Arial" w:cs="Arial"/>
              </w:rPr>
              <w:t>.</w:t>
            </w:r>
          </w:p>
          <w:p w14:paraId="6E74FAD2" w14:textId="77777777" w:rsidR="009A5B48" w:rsidRDefault="009A5B48" w:rsidP="00D17CB0">
            <w:pPr>
              <w:rPr>
                <w:rFonts w:ascii="Arial" w:hAnsi="Arial" w:cs="Arial"/>
              </w:rPr>
            </w:pPr>
            <w:r w:rsidRPr="00D17CB0">
              <w:rPr>
                <w:rFonts w:ascii="Arial" w:hAnsi="Arial" w:cs="Arial"/>
              </w:rPr>
              <w:t>Délimitation.</w:t>
            </w:r>
          </w:p>
          <w:p w14:paraId="52623779" w14:textId="025B50FB" w:rsidR="009A5B48" w:rsidRPr="00D17CB0" w:rsidRDefault="009A5B48" w:rsidP="00D17CB0">
            <w:pPr>
              <w:rPr>
                <w:rFonts w:ascii="Arial" w:hAnsi="Arial" w:cs="Arial"/>
              </w:rPr>
            </w:pPr>
            <w:r>
              <w:rPr>
                <w:rFonts w:ascii="Arial" w:hAnsi="Arial" w:cs="Arial"/>
              </w:rPr>
              <w:t xml:space="preserve">Image nette, </w:t>
            </w:r>
            <w:r w:rsidR="008B7A32">
              <w:rPr>
                <w:rFonts w:ascii="Arial" w:hAnsi="Arial" w:cs="Arial"/>
              </w:rPr>
              <w:t>facile à déchiffrer.</w:t>
            </w:r>
          </w:p>
          <w:p w14:paraId="3A7F7D86" w14:textId="77777777" w:rsidR="009A5B48" w:rsidRDefault="009A5B48" w:rsidP="00A32CF8">
            <w:pPr>
              <w:rPr>
                <w:rFonts w:ascii="Arial" w:hAnsi="Arial" w:cs="Arial"/>
                <w:b/>
                <w:bCs/>
              </w:rPr>
            </w:pPr>
          </w:p>
          <w:p w14:paraId="117649AF" w14:textId="158452CF" w:rsidR="009A5B48" w:rsidRDefault="009D62C0" w:rsidP="00DC0D1D">
            <w:pPr>
              <w:rPr>
                <w:rFonts w:ascii="Arial" w:hAnsi="Arial" w:cs="Arial"/>
                <w:b/>
                <w:bCs/>
              </w:rPr>
            </w:pPr>
            <w:r>
              <w:rPr>
                <w:noProof/>
              </w:rPr>
              <w:drawing>
                <wp:inline distT="0" distB="0" distL="0" distR="0" wp14:anchorId="10698B12" wp14:editId="3C08EA09">
                  <wp:extent cx="1103836" cy="2483224"/>
                  <wp:effectExtent l="0" t="0" r="1270" b="0"/>
                  <wp:docPr id="1933220278" name="Image 1933220278"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5959" cy="2555489"/>
                          </a:xfrm>
                          <a:prstGeom prst="rect">
                            <a:avLst/>
                          </a:prstGeom>
                          <a:noFill/>
                          <a:ln>
                            <a:noFill/>
                          </a:ln>
                        </pic:spPr>
                      </pic:pic>
                    </a:graphicData>
                  </a:graphic>
                </wp:inline>
              </w:drawing>
            </w:r>
          </w:p>
        </w:tc>
        <w:tc>
          <w:tcPr>
            <w:tcW w:w="2713" w:type="dxa"/>
            <w:tcBorders>
              <w:bottom w:val="nil"/>
            </w:tcBorders>
          </w:tcPr>
          <w:p w14:paraId="245DC7E5" w14:textId="7940A55D" w:rsidR="009A5B48" w:rsidRDefault="009A5B48" w:rsidP="005F1027">
            <w:pPr>
              <w:rPr>
                <w:rFonts w:ascii="Arial" w:hAnsi="Arial" w:cs="Arial"/>
              </w:rPr>
            </w:pPr>
            <w:r w:rsidRPr="00D17CB0">
              <w:rPr>
                <w:rFonts w:ascii="Arial" w:hAnsi="Arial" w:cs="Arial"/>
              </w:rPr>
              <w:t>Spectacle accessible à tous</w:t>
            </w:r>
            <w:r>
              <w:rPr>
                <w:rFonts w:ascii="Arial" w:hAnsi="Arial" w:cs="Arial"/>
              </w:rPr>
              <w:t>.</w:t>
            </w:r>
          </w:p>
          <w:p w14:paraId="3CCA5776" w14:textId="425C05D7" w:rsidR="009A5B48" w:rsidRPr="00655ECD" w:rsidRDefault="009A5B48" w:rsidP="00655ECD">
            <w:pPr>
              <w:rPr>
                <w:rFonts w:ascii="Arial" w:hAnsi="Arial" w:cs="Arial"/>
                <w:color w:val="000000" w:themeColor="text1"/>
              </w:rPr>
            </w:pPr>
            <w:r w:rsidRPr="005F1027">
              <w:rPr>
                <w:rFonts w:ascii="Arial" w:hAnsi="Arial" w:cs="Arial"/>
                <w:color w:val="000000" w:themeColor="text1"/>
              </w:rPr>
              <w:t xml:space="preserve">La couleur verte étonne car elle est rarement utilisée pour des affiches de spectacles. Une Joséphine </w:t>
            </w:r>
            <w:r w:rsidR="008B7A32">
              <w:rPr>
                <w:rFonts w:ascii="Arial" w:hAnsi="Arial" w:cs="Arial"/>
                <w:color w:val="000000" w:themeColor="text1"/>
              </w:rPr>
              <w:t>séductrice</w:t>
            </w:r>
            <w:r w:rsidR="00CD35F9">
              <w:rPr>
                <w:rFonts w:ascii="Arial" w:hAnsi="Arial" w:cs="Arial"/>
                <w:color w:val="000000" w:themeColor="text1"/>
              </w:rPr>
              <w:t xml:space="preserve"> qui fait mine d’être pudique</w:t>
            </w:r>
            <w:r w:rsidRPr="005F1027">
              <w:rPr>
                <w:rFonts w:ascii="Arial" w:hAnsi="Arial" w:cs="Arial"/>
                <w:color w:val="000000" w:themeColor="text1"/>
              </w:rPr>
              <w:t xml:space="preserve"> apparaît</w:t>
            </w:r>
            <w:r>
              <w:rPr>
                <w:rFonts w:ascii="Arial" w:hAnsi="Arial" w:cs="Arial"/>
                <w:color w:val="000000" w:themeColor="text1"/>
              </w:rPr>
              <w:t xml:space="preserve"> </w:t>
            </w:r>
            <w:r w:rsidR="00CD35F9">
              <w:rPr>
                <w:rFonts w:ascii="Arial" w:hAnsi="Arial" w:cs="Arial"/>
                <w:color w:val="000000" w:themeColor="text1"/>
              </w:rPr>
              <w:t xml:space="preserve">dans son plus simple appareil </w:t>
            </w:r>
            <w:r>
              <w:rPr>
                <w:rFonts w:ascii="Arial" w:hAnsi="Arial" w:cs="Arial"/>
                <w:color w:val="000000" w:themeColor="text1"/>
              </w:rPr>
              <w:t>et</w:t>
            </w:r>
            <w:r w:rsidRPr="005F1027">
              <w:rPr>
                <w:rFonts w:ascii="Arial" w:hAnsi="Arial" w:cs="Arial"/>
                <w:color w:val="000000" w:themeColor="text1"/>
              </w:rPr>
              <w:t xml:space="preserve"> </w:t>
            </w:r>
            <w:r w:rsidR="00CD35F9">
              <w:rPr>
                <w:rFonts w:ascii="Arial" w:hAnsi="Arial" w:cs="Arial"/>
                <w:color w:val="000000" w:themeColor="text1"/>
              </w:rPr>
              <w:t xml:space="preserve">se couvre en partie avec </w:t>
            </w:r>
            <w:r>
              <w:rPr>
                <w:rFonts w:ascii="Arial" w:hAnsi="Arial" w:cs="Arial"/>
                <w:color w:val="000000" w:themeColor="text1"/>
              </w:rPr>
              <w:t>une cascade de</w:t>
            </w:r>
            <w:r w:rsidRPr="005F1027">
              <w:rPr>
                <w:rFonts w:ascii="Arial" w:hAnsi="Arial" w:cs="Arial"/>
                <w:color w:val="000000" w:themeColor="text1"/>
              </w:rPr>
              <w:t xml:space="preserve"> plumes, en référence à l’exotisme et à la légèreté de ses costumes</w:t>
            </w:r>
            <w:r>
              <w:rPr>
                <w:rFonts w:ascii="Arial" w:hAnsi="Arial" w:cs="Arial"/>
                <w:color w:val="000000" w:themeColor="text1"/>
              </w:rPr>
              <w:t xml:space="preserve"> et à la danse</w:t>
            </w:r>
            <w:r w:rsidRPr="005F1027">
              <w:rPr>
                <w:rFonts w:ascii="Arial" w:hAnsi="Arial" w:cs="Arial"/>
                <w:color w:val="000000" w:themeColor="text1"/>
              </w:rPr>
              <w:t>.</w:t>
            </w:r>
          </w:p>
          <w:p w14:paraId="7BB4E3E4" w14:textId="77777777" w:rsidR="009A5B48" w:rsidRDefault="009A5B48" w:rsidP="005F1027">
            <w:pPr>
              <w:rPr>
                <w:rFonts w:ascii="Arial" w:hAnsi="Arial" w:cs="Arial"/>
              </w:rPr>
            </w:pPr>
          </w:p>
          <w:p w14:paraId="031376F8" w14:textId="77777777" w:rsidR="009A5B48" w:rsidRDefault="009A5B48" w:rsidP="005F1027">
            <w:pPr>
              <w:rPr>
                <w:rFonts w:ascii="Arial" w:hAnsi="Arial" w:cs="Arial"/>
              </w:rPr>
            </w:pPr>
          </w:p>
          <w:p w14:paraId="378D2988" w14:textId="77777777" w:rsidR="009A5B48" w:rsidRDefault="009A5B48" w:rsidP="005F1027">
            <w:pPr>
              <w:rPr>
                <w:rFonts w:ascii="Arial" w:hAnsi="Arial" w:cs="Arial"/>
              </w:rPr>
            </w:pPr>
          </w:p>
          <w:p w14:paraId="4E2503AA" w14:textId="77777777" w:rsidR="009A5B48" w:rsidRDefault="009A5B48" w:rsidP="005F1027">
            <w:pPr>
              <w:rPr>
                <w:rFonts w:ascii="Arial" w:hAnsi="Arial" w:cs="Arial"/>
              </w:rPr>
            </w:pPr>
          </w:p>
          <w:p w14:paraId="0877E850" w14:textId="77777777" w:rsidR="009A5B48" w:rsidRDefault="009A5B48" w:rsidP="005F1027">
            <w:pPr>
              <w:rPr>
                <w:rFonts w:ascii="Arial" w:hAnsi="Arial" w:cs="Arial"/>
              </w:rPr>
            </w:pPr>
          </w:p>
          <w:p w14:paraId="644459AB" w14:textId="77777777" w:rsidR="009A5B48" w:rsidRDefault="009A5B48" w:rsidP="005F1027">
            <w:pPr>
              <w:rPr>
                <w:rFonts w:ascii="Arial" w:hAnsi="Arial" w:cs="Arial"/>
              </w:rPr>
            </w:pPr>
          </w:p>
          <w:p w14:paraId="01F574AD" w14:textId="2D30F3D4" w:rsidR="009A5B48" w:rsidRPr="00D17CB0" w:rsidRDefault="009A5B48" w:rsidP="005F1027">
            <w:pPr>
              <w:rPr>
                <w:rFonts w:ascii="Arial" w:hAnsi="Arial" w:cs="Arial"/>
              </w:rPr>
            </w:pPr>
            <w:r>
              <w:rPr>
                <w:rFonts w:ascii="Arial" w:hAnsi="Arial" w:cs="Arial"/>
              </w:rPr>
              <w:t xml:space="preserve">L’éclairage artificiel en lien avec le monde du spectacle explique peut-être ces couleurs. </w:t>
            </w:r>
          </w:p>
        </w:tc>
        <w:tc>
          <w:tcPr>
            <w:tcW w:w="6406" w:type="dxa"/>
            <w:vMerge w:val="restart"/>
          </w:tcPr>
          <w:p w14:paraId="48499CC4" w14:textId="77777777" w:rsidR="009A5B48" w:rsidRPr="00A220DC" w:rsidRDefault="009A5B48" w:rsidP="00C4308E">
            <w:pPr>
              <w:jc w:val="both"/>
              <w:rPr>
                <w:b/>
                <w:bCs/>
                <w:sz w:val="24"/>
                <w:szCs w:val="24"/>
              </w:rPr>
            </w:pPr>
            <w:r w:rsidRPr="00A220DC">
              <w:rPr>
                <w:b/>
                <w:bCs/>
                <w:sz w:val="24"/>
                <w:szCs w:val="24"/>
              </w:rPr>
              <w:t>Cycle 1</w:t>
            </w:r>
          </w:p>
          <w:p w14:paraId="1B40CACE" w14:textId="77777777" w:rsidR="009A5B48" w:rsidRPr="00A220DC" w:rsidRDefault="009A5B48" w:rsidP="00C4308E">
            <w:pPr>
              <w:jc w:val="both"/>
              <w:rPr>
                <w:b/>
                <w:bCs/>
                <w:color w:val="007BB8"/>
              </w:rPr>
            </w:pPr>
            <w:r w:rsidRPr="00A220DC">
              <w:rPr>
                <w:b/>
                <w:bCs/>
                <w:color w:val="007BB8"/>
              </w:rPr>
              <w:t>Dessiner</w:t>
            </w:r>
          </w:p>
          <w:p w14:paraId="235572AE" w14:textId="35FC79B5" w:rsidR="009A5B48" w:rsidRDefault="009A5B48" w:rsidP="00C4308E">
            <w:pPr>
              <w:jc w:val="both"/>
            </w:pPr>
            <w:r>
              <w:t xml:space="preserve">(…) </w:t>
            </w:r>
            <w:r w:rsidRPr="006A2D2B">
              <w:t>l’expérimentation de différents outils, du crayon à la palette graphique, et favorise les temps d’échange pour comparer les effets produits</w:t>
            </w:r>
            <w:r>
              <w:t>…</w:t>
            </w:r>
          </w:p>
          <w:p w14:paraId="7022EF3F" w14:textId="77777777" w:rsidR="009A5B48" w:rsidRDefault="009A5B48" w:rsidP="00C4308E">
            <w:pPr>
              <w:jc w:val="both"/>
            </w:pPr>
            <w:r w:rsidRPr="006A2D2B">
              <w:t>les échanges sur les différentes représentations d’un même objet enrichissent les pratiques et aident à dépasser les stéréotypes.</w:t>
            </w:r>
          </w:p>
          <w:p w14:paraId="555DEBA5" w14:textId="77777777" w:rsidR="009A5B48" w:rsidRPr="00A220DC" w:rsidRDefault="009A5B48" w:rsidP="00A220DC">
            <w:pPr>
              <w:jc w:val="both"/>
              <w:rPr>
                <w:b/>
                <w:bCs/>
                <w:color w:val="007BB8"/>
              </w:rPr>
            </w:pPr>
            <w:r w:rsidRPr="00A220DC">
              <w:rPr>
                <w:b/>
                <w:bCs/>
                <w:color w:val="007BB8"/>
              </w:rPr>
              <w:t>S’exercer au graphisme décoratif</w:t>
            </w:r>
          </w:p>
          <w:p w14:paraId="25E8CE1D" w14:textId="11E42241" w:rsidR="009A5B48" w:rsidRDefault="009A5B48" w:rsidP="00A220DC">
            <w:pPr>
              <w:jc w:val="both"/>
            </w:pPr>
            <w:r>
              <w:t>Rencontre de graphismes décoratifs issus de traditions culturelles et d’époques variées. Constitution de répertoires d’images, de motifs divers où ils puisent pour apprendre à reproduire, assembler, organiser, enchaîner à des fins créatives, mais aussi transformer et inventer dans des compositions.</w:t>
            </w:r>
          </w:p>
          <w:p w14:paraId="0F7D8553" w14:textId="070E30A9" w:rsidR="009A5B48" w:rsidRDefault="009A5B48" w:rsidP="00A220DC">
            <w:pPr>
              <w:jc w:val="both"/>
            </w:pPr>
            <w:r>
              <w:t>Exécution de tracés volontaires, observation fine et discrimination des formes, développement de la coordination entre l’œil et la main, habileté gestuelle diversifiée et adaptée…</w:t>
            </w:r>
          </w:p>
          <w:p w14:paraId="6036147E" w14:textId="77777777" w:rsidR="009A5B48" w:rsidRPr="00621FB1" w:rsidRDefault="009A5B48" w:rsidP="00621FB1">
            <w:pPr>
              <w:jc w:val="both"/>
              <w:rPr>
                <w:b/>
                <w:bCs/>
                <w:color w:val="007BB8"/>
              </w:rPr>
            </w:pPr>
            <w:r w:rsidRPr="00621FB1">
              <w:rPr>
                <w:b/>
                <w:bCs/>
                <w:color w:val="007BB8"/>
              </w:rPr>
              <w:t>Réaliser des compositions plastiques, planes et en volume</w:t>
            </w:r>
          </w:p>
          <w:p w14:paraId="0F9870D9" w14:textId="70A4652D" w:rsidR="009A5B48" w:rsidRDefault="009A5B48" w:rsidP="00621FB1">
            <w:pPr>
              <w:jc w:val="both"/>
            </w:pPr>
            <w:r>
              <w:t>Pour réaliser différentes compositions plastiques, seuls ou en petit groupe, les enfants sont conduits à s'intéresser à la couleur, aux formes et aux volumes.</w:t>
            </w:r>
          </w:p>
          <w:p w14:paraId="78E9A2F4" w14:textId="77777777" w:rsidR="009A5B48" w:rsidRDefault="009A5B48" w:rsidP="00621FB1">
            <w:pPr>
              <w:jc w:val="both"/>
            </w:pPr>
            <w:r>
              <w:t>Le travail de la couleur s’effectue de manière variée avec les mélanges (à partir des couleurs primaires), les nuances et les camaïeux, les superpositions, les juxtapositions, l’utilisation d’images et de moyens différents (craies, encre, peinture, pigments naturels, etc.). Ces expériences s'accompagnent de l'acquisition d'un lexique approprié pour décrire les actions (foncer, éclaircir, épaissir, etc.) ou les effets produits (épais, opaque, transparent, etc.).</w:t>
            </w:r>
          </w:p>
          <w:p w14:paraId="48089680" w14:textId="44976D6E" w:rsidR="009A5B48" w:rsidRDefault="009A5B48" w:rsidP="00365471">
            <w:pPr>
              <w:jc w:val="both"/>
            </w:pPr>
            <w:r>
              <w:t>Observer, comprendre et transformer des images</w:t>
            </w:r>
            <w:r w:rsidR="00CD35F9">
              <w:t>.</w:t>
            </w:r>
          </w:p>
          <w:p w14:paraId="4089C9DE" w14:textId="5AC6D6AC" w:rsidR="009A5B48" w:rsidRPr="00A220DC" w:rsidRDefault="009A5B48" w:rsidP="00365471">
            <w:pPr>
              <w:jc w:val="both"/>
            </w:pPr>
            <w:r>
              <w:t>Caractériser les différentes images, fixes ou animées, et leurs fonctions, et à distinguer le réel de sa représentation, afin d’avoir à terme un regard critique sur la multitude d’images…</w:t>
            </w:r>
          </w:p>
        </w:tc>
      </w:tr>
      <w:tr w:rsidR="009A5B48" w14:paraId="21561FF7" w14:textId="77777777" w:rsidTr="004E2534">
        <w:trPr>
          <w:trHeight w:val="253"/>
        </w:trPr>
        <w:tc>
          <w:tcPr>
            <w:tcW w:w="2088" w:type="dxa"/>
            <w:vMerge w:val="restart"/>
            <w:tcBorders>
              <w:top w:val="nil"/>
            </w:tcBorders>
          </w:tcPr>
          <w:p w14:paraId="50A11F56" w14:textId="77777777" w:rsidR="009A5B48" w:rsidRDefault="009A5B48" w:rsidP="000B3722">
            <w:pPr>
              <w:spacing w:after="160" w:line="259" w:lineRule="auto"/>
              <w:rPr>
                <w:rFonts w:ascii="Arial" w:hAnsi="Arial" w:cs="Arial"/>
              </w:rPr>
            </w:pPr>
            <w:r>
              <w:rPr>
                <w:rFonts w:ascii="Arial" w:hAnsi="Arial" w:cs="Arial"/>
              </w:rPr>
              <w:t>Décor abstrait.</w:t>
            </w:r>
          </w:p>
          <w:p w14:paraId="4117462F" w14:textId="77777777" w:rsidR="009A5B48" w:rsidRDefault="009A5B48" w:rsidP="00D17CB0">
            <w:pPr>
              <w:rPr>
                <w:rFonts w:ascii="Arial" w:hAnsi="Arial" w:cs="Arial"/>
              </w:rPr>
            </w:pPr>
            <w:r>
              <w:rPr>
                <w:rFonts w:ascii="Arial" w:hAnsi="Arial" w:cs="Arial"/>
              </w:rPr>
              <w:lastRenderedPageBreak/>
              <w:t>Texte qui encadre la danseuse en négatif (blanc sur fond noir)</w:t>
            </w:r>
          </w:p>
          <w:p w14:paraId="34EC4906" w14:textId="09C7D6F8" w:rsidR="009A5B48" w:rsidRDefault="009A5B48" w:rsidP="00D17CB0">
            <w:pPr>
              <w:rPr>
                <w:rFonts w:ascii="Arial" w:hAnsi="Arial" w:cs="Arial"/>
              </w:rPr>
            </w:pPr>
            <w:r>
              <w:rPr>
                <w:rFonts w:ascii="Arial" w:hAnsi="Arial" w:cs="Arial"/>
              </w:rPr>
              <w:t>Qui ? J. Baker.</w:t>
            </w:r>
          </w:p>
          <w:p w14:paraId="67BA4B63" w14:textId="0BEE758A" w:rsidR="009A5B48" w:rsidRDefault="009A5B48" w:rsidP="00D17CB0">
            <w:pPr>
              <w:rPr>
                <w:rFonts w:ascii="Arial" w:hAnsi="Arial" w:cs="Arial"/>
              </w:rPr>
            </w:pPr>
            <w:r>
              <w:rPr>
                <w:rFonts w:ascii="Arial" w:hAnsi="Arial" w:cs="Arial"/>
              </w:rPr>
              <w:t>Quoi ? une revue (spectacle de cabaret).</w:t>
            </w:r>
          </w:p>
          <w:p w14:paraId="70EAF77E" w14:textId="561FEC20" w:rsidR="009A5B48" w:rsidRDefault="009A5B48" w:rsidP="00D17CB0">
            <w:pPr>
              <w:rPr>
                <w:rFonts w:ascii="Arial" w:hAnsi="Arial" w:cs="Arial"/>
              </w:rPr>
            </w:pPr>
            <w:r>
              <w:rPr>
                <w:rFonts w:ascii="Arial" w:hAnsi="Arial" w:cs="Arial"/>
              </w:rPr>
              <w:t>Quand ? Matinée- jeudis, dimanches et fêtes.</w:t>
            </w:r>
          </w:p>
          <w:p w14:paraId="01259783" w14:textId="21B25BEC" w:rsidR="009A5B48" w:rsidRDefault="009A5B48" w:rsidP="00D17CB0">
            <w:pPr>
              <w:rPr>
                <w:rFonts w:ascii="Arial" w:hAnsi="Arial" w:cs="Arial"/>
              </w:rPr>
            </w:pPr>
            <w:r>
              <w:rPr>
                <w:rFonts w:ascii="Arial" w:hAnsi="Arial" w:cs="Arial"/>
              </w:rPr>
              <w:t>Où ? Casino de Paris.</w:t>
            </w:r>
          </w:p>
          <w:p w14:paraId="1A321E16" w14:textId="77777777" w:rsidR="009A5B48" w:rsidRDefault="009A5B48" w:rsidP="00D17CB0">
            <w:pPr>
              <w:rPr>
                <w:rFonts w:ascii="Arial" w:hAnsi="Arial" w:cs="Arial"/>
              </w:rPr>
            </w:pPr>
            <w:r>
              <w:rPr>
                <w:rFonts w:ascii="Arial" w:hAnsi="Arial" w:cs="Arial"/>
              </w:rPr>
              <w:t>Tout est précisé.</w:t>
            </w:r>
          </w:p>
          <w:p w14:paraId="70DB8259" w14:textId="3982D02D" w:rsidR="009A5B48" w:rsidRPr="00DA38CE" w:rsidRDefault="009A5B48" w:rsidP="00D17CB0">
            <w:pPr>
              <w:rPr>
                <w:rFonts w:ascii="Arial" w:hAnsi="Arial" w:cs="Arial"/>
              </w:rPr>
            </w:pPr>
            <w:r>
              <w:rPr>
                <w:rFonts w:ascii="Arial" w:hAnsi="Arial" w:cs="Arial"/>
              </w:rPr>
              <w:t>Texte qui marque des horizontales</w:t>
            </w:r>
            <w:r w:rsidR="0035219C">
              <w:rPr>
                <w:rFonts w:ascii="Arial" w:hAnsi="Arial" w:cs="Arial"/>
              </w:rPr>
              <w:t xml:space="preserve"> et qui souligne les formes</w:t>
            </w:r>
            <w:r w:rsidR="009B1DD1">
              <w:rPr>
                <w:rFonts w:ascii="Arial" w:hAnsi="Arial" w:cs="Arial"/>
              </w:rPr>
              <w:t xml:space="preserve"> circonvolutives de ce qui pourrait être un boa.</w:t>
            </w:r>
          </w:p>
          <w:p w14:paraId="7DC2CE42" w14:textId="1A34AB2B" w:rsidR="009A5B48" w:rsidRDefault="009A5B48" w:rsidP="00D17CB0">
            <w:pPr>
              <w:rPr>
                <w:rFonts w:ascii="Arial" w:hAnsi="Arial" w:cs="Arial"/>
              </w:rPr>
            </w:pPr>
            <w:r w:rsidRPr="00DA38CE">
              <w:rPr>
                <w:rFonts w:ascii="Arial" w:hAnsi="Arial" w:cs="Arial"/>
                <w:color w:val="222222"/>
              </w:rPr>
              <w:t>La</w:t>
            </w:r>
            <w:r w:rsidRPr="00DA38CE">
              <w:rPr>
                <w:rFonts w:ascii="Arial" w:hAnsi="Arial" w:cs="Arial"/>
                <w:bCs/>
                <w:color w:val="222222"/>
              </w:rPr>
              <w:t> </w:t>
            </w:r>
            <w:hyperlink r:id="rId64" w:tooltip="Typographie" w:history="1">
              <w:r w:rsidRPr="00DA38CE">
                <w:rPr>
                  <w:rStyle w:val="Lienhypertexte"/>
                  <w:rFonts w:ascii="Arial" w:hAnsi="Arial" w:cs="Arial"/>
                  <w:bCs/>
                  <w:color w:val="000000"/>
                  <w:u w:val="none"/>
                </w:rPr>
                <w:t>typographie</w:t>
              </w:r>
            </w:hyperlink>
            <w:r w:rsidRPr="00DA38CE">
              <w:rPr>
                <w:rFonts w:ascii="Arial" w:hAnsi="Arial" w:cs="Arial"/>
                <w:color w:val="222222"/>
              </w:rPr>
              <w:t xml:space="preserve">  est simple, </w:t>
            </w:r>
            <w:r w:rsidR="009B1DD1">
              <w:rPr>
                <w:rFonts w:ascii="Arial" w:hAnsi="Arial" w:cs="Arial"/>
                <w:color w:val="222222"/>
              </w:rPr>
              <w:t xml:space="preserve">massive, pleine, </w:t>
            </w:r>
            <w:r w:rsidRPr="00DA38CE">
              <w:rPr>
                <w:rFonts w:ascii="Arial" w:hAnsi="Arial" w:cs="Arial"/>
                <w:color w:val="222222"/>
              </w:rPr>
              <w:t>épurée, très verticale</w:t>
            </w:r>
            <w:r w:rsidR="009B1DD1">
              <w:rPr>
                <w:rFonts w:ascii="Arial" w:hAnsi="Arial" w:cs="Arial"/>
                <w:color w:val="222222"/>
              </w:rPr>
              <w:t xml:space="preserve"> et de différentes dimensions</w:t>
            </w:r>
            <w:r>
              <w:rPr>
                <w:rFonts w:ascii="Arial" w:hAnsi="Arial" w:cs="Arial"/>
                <w:color w:val="222222"/>
              </w:rPr>
              <w:t>.</w:t>
            </w:r>
          </w:p>
        </w:tc>
        <w:tc>
          <w:tcPr>
            <w:tcW w:w="3260" w:type="dxa"/>
            <w:vMerge w:val="restart"/>
            <w:tcBorders>
              <w:top w:val="nil"/>
            </w:tcBorders>
          </w:tcPr>
          <w:p w14:paraId="50A0C0C2" w14:textId="4DF7AE2F" w:rsidR="009A5B48" w:rsidRDefault="009A5B48" w:rsidP="00542BAC">
            <w:pPr>
              <w:spacing w:line="259" w:lineRule="auto"/>
              <w:rPr>
                <w:rFonts w:ascii="Arial" w:hAnsi="Arial" w:cs="Arial"/>
              </w:rPr>
            </w:pPr>
            <w:r>
              <w:rPr>
                <w:rFonts w:ascii="Arial" w:hAnsi="Arial" w:cs="Arial"/>
              </w:rPr>
              <w:lastRenderedPageBreak/>
              <w:t xml:space="preserve">Cadre </w:t>
            </w:r>
            <w:r w:rsidR="009D62C0">
              <w:rPr>
                <w:rFonts w:ascii="Arial" w:hAnsi="Arial" w:cs="Arial"/>
              </w:rPr>
              <w:t>blanc</w:t>
            </w:r>
            <w:r>
              <w:rPr>
                <w:rFonts w:ascii="Arial" w:hAnsi="Arial" w:cs="Arial"/>
              </w:rPr>
              <w:t xml:space="preserve"> </w:t>
            </w:r>
            <w:r w:rsidR="009D62C0">
              <w:rPr>
                <w:rFonts w:ascii="Arial" w:hAnsi="Arial" w:cs="Arial"/>
              </w:rPr>
              <w:t xml:space="preserve">laissé en réserve (zone non peinte ou encrée) </w:t>
            </w:r>
            <w:r>
              <w:rPr>
                <w:rFonts w:ascii="Arial" w:hAnsi="Arial" w:cs="Arial"/>
              </w:rPr>
              <w:lastRenderedPageBreak/>
              <w:t>qui surligne le fond noir</w:t>
            </w:r>
            <w:r w:rsidR="009D62C0">
              <w:rPr>
                <w:rFonts w:ascii="Arial" w:hAnsi="Arial" w:cs="Arial"/>
              </w:rPr>
              <w:t xml:space="preserve"> en a</w:t>
            </w:r>
            <w:r>
              <w:rPr>
                <w:rFonts w:ascii="Arial" w:hAnsi="Arial" w:cs="Arial"/>
              </w:rPr>
              <w:t>plat de couleur</w:t>
            </w:r>
            <w:r w:rsidR="009D62C0">
              <w:rPr>
                <w:rFonts w:ascii="Arial" w:hAnsi="Arial" w:cs="Arial"/>
              </w:rPr>
              <w:t xml:space="preserve"> (couleur uniforme)</w:t>
            </w:r>
            <w:r>
              <w:rPr>
                <w:rFonts w:ascii="Arial" w:hAnsi="Arial" w:cs="Arial"/>
              </w:rPr>
              <w:t>.</w:t>
            </w:r>
          </w:p>
          <w:p w14:paraId="7D9CDE09" w14:textId="0353EE91" w:rsidR="009A5B48" w:rsidRDefault="009A5B48" w:rsidP="00A32CF8">
            <w:pPr>
              <w:spacing w:line="259" w:lineRule="auto"/>
              <w:rPr>
                <w:rFonts w:ascii="Arial" w:hAnsi="Arial" w:cs="Arial"/>
              </w:rPr>
            </w:pPr>
            <w:r w:rsidRPr="009D42E3">
              <w:rPr>
                <w:rFonts w:ascii="Arial" w:hAnsi="Arial" w:cs="Arial"/>
              </w:rPr>
              <w:t>Palette réduite : blanc, noir</w:t>
            </w:r>
            <w:r w:rsidR="009D62C0">
              <w:rPr>
                <w:rFonts w:ascii="Arial" w:hAnsi="Arial" w:cs="Arial"/>
              </w:rPr>
              <w:t xml:space="preserve">, </w:t>
            </w:r>
            <w:r>
              <w:rPr>
                <w:rFonts w:ascii="Arial" w:hAnsi="Arial" w:cs="Arial"/>
              </w:rPr>
              <w:t>vert et rose orange</w:t>
            </w:r>
            <w:r w:rsidR="009D62C0">
              <w:rPr>
                <w:rFonts w:ascii="Arial" w:hAnsi="Arial" w:cs="Arial"/>
              </w:rPr>
              <w:t xml:space="preserve"> + quelques touches de bleu, de rouge orangé.</w:t>
            </w:r>
          </w:p>
          <w:p w14:paraId="44652E4D" w14:textId="77777777" w:rsidR="008B7A32" w:rsidRDefault="008B7A32" w:rsidP="00A32CF8">
            <w:pPr>
              <w:spacing w:line="259" w:lineRule="auto"/>
              <w:rPr>
                <w:rFonts w:ascii="Arial" w:hAnsi="Arial" w:cs="Arial"/>
              </w:rPr>
            </w:pPr>
          </w:p>
          <w:p w14:paraId="07495B03" w14:textId="78F25D41" w:rsidR="009A5B48" w:rsidRDefault="009A5B48" w:rsidP="00D334B8">
            <w:pPr>
              <w:rPr>
                <w:rFonts w:ascii="Arial" w:hAnsi="Arial" w:cs="Arial"/>
              </w:rPr>
            </w:pPr>
            <w:r>
              <w:rPr>
                <w:rFonts w:ascii="Arial" w:hAnsi="Arial" w:cs="Arial"/>
              </w:rPr>
              <w:t>Masse de texte en haut et en bas.</w:t>
            </w:r>
          </w:p>
          <w:p w14:paraId="1494C0E0" w14:textId="07B8AAB5" w:rsidR="008B7A32" w:rsidRPr="00D17CB0" w:rsidRDefault="008B7A32" w:rsidP="008B7A32">
            <w:pPr>
              <w:rPr>
                <w:rFonts w:ascii="Arial" w:hAnsi="Arial" w:cs="Arial"/>
              </w:rPr>
            </w:pPr>
            <w:r>
              <w:rPr>
                <w:rFonts w:ascii="Arial" w:hAnsi="Arial" w:cs="Arial"/>
              </w:rPr>
              <w:t>Le nom de J. Baker élargit le cadre (2</w:t>
            </w:r>
            <w:r w:rsidRPr="008B7A32">
              <w:rPr>
                <w:rFonts w:ascii="Arial" w:hAnsi="Arial" w:cs="Arial"/>
                <w:vertAlign w:val="superscript"/>
              </w:rPr>
              <w:t>e</w:t>
            </w:r>
            <w:r>
              <w:rPr>
                <w:rFonts w:ascii="Arial" w:hAnsi="Arial" w:cs="Arial"/>
              </w:rPr>
              <w:t xml:space="preserve"> ligne).</w:t>
            </w:r>
          </w:p>
          <w:p w14:paraId="5B277A89" w14:textId="77777777" w:rsidR="008B7A32" w:rsidRPr="00D334B8" w:rsidRDefault="008B7A32" w:rsidP="00D334B8">
            <w:pPr>
              <w:rPr>
                <w:rFonts w:ascii="Arial" w:hAnsi="Arial" w:cs="Arial"/>
              </w:rPr>
            </w:pPr>
          </w:p>
          <w:p w14:paraId="36CEFADD" w14:textId="77777777" w:rsidR="009D62C0" w:rsidRDefault="009D62C0" w:rsidP="00E650C4">
            <w:pPr>
              <w:rPr>
                <w:rFonts w:ascii="Arial" w:hAnsi="Arial" w:cs="Arial"/>
              </w:rPr>
            </w:pPr>
            <w:r>
              <w:rPr>
                <w:rFonts w:ascii="Arial" w:hAnsi="Arial" w:cs="Arial"/>
              </w:rPr>
              <w:t>Le</w:t>
            </w:r>
            <w:r w:rsidR="009A5B48">
              <w:rPr>
                <w:rFonts w:ascii="Arial" w:hAnsi="Arial" w:cs="Arial"/>
              </w:rPr>
              <w:t xml:space="preserve"> </w:t>
            </w:r>
            <w:r w:rsidR="009A5B48" w:rsidRPr="00D334B8">
              <w:rPr>
                <w:rFonts w:ascii="Arial" w:hAnsi="Arial" w:cs="Arial"/>
              </w:rPr>
              <w:t xml:space="preserve">fond </w:t>
            </w:r>
            <w:r>
              <w:rPr>
                <w:rFonts w:ascii="Arial" w:hAnsi="Arial" w:cs="Arial"/>
              </w:rPr>
              <w:t>noir fait le lien entre les zones de texte et les zones où se situe l’image.</w:t>
            </w:r>
          </w:p>
          <w:p w14:paraId="30AB0CD9" w14:textId="257976EA" w:rsidR="009A5B48" w:rsidRDefault="009A5B48" w:rsidP="00E650C4">
            <w:pPr>
              <w:rPr>
                <w:rFonts w:ascii="Arial" w:hAnsi="Arial" w:cs="Arial"/>
              </w:rPr>
            </w:pPr>
            <w:r w:rsidRPr="00D334B8">
              <w:rPr>
                <w:rFonts w:ascii="Arial" w:hAnsi="Arial" w:cs="Arial"/>
              </w:rPr>
              <w:t>C</w:t>
            </w:r>
            <w:r>
              <w:rPr>
                <w:rFonts w:ascii="Arial" w:hAnsi="Arial" w:cs="Arial"/>
              </w:rPr>
              <w:t>omposition</w:t>
            </w:r>
            <w:r w:rsidRPr="00D334B8">
              <w:rPr>
                <w:rFonts w:ascii="Arial" w:hAnsi="Arial" w:cs="Arial"/>
              </w:rPr>
              <w:t xml:space="preserve"> étag</w:t>
            </w:r>
            <w:r>
              <w:rPr>
                <w:rFonts w:ascii="Arial" w:hAnsi="Arial" w:cs="Arial"/>
              </w:rPr>
              <w:t>ée</w:t>
            </w:r>
            <w:r w:rsidR="008B7A32">
              <w:rPr>
                <w:rFonts w:ascii="Arial" w:hAnsi="Arial" w:cs="Arial"/>
              </w:rPr>
              <w:t xml:space="preserve"> (avec le texte)</w:t>
            </w:r>
            <w:r>
              <w:rPr>
                <w:rFonts w:ascii="Arial" w:hAnsi="Arial" w:cs="Arial"/>
              </w:rPr>
              <w:t>.</w:t>
            </w:r>
          </w:p>
          <w:p w14:paraId="356FB0BD" w14:textId="191E17B3" w:rsidR="008B7A32" w:rsidRPr="00C82420" w:rsidRDefault="008B7A32" w:rsidP="00E650C4">
            <w:pPr>
              <w:rPr>
                <w:rFonts w:ascii="Arial" w:hAnsi="Arial" w:cs="Arial"/>
              </w:rPr>
            </w:pPr>
            <w:r>
              <w:rPr>
                <w:rFonts w:ascii="Arial" w:hAnsi="Arial" w:cs="Arial"/>
              </w:rPr>
              <w:t>Composition spiralaire au centre du visuel.</w:t>
            </w:r>
          </w:p>
        </w:tc>
        <w:tc>
          <w:tcPr>
            <w:tcW w:w="1552" w:type="dxa"/>
            <w:vMerge w:val="restart"/>
            <w:tcBorders>
              <w:top w:val="nil"/>
            </w:tcBorders>
          </w:tcPr>
          <w:p w14:paraId="1948D0F9" w14:textId="0E1C079E" w:rsidR="009A5B48" w:rsidRDefault="009A5B48" w:rsidP="00A32CF8">
            <w:pPr>
              <w:rPr>
                <w:rFonts w:ascii="Arial" w:hAnsi="Arial" w:cs="Arial"/>
              </w:rPr>
            </w:pPr>
            <w:r>
              <w:rPr>
                <w:rFonts w:ascii="Arial" w:hAnsi="Arial" w:cs="Arial"/>
              </w:rPr>
              <w:lastRenderedPageBreak/>
              <w:t>Frontalité.</w:t>
            </w:r>
          </w:p>
          <w:p w14:paraId="67684C91" w14:textId="24B79173" w:rsidR="008B7A32" w:rsidRDefault="008B7A32" w:rsidP="00A32CF8">
            <w:pPr>
              <w:rPr>
                <w:rFonts w:ascii="Arial" w:hAnsi="Arial" w:cs="Arial"/>
              </w:rPr>
            </w:pPr>
            <w:r>
              <w:rPr>
                <w:rFonts w:ascii="Arial" w:hAnsi="Arial" w:cs="Arial"/>
              </w:rPr>
              <w:t xml:space="preserve">Nous sommes spectateurs de </w:t>
            </w:r>
            <w:r>
              <w:rPr>
                <w:rFonts w:ascii="Arial" w:hAnsi="Arial" w:cs="Arial"/>
              </w:rPr>
              <w:lastRenderedPageBreak/>
              <w:t>cette complicité entre J. Baker et son animal.</w:t>
            </w:r>
          </w:p>
          <w:p w14:paraId="66852718" w14:textId="56BFE89C" w:rsidR="009A5B48" w:rsidRDefault="009A5B48" w:rsidP="00A32CF8">
            <w:pPr>
              <w:rPr>
                <w:rFonts w:ascii="Arial" w:hAnsi="Arial" w:cs="Arial"/>
              </w:rPr>
            </w:pPr>
            <w:r w:rsidRPr="00D17CB0">
              <w:rPr>
                <w:rFonts w:ascii="Arial" w:hAnsi="Arial" w:cs="Arial"/>
              </w:rPr>
              <w:t>Opposition</w:t>
            </w:r>
            <w:r>
              <w:rPr>
                <w:rFonts w:ascii="Arial" w:hAnsi="Arial" w:cs="Arial"/>
              </w:rPr>
              <w:t> : r</w:t>
            </w:r>
            <w:r w:rsidRPr="00D17CB0">
              <w:rPr>
                <w:rFonts w:ascii="Arial" w:hAnsi="Arial" w:cs="Arial"/>
              </w:rPr>
              <w:t xml:space="preserve">igidité </w:t>
            </w:r>
            <w:r>
              <w:rPr>
                <w:rFonts w:ascii="Arial" w:hAnsi="Arial" w:cs="Arial"/>
              </w:rPr>
              <w:t xml:space="preserve">du cadre </w:t>
            </w:r>
            <w:r w:rsidR="008B7A32">
              <w:rPr>
                <w:rFonts w:ascii="Arial" w:hAnsi="Arial" w:cs="Arial"/>
              </w:rPr>
              <w:t xml:space="preserve">/ </w:t>
            </w:r>
            <w:r w:rsidRPr="00D17CB0">
              <w:rPr>
                <w:rFonts w:ascii="Arial" w:hAnsi="Arial" w:cs="Arial"/>
              </w:rPr>
              <w:t>douceur</w:t>
            </w:r>
            <w:r>
              <w:rPr>
                <w:rFonts w:ascii="Arial" w:hAnsi="Arial" w:cs="Arial"/>
              </w:rPr>
              <w:t xml:space="preserve"> des formes sinueuses de J. Baker.</w:t>
            </w:r>
          </w:p>
          <w:p w14:paraId="5A96BE9D" w14:textId="77777777" w:rsidR="009A5B48" w:rsidRDefault="009A5B48" w:rsidP="005F1027">
            <w:pPr>
              <w:rPr>
                <w:rFonts w:ascii="Arial" w:hAnsi="Arial" w:cs="Arial"/>
                <w:b/>
                <w:bCs/>
              </w:rPr>
            </w:pPr>
          </w:p>
          <w:p w14:paraId="62F4E9AE" w14:textId="69301E55" w:rsidR="009A5B48" w:rsidRDefault="008B7A32" w:rsidP="00D334B8">
            <w:pPr>
              <w:rPr>
                <w:rFonts w:ascii="Arial" w:hAnsi="Arial" w:cs="Arial"/>
              </w:rPr>
            </w:pPr>
            <w:r>
              <w:rPr>
                <w:rFonts w:ascii="Arial" w:hAnsi="Arial" w:cs="Arial"/>
              </w:rPr>
              <w:t>Mise en avant du nom de l’artiste.</w:t>
            </w:r>
          </w:p>
          <w:p w14:paraId="7FC0217F" w14:textId="304D2AF2" w:rsidR="009A5B48" w:rsidRDefault="009A5B48" w:rsidP="00D334B8">
            <w:pPr>
              <w:rPr>
                <w:rFonts w:ascii="Arial" w:hAnsi="Arial" w:cs="Arial"/>
              </w:rPr>
            </w:pPr>
            <w:r w:rsidRPr="00D334B8">
              <w:rPr>
                <w:rFonts w:ascii="Arial" w:hAnsi="Arial" w:cs="Arial"/>
              </w:rPr>
              <w:t>Mise en</w:t>
            </w:r>
            <w:r>
              <w:rPr>
                <w:rFonts w:ascii="Arial" w:hAnsi="Arial" w:cs="Arial"/>
              </w:rPr>
              <w:t xml:space="preserve"> </w:t>
            </w:r>
            <w:r w:rsidRPr="00D334B8">
              <w:rPr>
                <w:rFonts w:ascii="Arial" w:hAnsi="Arial" w:cs="Arial"/>
              </w:rPr>
              <w:t xml:space="preserve">tension </w:t>
            </w:r>
            <w:r>
              <w:rPr>
                <w:rFonts w:ascii="Arial" w:hAnsi="Arial" w:cs="Arial"/>
              </w:rPr>
              <w:t>texte / image.</w:t>
            </w:r>
          </w:p>
          <w:p w14:paraId="08D20DBC" w14:textId="24677701" w:rsidR="009A5B48" w:rsidRDefault="009A5B48" w:rsidP="00D334B8">
            <w:pPr>
              <w:rPr>
                <w:rFonts w:ascii="Arial" w:hAnsi="Arial" w:cs="Arial"/>
              </w:rPr>
            </w:pPr>
            <w:r>
              <w:rPr>
                <w:rFonts w:ascii="Arial" w:hAnsi="Arial" w:cs="Arial"/>
              </w:rPr>
              <w:t>Pas de profondeur.</w:t>
            </w:r>
          </w:p>
          <w:p w14:paraId="04C30BFE" w14:textId="4556F565" w:rsidR="009A5B48" w:rsidRDefault="009A5B48" w:rsidP="000B3722">
            <w:pPr>
              <w:rPr>
                <w:rFonts w:ascii="Arial" w:hAnsi="Arial" w:cs="Arial"/>
              </w:rPr>
            </w:pPr>
            <w:r>
              <w:rPr>
                <w:rFonts w:ascii="Arial" w:hAnsi="Arial" w:cs="Arial"/>
              </w:rPr>
              <w:t xml:space="preserve">Pas de réalisme. </w:t>
            </w:r>
          </w:p>
          <w:p w14:paraId="7531240B" w14:textId="77777777" w:rsidR="009A5B48" w:rsidRDefault="009A5B48" w:rsidP="000B3722">
            <w:pPr>
              <w:rPr>
                <w:rFonts w:ascii="Arial" w:hAnsi="Arial" w:cs="Arial"/>
              </w:rPr>
            </w:pPr>
          </w:p>
          <w:p w14:paraId="1BEB87C7" w14:textId="77777777" w:rsidR="009A5B48" w:rsidRDefault="009A5B48" w:rsidP="00D334B8">
            <w:pPr>
              <w:rPr>
                <w:rFonts w:ascii="Arial" w:hAnsi="Arial" w:cs="Arial"/>
              </w:rPr>
            </w:pPr>
            <w:r>
              <w:rPr>
                <w:rFonts w:ascii="Arial" w:hAnsi="Arial" w:cs="Arial"/>
              </w:rPr>
              <w:t>Rythme.</w:t>
            </w:r>
          </w:p>
          <w:p w14:paraId="3E7AD302" w14:textId="77777777" w:rsidR="008B7A32" w:rsidRDefault="008B7A32" w:rsidP="00D334B8">
            <w:pPr>
              <w:rPr>
                <w:rFonts w:ascii="Arial" w:hAnsi="Arial" w:cs="Arial"/>
              </w:rPr>
            </w:pPr>
          </w:p>
          <w:p w14:paraId="4A3583F7" w14:textId="77777777" w:rsidR="008B7A32" w:rsidRDefault="008B7A32" w:rsidP="00D334B8">
            <w:pPr>
              <w:rPr>
                <w:rFonts w:ascii="Arial" w:hAnsi="Arial" w:cs="Arial"/>
              </w:rPr>
            </w:pPr>
          </w:p>
          <w:p w14:paraId="18DC18C1" w14:textId="67F69D4F" w:rsidR="008B7A32" w:rsidRPr="00D334B8" w:rsidRDefault="008B7A32" w:rsidP="00D334B8">
            <w:pPr>
              <w:rPr>
                <w:rFonts w:ascii="Arial" w:hAnsi="Arial" w:cs="Arial"/>
              </w:rPr>
            </w:pPr>
            <w:r>
              <w:rPr>
                <w:rFonts w:ascii="Arial" w:hAnsi="Arial" w:cs="Arial"/>
              </w:rPr>
              <w:t>La typographie permet d’</w:t>
            </w:r>
            <w:r w:rsidR="00CD35F9">
              <w:rPr>
                <w:rFonts w:ascii="Arial" w:hAnsi="Arial" w:cs="Arial"/>
              </w:rPr>
              <w:t> «</w:t>
            </w:r>
            <w:r>
              <w:rPr>
                <w:rFonts w:ascii="Arial" w:hAnsi="Arial" w:cs="Arial"/>
              </w:rPr>
              <w:t>ass</w:t>
            </w:r>
            <w:r w:rsidR="00CD35F9">
              <w:rPr>
                <w:rFonts w:ascii="Arial" w:hAnsi="Arial" w:cs="Arial"/>
              </w:rPr>
              <w:t>e</w:t>
            </w:r>
            <w:r>
              <w:rPr>
                <w:rFonts w:ascii="Arial" w:hAnsi="Arial" w:cs="Arial"/>
              </w:rPr>
              <w:t>oir la composition</w:t>
            </w:r>
            <w:r w:rsidR="00CD35F9">
              <w:rPr>
                <w:rFonts w:ascii="Arial" w:hAnsi="Arial" w:cs="Arial"/>
              </w:rPr>
              <w:t>»</w:t>
            </w:r>
            <w:r>
              <w:rPr>
                <w:rFonts w:ascii="Arial" w:hAnsi="Arial" w:cs="Arial"/>
              </w:rPr>
              <w:t xml:space="preserve"> en traçant une horizontale (afin que les figures ne flottent pas dans le vide).</w:t>
            </w:r>
          </w:p>
        </w:tc>
        <w:tc>
          <w:tcPr>
            <w:tcW w:w="2713" w:type="dxa"/>
            <w:vMerge w:val="restart"/>
            <w:tcBorders>
              <w:top w:val="nil"/>
            </w:tcBorders>
          </w:tcPr>
          <w:p w14:paraId="4D3D9A2A" w14:textId="77777777" w:rsidR="009A5B48" w:rsidRDefault="009A5B48" w:rsidP="005F1027">
            <w:pPr>
              <w:rPr>
                <w:rFonts w:ascii="Arial" w:hAnsi="Arial" w:cs="Arial"/>
              </w:rPr>
            </w:pPr>
            <w:r w:rsidRPr="00D17CB0">
              <w:rPr>
                <w:rFonts w:ascii="Arial" w:hAnsi="Arial" w:cs="Arial"/>
              </w:rPr>
              <w:lastRenderedPageBreak/>
              <w:t xml:space="preserve">Monde </w:t>
            </w:r>
            <w:r>
              <w:rPr>
                <w:rFonts w:ascii="Arial" w:hAnsi="Arial" w:cs="Arial"/>
              </w:rPr>
              <w:t xml:space="preserve">du spectacle, monde </w:t>
            </w:r>
            <w:r w:rsidRPr="00D17CB0">
              <w:rPr>
                <w:rFonts w:ascii="Arial" w:hAnsi="Arial" w:cs="Arial"/>
              </w:rPr>
              <w:t>de la nuit</w:t>
            </w:r>
            <w:r>
              <w:rPr>
                <w:rFonts w:ascii="Arial" w:hAnsi="Arial" w:cs="Arial"/>
              </w:rPr>
              <w:t>.</w:t>
            </w:r>
          </w:p>
          <w:p w14:paraId="250F907F" w14:textId="61591438" w:rsidR="009A5B48" w:rsidRDefault="009A5B48" w:rsidP="005F1027">
            <w:pPr>
              <w:rPr>
                <w:rFonts w:ascii="Arial" w:hAnsi="Arial" w:cs="Arial"/>
              </w:rPr>
            </w:pPr>
            <w:r>
              <w:rPr>
                <w:rFonts w:ascii="Arial" w:hAnsi="Arial" w:cs="Arial"/>
              </w:rPr>
              <w:lastRenderedPageBreak/>
              <w:t xml:space="preserve">Elle </w:t>
            </w:r>
            <w:r w:rsidR="00CD35F9">
              <w:rPr>
                <w:rFonts w:ascii="Arial" w:hAnsi="Arial" w:cs="Arial"/>
              </w:rPr>
              <w:t xml:space="preserve">est </w:t>
            </w:r>
            <w:r>
              <w:rPr>
                <w:rFonts w:ascii="Arial" w:hAnsi="Arial" w:cs="Arial"/>
              </w:rPr>
              <w:t>comme sur une scène, en représentation.</w:t>
            </w:r>
          </w:p>
          <w:p w14:paraId="40F1DDCB" w14:textId="77777777" w:rsidR="004E2534" w:rsidRDefault="004E2534" w:rsidP="004E2534">
            <w:pPr>
              <w:jc w:val="center"/>
              <w:rPr>
                <w:rFonts w:ascii="Arial" w:hAnsi="Arial" w:cs="Arial"/>
              </w:rPr>
            </w:pPr>
          </w:p>
          <w:p w14:paraId="56234DEF" w14:textId="77777777" w:rsidR="004E2534" w:rsidRDefault="004E2534" w:rsidP="004E2534">
            <w:pPr>
              <w:jc w:val="center"/>
              <w:rPr>
                <w:rFonts w:ascii="Arial" w:hAnsi="Arial" w:cs="Arial"/>
              </w:rPr>
            </w:pPr>
          </w:p>
          <w:p w14:paraId="5844B214" w14:textId="77777777" w:rsidR="004E2534" w:rsidRDefault="004E2534" w:rsidP="004E2534">
            <w:pPr>
              <w:jc w:val="center"/>
              <w:rPr>
                <w:rFonts w:ascii="Arial" w:hAnsi="Arial" w:cs="Arial"/>
              </w:rPr>
            </w:pPr>
          </w:p>
          <w:p w14:paraId="4EAE72A3" w14:textId="23719A99" w:rsidR="0035219C" w:rsidRPr="00D17CB0" w:rsidRDefault="0035219C" w:rsidP="004E2534">
            <w:pPr>
              <w:jc w:val="center"/>
              <w:rPr>
                <w:rFonts w:ascii="Arial" w:hAnsi="Arial" w:cs="Arial"/>
              </w:rPr>
            </w:pPr>
            <w:r>
              <w:rPr>
                <w:noProof/>
              </w:rPr>
              <w:drawing>
                <wp:inline distT="0" distB="0" distL="0" distR="0" wp14:anchorId="0C106153" wp14:editId="52BD99B1">
                  <wp:extent cx="1320800" cy="2971314"/>
                  <wp:effectExtent l="0" t="0" r="0" b="635"/>
                  <wp:docPr id="6328594" name="Image 6328594"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2084" cy="3064189"/>
                          </a:xfrm>
                          <a:prstGeom prst="rect">
                            <a:avLst/>
                          </a:prstGeom>
                          <a:noFill/>
                          <a:ln>
                            <a:noFill/>
                          </a:ln>
                        </pic:spPr>
                      </pic:pic>
                    </a:graphicData>
                  </a:graphic>
                </wp:inline>
              </w:drawing>
            </w:r>
          </w:p>
        </w:tc>
        <w:tc>
          <w:tcPr>
            <w:tcW w:w="6406" w:type="dxa"/>
            <w:vMerge/>
            <w:tcBorders>
              <w:bottom w:val="single" w:sz="4" w:space="0" w:color="auto"/>
            </w:tcBorders>
          </w:tcPr>
          <w:p w14:paraId="1570BED8" w14:textId="5567DEBF" w:rsidR="009A5B48" w:rsidRDefault="009A5B48" w:rsidP="005F1027">
            <w:pPr>
              <w:rPr>
                <w:rFonts w:ascii="Arial" w:hAnsi="Arial" w:cs="Arial"/>
                <w:b/>
                <w:bCs/>
              </w:rPr>
            </w:pPr>
          </w:p>
        </w:tc>
      </w:tr>
      <w:tr w:rsidR="0089540A" w14:paraId="7DBD80C8" w14:textId="77777777" w:rsidTr="004E2534">
        <w:trPr>
          <w:trHeight w:val="5359"/>
        </w:trPr>
        <w:tc>
          <w:tcPr>
            <w:tcW w:w="2088" w:type="dxa"/>
            <w:vMerge/>
            <w:tcBorders>
              <w:bottom w:val="nil"/>
            </w:tcBorders>
          </w:tcPr>
          <w:p w14:paraId="0DFFFC0E" w14:textId="77777777" w:rsidR="0089540A" w:rsidRDefault="0089540A" w:rsidP="000B3722">
            <w:pPr>
              <w:rPr>
                <w:rFonts w:ascii="Arial" w:hAnsi="Arial" w:cs="Arial"/>
              </w:rPr>
            </w:pPr>
          </w:p>
        </w:tc>
        <w:tc>
          <w:tcPr>
            <w:tcW w:w="3260" w:type="dxa"/>
            <w:vMerge/>
            <w:tcBorders>
              <w:bottom w:val="nil"/>
            </w:tcBorders>
          </w:tcPr>
          <w:p w14:paraId="30756646" w14:textId="77777777" w:rsidR="0089540A" w:rsidRDefault="0089540A" w:rsidP="00542BAC">
            <w:pPr>
              <w:rPr>
                <w:rFonts w:ascii="Arial" w:hAnsi="Arial" w:cs="Arial"/>
              </w:rPr>
            </w:pPr>
          </w:p>
        </w:tc>
        <w:tc>
          <w:tcPr>
            <w:tcW w:w="1552" w:type="dxa"/>
            <w:vMerge/>
            <w:tcBorders>
              <w:bottom w:val="nil"/>
            </w:tcBorders>
          </w:tcPr>
          <w:p w14:paraId="22E16652" w14:textId="77777777" w:rsidR="0089540A" w:rsidRDefault="0089540A" w:rsidP="00A32CF8">
            <w:pPr>
              <w:rPr>
                <w:rFonts w:ascii="Arial" w:hAnsi="Arial" w:cs="Arial"/>
              </w:rPr>
            </w:pPr>
          </w:p>
        </w:tc>
        <w:tc>
          <w:tcPr>
            <w:tcW w:w="2713" w:type="dxa"/>
            <w:vMerge/>
            <w:tcBorders>
              <w:bottom w:val="nil"/>
            </w:tcBorders>
          </w:tcPr>
          <w:p w14:paraId="3C1F17EE" w14:textId="77777777" w:rsidR="0089540A" w:rsidRPr="00D17CB0" w:rsidRDefault="0089540A" w:rsidP="005F1027">
            <w:pPr>
              <w:rPr>
                <w:rFonts w:ascii="Arial" w:hAnsi="Arial" w:cs="Arial"/>
              </w:rPr>
            </w:pPr>
          </w:p>
        </w:tc>
        <w:tc>
          <w:tcPr>
            <w:tcW w:w="6406" w:type="dxa"/>
            <w:vMerge w:val="restart"/>
            <w:tcBorders>
              <w:top w:val="single" w:sz="4" w:space="0" w:color="auto"/>
              <w:bottom w:val="single" w:sz="4" w:space="0" w:color="auto"/>
            </w:tcBorders>
          </w:tcPr>
          <w:p w14:paraId="79B58EA3" w14:textId="77777777" w:rsidR="0089540A" w:rsidRDefault="0089540A" w:rsidP="009A5B48">
            <w:pPr>
              <w:rPr>
                <w:rFonts w:ascii="Arial" w:hAnsi="Arial" w:cs="Arial"/>
                <w:b/>
                <w:bCs/>
              </w:rPr>
            </w:pPr>
            <w:r>
              <w:rPr>
                <w:rFonts w:ascii="Arial" w:hAnsi="Arial" w:cs="Arial"/>
                <w:b/>
                <w:bCs/>
              </w:rPr>
              <w:t>Cycle 2</w:t>
            </w:r>
          </w:p>
          <w:p w14:paraId="452DEE4A" w14:textId="77777777" w:rsidR="0089540A" w:rsidRDefault="0089540A" w:rsidP="009A5B48">
            <w:pPr>
              <w:rPr>
                <w:b/>
                <w:bCs/>
                <w:color w:val="007BB8"/>
                <w:sz w:val="24"/>
                <w:szCs w:val="24"/>
              </w:rPr>
            </w:pPr>
            <w:r w:rsidRPr="00E6199D">
              <w:rPr>
                <w:b/>
                <w:bCs/>
                <w:color w:val="007BB8"/>
                <w:sz w:val="24"/>
                <w:szCs w:val="24"/>
              </w:rPr>
              <w:t>La représentation du monde</w:t>
            </w:r>
          </w:p>
          <w:p w14:paraId="0E1B5617" w14:textId="77777777" w:rsidR="0089540A" w:rsidRDefault="0089540A" w:rsidP="009A5B48">
            <w:pPr>
              <w:jc w:val="both"/>
              <w:rPr>
                <w:sz w:val="24"/>
                <w:szCs w:val="24"/>
              </w:rPr>
            </w:pPr>
            <w:r w:rsidRPr="00E6199D">
              <w:rPr>
                <w:sz w:val="24"/>
                <w:szCs w:val="24"/>
              </w:rPr>
              <w:t xml:space="preserve">- Utiliser le dessin dans toute sa diversité comme moyen d’expression. </w:t>
            </w:r>
          </w:p>
          <w:p w14:paraId="49C27597" w14:textId="77777777" w:rsidR="0089540A" w:rsidRDefault="0089540A" w:rsidP="009A5B48">
            <w:pPr>
              <w:jc w:val="both"/>
              <w:rPr>
                <w:sz w:val="24"/>
                <w:szCs w:val="24"/>
              </w:rPr>
            </w:pPr>
            <w:r w:rsidRPr="00E6199D">
              <w:rPr>
                <w:sz w:val="24"/>
                <w:szCs w:val="24"/>
              </w:rPr>
              <w:t xml:space="preserve">- Employer divers outils, dont ceux numériques, pour représenter. </w:t>
            </w:r>
          </w:p>
          <w:p w14:paraId="4425F567" w14:textId="77777777" w:rsidR="0089540A" w:rsidRDefault="0089540A" w:rsidP="009A5B48">
            <w:pPr>
              <w:rPr>
                <w:b/>
                <w:bCs/>
                <w:color w:val="007BB8"/>
                <w:sz w:val="24"/>
                <w:szCs w:val="24"/>
              </w:rPr>
            </w:pPr>
            <w:r w:rsidRPr="00E6199D">
              <w:rPr>
                <w:b/>
                <w:bCs/>
                <w:color w:val="007BB8"/>
                <w:sz w:val="24"/>
                <w:szCs w:val="24"/>
              </w:rPr>
              <w:t>L’expression des émotions</w:t>
            </w:r>
          </w:p>
          <w:p w14:paraId="7F443832" w14:textId="77777777" w:rsidR="0089540A" w:rsidRDefault="0089540A" w:rsidP="009A5B48">
            <w:pPr>
              <w:jc w:val="both"/>
              <w:rPr>
                <w:sz w:val="24"/>
                <w:szCs w:val="24"/>
              </w:rPr>
            </w:pPr>
            <w:r w:rsidRPr="00E6199D">
              <w:rPr>
                <w:sz w:val="24"/>
                <w:szCs w:val="24"/>
              </w:rPr>
              <w:t xml:space="preserve">- Expérimenter les effets des couleurs, des matériaux, des supports… en explorant l’organisation et la composition plastiques. </w:t>
            </w:r>
          </w:p>
          <w:p w14:paraId="772CD6D0" w14:textId="77777777" w:rsidR="0089540A" w:rsidRDefault="0089540A" w:rsidP="009A5B48">
            <w:pPr>
              <w:rPr>
                <w:b/>
                <w:bCs/>
                <w:color w:val="007BB8"/>
                <w:sz w:val="24"/>
                <w:szCs w:val="24"/>
              </w:rPr>
            </w:pPr>
            <w:r w:rsidRPr="00E6199D">
              <w:rPr>
                <w:b/>
                <w:bCs/>
                <w:color w:val="007BB8"/>
                <w:sz w:val="24"/>
                <w:szCs w:val="24"/>
              </w:rPr>
              <w:t>La narration et le témoignage par les images</w:t>
            </w:r>
          </w:p>
          <w:p w14:paraId="5B768A96" w14:textId="77777777" w:rsidR="0089540A" w:rsidRPr="009A5B48" w:rsidRDefault="0089540A" w:rsidP="005F1027">
            <w:pPr>
              <w:rPr>
                <w:sz w:val="24"/>
                <w:szCs w:val="24"/>
              </w:rPr>
            </w:pPr>
            <w:r w:rsidRPr="00E6199D">
              <w:rPr>
                <w:sz w:val="24"/>
                <w:szCs w:val="24"/>
              </w:rPr>
              <w:t>- Articuler le texte et l’image à des fins d’illustration, de création</w:t>
            </w:r>
            <w:r>
              <w:rPr>
                <w:sz w:val="24"/>
                <w:szCs w:val="24"/>
              </w:rPr>
              <w:t>.</w:t>
            </w:r>
          </w:p>
          <w:p w14:paraId="6DAF7402" w14:textId="77777777" w:rsidR="0089540A" w:rsidRDefault="0089540A" w:rsidP="00A220DC">
            <w:pPr>
              <w:rPr>
                <w:b/>
                <w:bCs/>
                <w:sz w:val="24"/>
                <w:szCs w:val="24"/>
              </w:rPr>
            </w:pPr>
            <w:r>
              <w:rPr>
                <w:b/>
                <w:bCs/>
                <w:sz w:val="24"/>
                <w:szCs w:val="24"/>
              </w:rPr>
              <w:t>Cycle 3</w:t>
            </w:r>
          </w:p>
          <w:p w14:paraId="7F02508E" w14:textId="77777777" w:rsidR="0089540A" w:rsidRDefault="0089540A" w:rsidP="00A220DC">
            <w:pPr>
              <w:rPr>
                <w:b/>
                <w:bCs/>
                <w:color w:val="007BB8"/>
                <w:sz w:val="24"/>
                <w:szCs w:val="24"/>
              </w:rPr>
            </w:pPr>
            <w:r w:rsidRPr="00D83E49">
              <w:rPr>
                <w:b/>
                <w:bCs/>
                <w:color w:val="007BB8"/>
                <w:sz w:val="24"/>
                <w:szCs w:val="24"/>
              </w:rPr>
              <w:t>La représentation plastique et les dispositifs de présentation</w:t>
            </w:r>
          </w:p>
          <w:p w14:paraId="16D96414" w14:textId="77777777" w:rsidR="0089540A" w:rsidRDefault="0089540A" w:rsidP="00A220DC">
            <w:pPr>
              <w:rPr>
                <w:sz w:val="24"/>
                <w:szCs w:val="24"/>
              </w:rPr>
            </w:pPr>
            <w:r>
              <w:rPr>
                <w:sz w:val="24"/>
                <w:szCs w:val="24"/>
              </w:rPr>
              <w:t xml:space="preserve">- </w:t>
            </w:r>
            <w:r w:rsidRPr="005B1F8A">
              <w:rPr>
                <w:sz w:val="24"/>
                <w:szCs w:val="24"/>
              </w:rPr>
              <w:t>La ressemblance : découverte, prise de conscience et appropriation de la valeur expressive de l’écart dans la représentation.</w:t>
            </w:r>
          </w:p>
          <w:p w14:paraId="2CE11CEC" w14:textId="77777777" w:rsidR="0089540A" w:rsidRDefault="0089540A" w:rsidP="00A220DC">
            <w:pPr>
              <w:rPr>
                <w:sz w:val="24"/>
                <w:szCs w:val="24"/>
              </w:rPr>
            </w:pPr>
            <w:r>
              <w:rPr>
                <w:sz w:val="24"/>
                <w:szCs w:val="24"/>
              </w:rPr>
              <w:t>-</w:t>
            </w:r>
            <w:r w:rsidRPr="005B1F8A">
              <w:rPr>
                <w:sz w:val="24"/>
                <w:szCs w:val="24"/>
              </w:rPr>
              <w:t xml:space="preserve"> L’autonomie du geste graphique, pictural, sculptural : ses incidences sur la représentation, sur l’unicité de l’œuvre, son lien aux notions d’original, de copie, de multiple et de série.</w:t>
            </w:r>
          </w:p>
          <w:p w14:paraId="531F526A" w14:textId="77777777" w:rsidR="0089540A" w:rsidRDefault="0089540A" w:rsidP="00A220DC">
            <w:pPr>
              <w:jc w:val="both"/>
              <w:rPr>
                <w:sz w:val="24"/>
                <w:szCs w:val="24"/>
              </w:rPr>
            </w:pPr>
            <w:r>
              <w:rPr>
                <w:sz w:val="24"/>
                <w:szCs w:val="24"/>
              </w:rPr>
              <w:t>-</w:t>
            </w:r>
            <w:r w:rsidRPr="005B1F8A">
              <w:rPr>
                <w:sz w:val="24"/>
                <w:szCs w:val="24"/>
              </w:rPr>
              <w:t xml:space="preserve"> Les différentes catégories d’images, leurs procédés de fabrication, leurs transformations : la différence entre images à caractère artistique et images scientifiques ou documentaires, l’image dessinée, peinte, photographiée, filmée, la transformation d’images existantes dans une visée poétique ou artistique. </w:t>
            </w:r>
          </w:p>
          <w:p w14:paraId="73A98DB0" w14:textId="77777777" w:rsidR="0089540A" w:rsidRDefault="0089540A" w:rsidP="00A220DC">
            <w:pPr>
              <w:rPr>
                <w:b/>
                <w:bCs/>
                <w:color w:val="007BB8"/>
                <w:sz w:val="24"/>
                <w:szCs w:val="24"/>
              </w:rPr>
            </w:pPr>
            <w:r w:rsidRPr="005B1F8A">
              <w:rPr>
                <w:b/>
                <w:bCs/>
                <w:color w:val="007BB8"/>
                <w:sz w:val="24"/>
                <w:szCs w:val="24"/>
              </w:rPr>
              <w:t>La matérialité de la production plastique et la sensibilité aux constituants de l’œuvre</w:t>
            </w:r>
          </w:p>
          <w:p w14:paraId="0FE5CB86" w14:textId="4AAD8954" w:rsidR="0089540A" w:rsidRPr="009A5B48" w:rsidRDefault="0089540A" w:rsidP="00A220DC">
            <w:pPr>
              <w:rPr>
                <w:sz w:val="24"/>
                <w:szCs w:val="24"/>
              </w:rPr>
            </w:pPr>
            <w:r w:rsidRPr="005B1F8A">
              <w:rPr>
                <w:sz w:val="24"/>
                <w:szCs w:val="24"/>
              </w:rPr>
              <w:t>- La matérialité et la qualité de la couleur : la compréhension des dimensions sensorielles de la couleur, notamment les interrelations entre quantité (formats, surfaces, étendue, environnement) et qualité (teintes, intensité, nuances, lumière, etc.).</w:t>
            </w:r>
          </w:p>
        </w:tc>
      </w:tr>
      <w:tr w:rsidR="0089540A" w14:paraId="50725F15" w14:textId="77777777" w:rsidTr="0089540A">
        <w:trPr>
          <w:trHeight w:val="240"/>
        </w:trPr>
        <w:tc>
          <w:tcPr>
            <w:tcW w:w="2088" w:type="dxa"/>
            <w:tcBorders>
              <w:top w:val="nil"/>
            </w:tcBorders>
          </w:tcPr>
          <w:p w14:paraId="292BBF9C" w14:textId="77777777" w:rsidR="00CD35F9" w:rsidRDefault="0089540A" w:rsidP="00D17CB0">
            <w:pPr>
              <w:rPr>
                <w:rFonts w:ascii="Arial" w:hAnsi="Arial" w:cs="Arial"/>
              </w:rPr>
            </w:pPr>
            <w:r>
              <w:rPr>
                <w:rFonts w:ascii="Arial" w:hAnsi="Arial" w:cs="Arial"/>
              </w:rPr>
              <w:t>Mise en valeur des attributs de beauté : bouche rougie, yeux</w:t>
            </w:r>
            <w:r w:rsidR="009B1DD1">
              <w:rPr>
                <w:rFonts w:ascii="Arial" w:hAnsi="Arial" w:cs="Arial"/>
              </w:rPr>
              <w:t xml:space="preserve"> et joues</w:t>
            </w:r>
            <w:r>
              <w:rPr>
                <w:rFonts w:ascii="Arial" w:hAnsi="Arial" w:cs="Arial"/>
              </w:rPr>
              <w:t xml:space="preserve"> fardés, bijoux, talons hauts, costume travaillé</w:t>
            </w:r>
            <w:r w:rsidR="009B1DD1">
              <w:rPr>
                <w:rFonts w:ascii="Arial" w:hAnsi="Arial" w:cs="Arial"/>
              </w:rPr>
              <w:t xml:space="preserve">, perles </w:t>
            </w:r>
            <w:r>
              <w:rPr>
                <w:rFonts w:ascii="Arial" w:hAnsi="Arial" w:cs="Arial"/>
              </w:rPr>
              <w:t>et plumes…</w:t>
            </w:r>
          </w:p>
          <w:p w14:paraId="0610CCA7" w14:textId="202AE8A5" w:rsidR="0089540A" w:rsidRDefault="0089540A" w:rsidP="00D17CB0">
            <w:pPr>
              <w:rPr>
                <w:rFonts w:ascii="Arial" w:hAnsi="Arial" w:cs="Arial"/>
              </w:rPr>
            </w:pPr>
            <w:r>
              <w:rPr>
                <w:rFonts w:ascii="Arial" w:hAnsi="Arial" w:cs="Arial"/>
              </w:rPr>
              <w:t>Corps en équilibre sur un pied.</w:t>
            </w:r>
          </w:p>
        </w:tc>
        <w:tc>
          <w:tcPr>
            <w:tcW w:w="3260" w:type="dxa"/>
            <w:tcBorders>
              <w:top w:val="nil"/>
            </w:tcBorders>
          </w:tcPr>
          <w:p w14:paraId="4736EB89" w14:textId="43CC5603" w:rsidR="0089540A" w:rsidRDefault="0089540A" w:rsidP="00A32CF8">
            <w:pPr>
              <w:spacing w:line="259" w:lineRule="auto"/>
              <w:rPr>
                <w:rFonts w:ascii="Arial" w:hAnsi="Arial" w:cs="Arial"/>
              </w:rPr>
            </w:pPr>
          </w:p>
          <w:p w14:paraId="37095478" w14:textId="110C7B92" w:rsidR="008B7A32" w:rsidRDefault="008B7A32" w:rsidP="00A32CF8">
            <w:pPr>
              <w:spacing w:line="259" w:lineRule="auto"/>
              <w:rPr>
                <w:rFonts w:ascii="Arial" w:hAnsi="Arial" w:cs="Arial"/>
              </w:rPr>
            </w:pPr>
            <w:r>
              <w:rPr>
                <w:rFonts w:ascii="Arial" w:hAnsi="Arial" w:cs="Arial"/>
              </w:rPr>
              <w:t>Contraste de couleurs complémentaires (bleu/orange).</w:t>
            </w:r>
          </w:p>
          <w:p w14:paraId="20F6D4C4" w14:textId="4F0E1A7E" w:rsidR="0089540A" w:rsidRDefault="0089540A" w:rsidP="00A32CF8">
            <w:pPr>
              <w:spacing w:line="259" w:lineRule="auto"/>
              <w:rPr>
                <w:rFonts w:ascii="Arial" w:hAnsi="Arial" w:cs="Arial"/>
              </w:rPr>
            </w:pPr>
            <w:r>
              <w:rPr>
                <w:rFonts w:ascii="Arial" w:hAnsi="Arial" w:cs="Arial"/>
              </w:rPr>
              <w:t>Composition dynamique.</w:t>
            </w:r>
          </w:p>
          <w:p w14:paraId="042637F3" w14:textId="1984D2F7" w:rsidR="0089540A" w:rsidRDefault="0089540A" w:rsidP="00A32CF8">
            <w:pPr>
              <w:spacing w:line="259" w:lineRule="auto"/>
              <w:rPr>
                <w:rFonts w:ascii="Arial" w:hAnsi="Arial" w:cs="Arial"/>
              </w:rPr>
            </w:pPr>
            <w:r>
              <w:rPr>
                <w:rFonts w:ascii="Arial" w:hAnsi="Arial" w:cs="Arial"/>
              </w:rPr>
              <w:t>Hors cadre (image tronquée).</w:t>
            </w:r>
          </w:p>
          <w:p w14:paraId="6C519A12" w14:textId="77777777" w:rsidR="008B7A32" w:rsidRDefault="008B7A32" w:rsidP="00A32CF8">
            <w:pPr>
              <w:spacing w:line="259" w:lineRule="auto"/>
              <w:rPr>
                <w:rFonts w:ascii="Arial" w:hAnsi="Arial" w:cs="Arial"/>
              </w:rPr>
            </w:pPr>
          </w:p>
          <w:p w14:paraId="555E9681" w14:textId="3AA879B3" w:rsidR="0089540A" w:rsidRPr="00C82420" w:rsidRDefault="008B7A32" w:rsidP="00A32CF8">
            <w:pPr>
              <w:spacing w:line="259" w:lineRule="auto"/>
              <w:rPr>
                <w:rFonts w:ascii="Arial" w:hAnsi="Arial" w:cs="Arial"/>
              </w:rPr>
            </w:pPr>
            <w:r>
              <w:rPr>
                <w:rFonts w:ascii="Arial" w:hAnsi="Arial" w:cs="Arial"/>
              </w:rPr>
              <w:t>Formes ondulantes.</w:t>
            </w:r>
          </w:p>
          <w:p w14:paraId="4D87DA57" w14:textId="15F6D425" w:rsidR="0089540A" w:rsidRDefault="0089540A" w:rsidP="00D17CB0">
            <w:pPr>
              <w:rPr>
                <w:rFonts w:ascii="Arial" w:hAnsi="Arial" w:cs="Arial"/>
              </w:rPr>
            </w:pPr>
          </w:p>
        </w:tc>
        <w:tc>
          <w:tcPr>
            <w:tcW w:w="1552" w:type="dxa"/>
            <w:tcBorders>
              <w:top w:val="nil"/>
            </w:tcBorders>
          </w:tcPr>
          <w:p w14:paraId="10DE6899" w14:textId="77777777" w:rsidR="0089540A" w:rsidRDefault="0089540A" w:rsidP="005F1027">
            <w:pPr>
              <w:rPr>
                <w:rFonts w:ascii="Arial" w:hAnsi="Arial" w:cs="Arial"/>
              </w:rPr>
            </w:pPr>
          </w:p>
          <w:p w14:paraId="4AC9D08F" w14:textId="77777777" w:rsidR="0089540A" w:rsidRDefault="0089540A" w:rsidP="005F1027">
            <w:pPr>
              <w:rPr>
                <w:rFonts w:ascii="Arial" w:hAnsi="Arial" w:cs="Arial"/>
              </w:rPr>
            </w:pPr>
          </w:p>
          <w:p w14:paraId="764C799C" w14:textId="77777777" w:rsidR="0089540A" w:rsidRDefault="0089540A" w:rsidP="005F1027">
            <w:pPr>
              <w:rPr>
                <w:rFonts w:ascii="Arial" w:hAnsi="Arial" w:cs="Arial"/>
              </w:rPr>
            </w:pPr>
          </w:p>
          <w:p w14:paraId="7A367904" w14:textId="77777777" w:rsidR="0089540A" w:rsidRDefault="0089540A" w:rsidP="005F1027">
            <w:pPr>
              <w:rPr>
                <w:rFonts w:ascii="Arial" w:hAnsi="Arial" w:cs="Arial"/>
              </w:rPr>
            </w:pPr>
          </w:p>
          <w:p w14:paraId="64E12C0E" w14:textId="77777777" w:rsidR="0089540A" w:rsidRDefault="0089540A" w:rsidP="005F1027">
            <w:pPr>
              <w:rPr>
                <w:rFonts w:ascii="Arial" w:hAnsi="Arial" w:cs="Arial"/>
              </w:rPr>
            </w:pPr>
          </w:p>
          <w:p w14:paraId="504A3F1E" w14:textId="16CD812C" w:rsidR="0089540A" w:rsidRDefault="0089540A" w:rsidP="005F1027">
            <w:pPr>
              <w:rPr>
                <w:rFonts w:ascii="Arial" w:hAnsi="Arial" w:cs="Arial"/>
              </w:rPr>
            </w:pPr>
            <w:r w:rsidRPr="00D17CB0">
              <w:rPr>
                <w:rFonts w:ascii="Arial" w:hAnsi="Arial" w:cs="Arial"/>
              </w:rPr>
              <w:t>Dynamisme.</w:t>
            </w:r>
          </w:p>
          <w:p w14:paraId="79F4AD47" w14:textId="77777777" w:rsidR="008B7A32" w:rsidRDefault="008B7A32" w:rsidP="005F1027">
            <w:pPr>
              <w:rPr>
                <w:rFonts w:ascii="Arial" w:hAnsi="Arial" w:cs="Arial"/>
              </w:rPr>
            </w:pPr>
          </w:p>
          <w:p w14:paraId="6FD02ADD" w14:textId="7A93C7C6" w:rsidR="0089540A" w:rsidRPr="00F14FD6" w:rsidRDefault="008B7A32" w:rsidP="005F1027">
            <w:pPr>
              <w:rPr>
                <w:rFonts w:ascii="Arial" w:hAnsi="Arial" w:cs="Arial"/>
              </w:rPr>
            </w:pPr>
            <w:r>
              <w:rPr>
                <w:rFonts w:ascii="Arial" w:hAnsi="Arial" w:cs="Arial"/>
              </w:rPr>
              <w:t>Idée d’équilibre instable</w:t>
            </w:r>
          </w:p>
        </w:tc>
        <w:tc>
          <w:tcPr>
            <w:tcW w:w="2713" w:type="dxa"/>
            <w:tcBorders>
              <w:top w:val="nil"/>
            </w:tcBorders>
          </w:tcPr>
          <w:p w14:paraId="51B0AFA4" w14:textId="77777777" w:rsidR="0089540A" w:rsidRDefault="0089540A" w:rsidP="005F1027">
            <w:pPr>
              <w:rPr>
                <w:rFonts w:ascii="Arial" w:hAnsi="Arial" w:cs="Arial"/>
              </w:rPr>
            </w:pPr>
            <w:r>
              <w:rPr>
                <w:rFonts w:ascii="Arial" w:hAnsi="Arial" w:cs="Arial"/>
              </w:rPr>
              <w:t xml:space="preserve">Affiche visible de loin </w:t>
            </w:r>
          </w:p>
          <w:p w14:paraId="47FAF4BB" w14:textId="21C86426" w:rsidR="0089540A" w:rsidRDefault="0089540A" w:rsidP="005F1027">
            <w:pPr>
              <w:rPr>
                <w:rFonts w:ascii="Arial" w:hAnsi="Arial" w:cs="Arial"/>
              </w:rPr>
            </w:pPr>
            <w:r>
              <w:rPr>
                <w:rFonts w:ascii="Arial" w:hAnsi="Arial" w:cs="Arial"/>
              </w:rPr>
              <w:t>Lien entre le dynamisme de la composition et le titre : « Paris qui remue »</w:t>
            </w:r>
            <w:r w:rsidR="00CD35F9">
              <w:rPr>
                <w:rFonts w:ascii="Arial" w:hAnsi="Arial" w:cs="Arial"/>
              </w:rPr>
              <w:t>.</w:t>
            </w:r>
          </w:p>
          <w:p w14:paraId="61C96366" w14:textId="77777777" w:rsidR="0089540A" w:rsidRDefault="0089540A" w:rsidP="005F1027">
            <w:pPr>
              <w:rPr>
                <w:rFonts w:ascii="Arial" w:hAnsi="Arial" w:cs="Arial"/>
              </w:rPr>
            </w:pPr>
          </w:p>
          <w:p w14:paraId="20094717" w14:textId="4A1592C0" w:rsidR="0089540A" w:rsidRPr="00D17CB0" w:rsidRDefault="0089540A" w:rsidP="005F1027">
            <w:pPr>
              <w:rPr>
                <w:rFonts w:ascii="Arial" w:hAnsi="Arial" w:cs="Arial"/>
              </w:rPr>
            </w:pPr>
            <w:r>
              <w:rPr>
                <w:rFonts w:ascii="Arial" w:hAnsi="Arial" w:cs="Arial"/>
              </w:rPr>
              <w:t>Le spectacle continue en dehors de l’image (hors cadre) et laisse le spectateur imaginer le reste.</w:t>
            </w:r>
          </w:p>
        </w:tc>
        <w:tc>
          <w:tcPr>
            <w:tcW w:w="6406" w:type="dxa"/>
            <w:vMerge/>
          </w:tcPr>
          <w:p w14:paraId="1EF8F8ED" w14:textId="6E0EBEAA" w:rsidR="0089540A" w:rsidRDefault="0089540A" w:rsidP="00A220DC">
            <w:pPr>
              <w:rPr>
                <w:rFonts w:ascii="Arial" w:hAnsi="Arial" w:cs="Arial"/>
                <w:b/>
                <w:bCs/>
              </w:rPr>
            </w:pPr>
          </w:p>
        </w:tc>
      </w:tr>
    </w:tbl>
    <w:p w14:paraId="7407C22D" w14:textId="4C8932EB" w:rsidR="00477519" w:rsidRDefault="002A7D67">
      <w:pPr>
        <w:rPr>
          <w:rFonts w:ascii="Arial" w:hAnsi="Arial" w:cs="Arial"/>
          <w:b/>
          <w:bCs/>
        </w:rPr>
      </w:pPr>
      <w:r w:rsidRPr="00CC4B5A">
        <w:rPr>
          <w:rFonts w:ascii="Arial" w:hAnsi="Arial" w:cs="Arial"/>
          <w:b/>
          <w:bCs/>
          <w:noProof/>
        </w:rPr>
        <w:lastRenderedPageBreak/>
        <mc:AlternateContent>
          <mc:Choice Requires="wps">
            <w:drawing>
              <wp:anchor distT="45720" distB="45720" distL="114300" distR="114300" simplePos="0" relativeHeight="251681792" behindDoc="0" locked="0" layoutInCell="1" allowOverlap="1" wp14:anchorId="35E2F444" wp14:editId="3AA60078">
                <wp:simplePos x="0" y="0"/>
                <wp:positionH relativeFrom="column">
                  <wp:posOffset>3304540</wp:posOffset>
                </wp:positionH>
                <wp:positionV relativeFrom="paragraph">
                  <wp:posOffset>4803140</wp:posOffset>
                </wp:positionV>
                <wp:extent cx="2231390" cy="1734820"/>
                <wp:effectExtent l="0" t="0" r="16510" b="17780"/>
                <wp:wrapSquare wrapText="bothSides"/>
                <wp:docPr id="1986464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734820"/>
                        </a:xfrm>
                        <a:prstGeom prst="rect">
                          <a:avLst/>
                        </a:prstGeom>
                        <a:solidFill>
                          <a:srgbClr val="FFFFFF"/>
                        </a:solidFill>
                        <a:ln w="9525">
                          <a:solidFill>
                            <a:srgbClr val="000000"/>
                          </a:solidFill>
                          <a:miter lim="800000"/>
                          <a:headEnd/>
                          <a:tailEnd/>
                        </a:ln>
                      </wps:spPr>
                      <wps:txbx>
                        <w:txbxContent>
                          <w:p w14:paraId="639B802F" w14:textId="77777777" w:rsidR="00E32A22" w:rsidRDefault="00CC4B5A" w:rsidP="003A7301">
                            <w:pPr>
                              <w:spacing w:after="0"/>
                              <w:jc w:val="center"/>
                            </w:pPr>
                            <w:r>
                              <w:rPr>
                                <w:noProof/>
                              </w:rPr>
                              <w:drawing>
                                <wp:inline distT="0" distB="0" distL="0" distR="0" wp14:anchorId="46A5D232" wp14:editId="3B9A600C">
                                  <wp:extent cx="1028700" cy="1103513"/>
                                  <wp:effectExtent l="0" t="0" r="0" b="1905"/>
                                  <wp:docPr id="158984485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2076" cy="1139316"/>
                                          </a:xfrm>
                                          <a:prstGeom prst="rect">
                                            <a:avLst/>
                                          </a:prstGeom>
                                          <a:noFill/>
                                          <a:ln>
                                            <a:noFill/>
                                          </a:ln>
                                        </pic:spPr>
                                      </pic:pic>
                                    </a:graphicData>
                                  </a:graphic>
                                </wp:inline>
                              </w:drawing>
                            </w:r>
                          </w:p>
                          <w:p w14:paraId="2662BD8D" w14:textId="470A29CA" w:rsidR="004B6B4B" w:rsidRPr="002A5EDA" w:rsidRDefault="00A43499" w:rsidP="004B6B4B">
                            <w:pPr>
                              <w:spacing w:after="0"/>
                              <w:rPr>
                                <w:rFonts w:ascii="Arial" w:hAnsi="Arial" w:cs="Arial"/>
                                <w:color w:val="000000" w:themeColor="text1"/>
                              </w:rPr>
                            </w:pPr>
                            <w:hyperlink r:id="rId66" w:tooltip="Frères Mougin" w:history="1">
                              <w:r w:rsidRPr="00F22A4F">
                                <w:rPr>
                                  <w:rStyle w:val="Lienhypertexte"/>
                                  <w:rFonts w:ascii="Arial" w:hAnsi="Arial" w:cs="Arial"/>
                                  <w:b/>
                                  <w:bCs/>
                                  <w:color w:val="000000" w:themeColor="text1"/>
                                  <w:u w:val="none"/>
                                </w:rPr>
                                <w:t>Frères Mougin</w:t>
                              </w:r>
                            </w:hyperlink>
                            <w:r w:rsidRPr="00F22A4F">
                              <w:rPr>
                                <w:rFonts w:ascii="Arial" w:hAnsi="Arial" w:cs="Arial"/>
                                <w:b/>
                                <w:bCs/>
                                <w:color w:val="000000" w:themeColor="text1"/>
                              </w:rPr>
                              <w:t>,</w:t>
                            </w:r>
                            <w:r>
                              <w:rPr>
                                <w:rFonts w:ascii="Arial" w:hAnsi="Arial" w:cs="Arial"/>
                                <w:color w:val="000000" w:themeColor="text1"/>
                              </w:rPr>
                              <w:t xml:space="preserve"> </w:t>
                            </w:r>
                            <w:r w:rsidR="00E32A22" w:rsidRPr="002A5EDA">
                              <w:rPr>
                                <w:rFonts w:ascii="Arial" w:hAnsi="Arial" w:cs="Arial"/>
                                <w:color w:val="000000" w:themeColor="text1"/>
                              </w:rPr>
                              <w:t xml:space="preserve">Vase en grès, </w:t>
                            </w:r>
                          </w:p>
                          <w:p w14:paraId="74771D3F" w14:textId="4C472910" w:rsidR="00E32A22" w:rsidRPr="002A3E25" w:rsidRDefault="00E32A22" w:rsidP="004B6B4B">
                            <w:pPr>
                              <w:spacing w:after="0"/>
                              <w:rPr>
                                <w:rFonts w:ascii="Arial" w:hAnsi="Arial" w:cs="Arial"/>
                                <w:color w:val="000000" w:themeColor="text1"/>
                              </w:rPr>
                            </w:pPr>
                            <w:r w:rsidRPr="00A43499">
                              <w:rPr>
                                <w:rFonts w:ascii="Arial" w:hAnsi="Arial" w:cs="Arial"/>
                                <w:color w:val="000000" w:themeColor="text1"/>
                              </w:rPr>
                              <w:t>vers 1925</w:t>
                            </w:r>
                            <w:r w:rsidR="002A3E25">
                              <w:rPr>
                                <w:rFonts w:ascii="Arial" w:hAnsi="Arial" w:cs="Arial"/>
                                <w:color w:val="000000" w:themeColor="text1"/>
                              </w:rPr>
                              <w:t xml:space="preserve">, </w:t>
                            </w:r>
                            <w:r w:rsidRPr="00E32A22">
                              <w:rPr>
                                <w:color w:val="000000" w:themeColor="text1"/>
                              </w:rPr>
                              <w:t xml:space="preserve">atelier de </w:t>
                            </w:r>
                            <w:r w:rsidRPr="003A7301">
                              <w:rPr>
                                <w:color w:val="000000" w:themeColor="text1"/>
                              </w:rPr>
                              <w:t>la </w:t>
                            </w:r>
                            <w:r w:rsidR="002A3E25">
                              <w:rPr>
                                <w:color w:val="000000" w:themeColor="text1"/>
                              </w:rPr>
                              <w:t>Faïencerie de Lunéville-St Clément</w:t>
                            </w:r>
                            <w:r w:rsidR="002A3E25" w:rsidRPr="002A3E25">
                              <w:rPr>
                                <w:rFonts w:ascii="Arial" w:hAnsi="Arial" w:cs="Arial"/>
                                <w:color w:val="000000" w:themeColor="text1"/>
                              </w:rPr>
                              <w:t xml:space="preserve"> </w:t>
                            </w:r>
                          </w:p>
                          <w:p w14:paraId="16DA9ED3" w14:textId="77777777" w:rsidR="004B6B4B" w:rsidRDefault="004B6B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2F444" id="_x0000_t202" coordsize="21600,21600" o:spt="202" path="m,l,21600r21600,l21600,xe">
                <v:stroke joinstyle="miter"/>
                <v:path gradientshapeok="t" o:connecttype="rect"/>
              </v:shapetype>
              <v:shape id="Zone de texte 2" o:spid="_x0000_s1028" type="#_x0000_t202" style="position:absolute;margin-left:260.2pt;margin-top:378.2pt;width:175.7pt;height:136.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">
                <v:textbox>
                  <w:txbxContent>
                    <w:p w14:paraId="639B802F" w14:textId="77777777" w:rsidR="00E32A22" w:rsidRDefault="00CC4B5A" w:rsidP="003A7301">
                      <w:pPr>
                        <w:spacing w:after="0"/>
                        <w:jc w:val="center"/>
                      </w:pPr>
                      <w:r>
                        <w:rPr>
                          <w:noProof/>
                        </w:rPr>
                        <w:drawing>
                          <wp:inline distT="0" distB="0" distL="0" distR="0" wp14:anchorId="46A5D232" wp14:editId="3B9A600C">
                            <wp:extent cx="1028700" cy="1103513"/>
                            <wp:effectExtent l="0" t="0" r="0" b="1905"/>
                            <wp:docPr id="158984485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2076" cy="1139316"/>
                                    </a:xfrm>
                                    <a:prstGeom prst="rect">
                                      <a:avLst/>
                                    </a:prstGeom>
                                    <a:noFill/>
                                    <a:ln>
                                      <a:noFill/>
                                    </a:ln>
                                  </pic:spPr>
                                </pic:pic>
                              </a:graphicData>
                            </a:graphic>
                          </wp:inline>
                        </w:drawing>
                      </w:r>
                    </w:p>
                    <w:p w14:paraId="2662BD8D" w14:textId="470A29CA" w:rsidR="004B6B4B" w:rsidRPr="002A5EDA" w:rsidRDefault="00A43499" w:rsidP="004B6B4B">
                      <w:pPr>
                        <w:spacing w:after="0"/>
                        <w:rPr>
                          <w:rFonts w:ascii="Arial" w:hAnsi="Arial" w:cs="Arial"/>
                          <w:color w:val="000000" w:themeColor="text1"/>
                        </w:rPr>
                      </w:pPr>
                      <w:hyperlink r:id="rId67" w:tooltip="Frères Mougin" w:history="1">
                        <w:r w:rsidRPr="00F22A4F">
                          <w:rPr>
                            <w:rStyle w:val="Lienhypertexte"/>
                            <w:rFonts w:ascii="Arial" w:hAnsi="Arial" w:cs="Arial"/>
                            <w:b/>
                            <w:bCs/>
                            <w:color w:val="000000" w:themeColor="text1"/>
                            <w:u w:val="none"/>
                          </w:rPr>
                          <w:t>Frères Mougin</w:t>
                        </w:r>
                      </w:hyperlink>
                      <w:r w:rsidRPr="00F22A4F">
                        <w:rPr>
                          <w:rFonts w:ascii="Arial" w:hAnsi="Arial" w:cs="Arial"/>
                          <w:b/>
                          <w:bCs/>
                          <w:color w:val="000000" w:themeColor="text1"/>
                        </w:rPr>
                        <w:t>,</w:t>
                      </w:r>
                      <w:r>
                        <w:rPr>
                          <w:rFonts w:ascii="Arial" w:hAnsi="Arial" w:cs="Arial"/>
                          <w:color w:val="000000" w:themeColor="text1"/>
                        </w:rPr>
                        <w:t xml:space="preserve"> </w:t>
                      </w:r>
                      <w:r w:rsidR="00E32A22" w:rsidRPr="002A5EDA">
                        <w:rPr>
                          <w:rFonts w:ascii="Arial" w:hAnsi="Arial" w:cs="Arial"/>
                          <w:color w:val="000000" w:themeColor="text1"/>
                        </w:rPr>
                        <w:t xml:space="preserve">Vase en grès, </w:t>
                      </w:r>
                    </w:p>
                    <w:p w14:paraId="74771D3F" w14:textId="4C472910" w:rsidR="00E32A22" w:rsidRPr="002A3E25" w:rsidRDefault="00E32A22" w:rsidP="004B6B4B">
                      <w:pPr>
                        <w:spacing w:after="0"/>
                        <w:rPr>
                          <w:rFonts w:ascii="Arial" w:hAnsi="Arial" w:cs="Arial"/>
                          <w:color w:val="000000" w:themeColor="text1"/>
                        </w:rPr>
                      </w:pPr>
                      <w:r w:rsidRPr="00A43499">
                        <w:rPr>
                          <w:rFonts w:ascii="Arial" w:hAnsi="Arial" w:cs="Arial"/>
                          <w:color w:val="000000" w:themeColor="text1"/>
                        </w:rPr>
                        <w:t>vers 1925</w:t>
                      </w:r>
                      <w:r w:rsidR="002A3E25">
                        <w:rPr>
                          <w:rFonts w:ascii="Arial" w:hAnsi="Arial" w:cs="Arial"/>
                          <w:color w:val="000000" w:themeColor="text1"/>
                        </w:rPr>
                        <w:t xml:space="preserve">, </w:t>
                      </w:r>
                      <w:r w:rsidRPr="00E32A22">
                        <w:rPr>
                          <w:color w:val="000000" w:themeColor="text1"/>
                        </w:rPr>
                        <w:t xml:space="preserve">atelier de </w:t>
                      </w:r>
                      <w:r w:rsidRPr="003A7301">
                        <w:rPr>
                          <w:color w:val="000000" w:themeColor="text1"/>
                        </w:rPr>
                        <w:t>la </w:t>
                      </w:r>
                      <w:r w:rsidR="002A3E25">
                        <w:rPr>
                          <w:color w:val="000000" w:themeColor="text1"/>
                        </w:rPr>
                        <w:t>Faïencerie de Lunéville-St Clément</w:t>
                      </w:r>
                      <w:r w:rsidR="002A3E25" w:rsidRPr="002A3E25">
                        <w:rPr>
                          <w:rFonts w:ascii="Arial" w:hAnsi="Arial" w:cs="Arial"/>
                          <w:color w:val="000000" w:themeColor="text1"/>
                        </w:rPr>
                        <w:t xml:space="preserve"> </w:t>
                      </w:r>
                    </w:p>
                    <w:p w14:paraId="16DA9ED3" w14:textId="77777777" w:rsidR="004B6B4B" w:rsidRDefault="004B6B4B"/>
                  </w:txbxContent>
                </v:textbox>
                <w10:wrap type="square"/>
              </v:shape>
            </w:pict>
          </mc:Fallback>
        </mc:AlternateContent>
      </w:r>
      <w:r w:rsidR="008B79E9" w:rsidRPr="003C0D9D">
        <w:rPr>
          <w:noProof/>
          <w:color w:val="ED0000"/>
        </w:rPr>
        <mc:AlternateContent>
          <mc:Choice Requires="wps">
            <w:drawing>
              <wp:anchor distT="45720" distB="45720" distL="114300" distR="114300" simplePos="0" relativeHeight="251677696" behindDoc="0" locked="0" layoutInCell="1" allowOverlap="1" wp14:anchorId="0A7308E4" wp14:editId="50A25EB4">
                <wp:simplePos x="0" y="0"/>
                <wp:positionH relativeFrom="column">
                  <wp:posOffset>6002655</wp:posOffset>
                </wp:positionH>
                <wp:positionV relativeFrom="paragraph">
                  <wp:posOffset>37465</wp:posOffset>
                </wp:positionV>
                <wp:extent cx="1341120" cy="2921000"/>
                <wp:effectExtent l="0" t="0" r="11430" b="12700"/>
                <wp:wrapSquare wrapText="bothSides"/>
                <wp:docPr id="178468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921000"/>
                        </a:xfrm>
                        <a:prstGeom prst="rect">
                          <a:avLst/>
                        </a:prstGeom>
                        <a:solidFill>
                          <a:srgbClr val="FFFFFF"/>
                        </a:solidFill>
                        <a:ln w="9525">
                          <a:solidFill>
                            <a:srgbClr val="000000"/>
                          </a:solidFill>
                          <a:miter lim="800000"/>
                          <a:headEnd/>
                          <a:tailEnd/>
                        </a:ln>
                      </wps:spPr>
                      <wps:txbx>
                        <w:txbxContent>
                          <w:p w14:paraId="263ADB03" w14:textId="77777777" w:rsidR="008B79E9" w:rsidRDefault="008B79E9" w:rsidP="00BE54F2">
                            <w:pPr>
                              <w:spacing w:after="0"/>
                              <w:rPr>
                                <w:rFonts w:ascii="Arial" w:hAnsi="Arial" w:cs="Arial"/>
                              </w:rPr>
                            </w:pPr>
                            <w:r>
                              <w:rPr>
                                <w:rFonts w:ascii="Arial" w:hAnsi="Arial" w:cs="Arial"/>
                                <w:i/>
                                <w:iCs/>
                                <w:noProof/>
                              </w:rPr>
                              <w:drawing>
                                <wp:inline distT="0" distB="0" distL="0" distR="0" wp14:anchorId="37D978F5" wp14:editId="2C1E408D">
                                  <wp:extent cx="1149350" cy="1860550"/>
                                  <wp:effectExtent l="0" t="0" r="0" b="6350"/>
                                  <wp:docPr id="57883857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46461" name="Image 1423446461"/>
                                          <pic:cNvPicPr/>
                                        </pic:nvPicPr>
                                        <pic:blipFill>
                                          <a:blip r:embed="rId68">
                                            <a:extLst>
                                              <a:ext uri="{28A0092B-C50C-407E-A947-70E740481C1C}">
                                                <a14:useLocalDpi xmlns:a14="http://schemas.microsoft.com/office/drawing/2010/main" val="0"/>
                                              </a:ext>
                                            </a:extLst>
                                          </a:blip>
                                          <a:stretch>
                                            <a:fillRect/>
                                          </a:stretch>
                                        </pic:blipFill>
                                        <pic:spPr>
                                          <a:xfrm>
                                            <a:off x="0" y="0"/>
                                            <a:ext cx="1149350" cy="1860550"/>
                                          </a:xfrm>
                                          <a:prstGeom prst="rect">
                                            <a:avLst/>
                                          </a:prstGeom>
                                        </pic:spPr>
                                      </pic:pic>
                                    </a:graphicData>
                                  </a:graphic>
                                </wp:inline>
                              </w:drawing>
                            </w:r>
                            <w:hyperlink r:id="rId69" w:tooltip="Parmigianino" w:history="1">
                              <w:r w:rsidRPr="008B79E9">
                                <w:rPr>
                                  <w:rStyle w:val="Lienhypertexte"/>
                                  <w:rFonts w:ascii="Arial" w:hAnsi="Arial" w:cs="Arial"/>
                                  <w:b/>
                                  <w:bCs/>
                                  <w:color w:val="auto"/>
                                  <w:u w:val="none"/>
                                </w:rPr>
                                <w:t>Parmesan</w:t>
                              </w:r>
                            </w:hyperlink>
                            <w:r>
                              <w:rPr>
                                <w:rFonts w:ascii="Arial" w:hAnsi="Arial" w:cs="Arial"/>
                              </w:rPr>
                              <w:t>,</w:t>
                            </w:r>
                          </w:p>
                          <w:p w14:paraId="2E296370" w14:textId="0D563F9A" w:rsidR="008B79E9" w:rsidRDefault="008B79E9" w:rsidP="00BE54F2">
                            <w:pPr>
                              <w:spacing w:after="0"/>
                              <w:rPr>
                                <w:rFonts w:ascii="Arial" w:hAnsi="Arial" w:cs="Arial"/>
                              </w:rPr>
                            </w:pPr>
                            <w:hyperlink r:id="rId70" w:history="1">
                              <w:r w:rsidRPr="008B79E9">
                                <w:rPr>
                                  <w:rStyle w:val="Lienhypertexte"/>
                                  <w:rFonts w:ascii="Arial" w:hAnsi="Arial" w:cs="Arial"/>
                                  <w:i/>
                                  <w:iCs/>
                                  <w:color w:val="auto"/>
                                  <w:u w:val="none"/>
                                </w:rPr>
                                <w:t>La Vierge au long cou</w:t>
                              </w:r>
                            </w:hyperlink>
                            <w:r>
                              <w:rPr>
                                <w:rFonts w:ascii="Arial" w:hAnsi="Arial" w:cs="Arial"/>
                              </w:rPr>
                              <w:t>, 1534-1540</w:t>
                            </w:r>
                          </w:p>
                          <w:p w14:paraId="1335C24C" w14:textId="77777777" w:rsidR="008B79E9" w:rsidRDefault="008B79E9" w:rsidP="00BE54F2">
                            <w:pPr>
                              <w:spacing w:after="0"/>
                              <w:rPr>
                                <w:rFonts w:ascii="Arial" w:hAnsi="Arial" w:cs="Arial"/>
                              </w:rPr>
                            </w:pPr>
                            <w:r>
                              <w:rPr>
                                <w:rFonts w:ascii="Arial" w:hAnsi="Arial" w:cs="Arial"/>
                              </w:rPr>
                              <w:t>Maniérisme</w:t>
                            </w:r>
                          </w:p>
                          <w:p w14:paraId="4E954852" w14:textId="106B8B52" w:rsidR="006D6228" w:rsidRPr="00772AFB" w:rsidRDefault="008B79E9" w:rsidP="00BE54F2">
                            <w:pPr>
                              <w:spacing w:after="0"/>
                              <w:rPr>
                                <w:rFonts w:ascii="Arial" w:hAnsi="Arial" w:cs="Arial"/>
                              </w:rPr>
                            </w:pPr>
                            <w:r w:rsidRPr="008B79E9">
                              <w:rPr>
                                <w:rFonts w:ascii="Arial" w:hAnsi="Arial" w:cs="Arial"/>
                                <w:sz w:val="16"/>
                                <w:szCs w:val="16"/>
                              </w:rPr>
                              <w:t>Typique du style </w:t>
                            </w:r>
                            <w:r w:rsidRPr="008B79E9">
                              <w:rPr>
                                <w:rFonts w:ascii="Arial" w:hAnsi="Arial" w:cs="Arial"/>
                                <w:i/>
                                <w:iCs/>
                                <w:sz w:val="16"/>
                                <w:szCs w:val="16"/>
                              </w:rPr>
                              <w:t>serpentinata</w:t>
                            </w:r>
                            <w:r w:rsidRPr="008B79E9">
                              <w:rPr>
                                <w:rFonts w:ascii="Arial" w:hAnsi="Arial" w:cs="Arial"/>
                                <w:sz w:val="16"/>
                                <w:szCs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308E4" id="_x0000_s1029" type="#_x0000_t202" style="position:absolute;margin-left:472.65pt;margin-top:2.95pt;width:105.6pt;height:230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">
                <v:textbox>
                  <w:txbxContent>
                    <w:p w14:paraId="263ADB03" w14:textId="77777777" w:rsidR="008B79E9" w:rsidRDefault="008B79E9" w:rsidP="00BE54F2">
                      <w:pPr>
                        <w:spacing w:after="0"/>
                        <w:rPr>
                          <w:rFonts w:ascii="Arial" w:hAnsi="Arial" w:cs="Arial"/>
                        </w:rPr>
                      </w:pPr>
                      <w:r>
                        <w:rPr>
                          <w:rFonts w:ascii="Arial" w:hAnsi="Arial" w:cs="Arial"/>
                          <w:i/>
                          <w:iCs/>
                          <w:noProof/>
                        </w:rPr>
                        <w:drawing>
                          <wp:inline distT="0" distB="0" distL="0" distR="0" wp14:anchorId="37D978F5" wp14:editId="2C1E408D">
                            <wp:extent cx="1149350" cy="1860550"/>
                            <wp:effectExtent l="0" t="0" r="0" b="6350"/>
                            <wp:docPr id="57883857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46461" name="Image 1423446461"/>
                                    <pic:cNvPicPr/>
                                  </pic:nvPicPr>
                                  <pic:blipFill>
                                    <a:blip r:embed="rId68">
                                      <a:extLst>
                                        <a:ext uri="{28A0092B-C50C-407E-A947-70E740481C1C}">
                                          <a14:useLocalDpi xmlns:a14="http://schemas.microsoft.com/office/drawing/2010/main" val="0"/>
                                        </a:ext>
                                      </a:extLst>
                                    </a:blip>
                                    <a:stretch>
                                      <a:fillRect/>
                                    </a:stretch>
                                  </pic:blipFill>
                                  <pic:spPr>
                                    <a:xfrm>
                                      <a:off x="0" y="0"/>
                                      <a:ext cx="1149350" cy="1860550"/>
                                    </a:xfrm>
                                    <a:prstGeom prst="rect">
                                      <a:avLst/>
                                    </a:prstGeom>
                                  </pic:spPr>
                                </pic:pic>
                              </a:graphicData>
                            </a:graphic>
                          </wp:inline>
                        </w:drawing>
                      </w:r>
                      <w:hyperlink r:id="rId71" w:tooltip="Parmigianino" w:history="1">
                        <w:r w:rsidRPr="008B79E9">
                          <w:rPr>
                            <w:rStyle w:val="Lienhypertexte"/>
                            <w:rFonts w:ascii="Arial" w:hAnsi="Arial" w:cs="Arial"/>
                            <w:b/>
                            <w:bCs/>
                            <w:color w:val="auto"/>
                            <w:u w:val="none"/>
                          </w:rPr>
                          <w:t>Parmesan</w:t>
                        </w:r>
                      </w:hyperlink>
                      <w:r>
                        <w:rPr>
                          <w:rFonts w:ascii="Arial" w:hAnsi="Arial" w:cs="Arial"/>
                        </w:rPr>
                        <w:t>,</w:t>
                      </w:r>
                    </w:p>
                    <w:p w14:paraId="2E296370" w14:textId="0D563F9A" w:rsidR="008B79E9" w:rsidRDefault="008B79E9" w:rsidP="00BE54F2">
                      <w:pPr>
                        <w:spacing w:after="0"/>
                        <w:rPr>
                          <w:rFonts w:ascii="Arial" w:hAnsi="Arial" w:cs="Arial"/>
                        </w:rPr>
                      </w:pPr>
                      <w:hyperlink r:id="rId72" w:history="1">
                        <w:r w:rsidRPr="008B79E9">
                          <w:rPr>
                            <w:rStyle w:val="Lienhypertexte"/>
                            <w:rFonts w:ascii="Arial" w:hAnsi="Arial" w:cs="Arial"/>
                            <w:i/>
                            <w:iCs/>
                            <w:color w:val="auto"/>
                            <w:u w:val="none"/>
                          </w:rPr>
                          <w:t>La Vierge au long cou</w:t>
                        </w:r>
                      </w:hyperlink>
                      <w:r>
                        <w:rPr>
                          <w:rFonts w:ascii="Arial" w:hAnsi="Arial" w:cs="Arial"/>
                        </w:rPr>
                        <w:t>, 1534-1540</w:t>
                      </w:r>
                    </w:p>
                    <w:p w14:paraId="1335C24C" w14:textId="77777777" w:rsidR="008B79E9" w:rsidRDefault="008B79E9" w:rsidP="00BE54F2">
                      <w:pPr>
                        <w:spacing w:after="0"/>
                        <w:rPr>
                          <w:rFonts w:ascii="Arial" w:hAnsi="Arial" w:cs="Arial"/>
                        </w:rPr>
                      </w:pPr>
                      <w:r>
                        <w:rPr>
                          <w:rFonts w:ascii="Arial" w:hAnsi="Arial" w:cs="Arial"/>
                        </w:rPr>
                        <w:t>Maniérisme</w:t>
                      </w:r>
                    </w:p>
                    <w:p w14:paraId="4E954852" w14:textId="106B8B52" w:rsidR="006D6228" w:rsidRPr="00772AFB" w:rsidRDefault="008B79E9" w:rsidP="00BE54F2">
                      <w:pPr>
                        <w:spacing w:after="0"/>
                        <w:rPr>
                          <w:rFonts w:ascii="Arial" w:hAnsi="Arial" w:cs="Arial"/>
                        </w:rPr>
                      </w:pPr>
                      <w:r w:rsidRPr="008B79E9">
                        <w:rPr>
                          <w:rFonts w:ascii="Arial" w:hAnsi="Arial" w:cs="Arial"/>
                          <w:sz w:val="16"/>
                          <w:szCs w:val="16"/>
                        </w:rPr>
                        <w:t>Typique du style </w:t>
                      </w:r>
                      <w:r w:rsidRPr="008B79E9">
                        <w:rPr>
                          <w:rFonts w:ascii="Arial" w:hAnsi="Arial" w:cs="Arial"/>
                          <w:i/>
                          <w:iCs/>
                          <w:sz w:val="16"/>
                          <w:szCs w:val="16"/>
                        </w:rPr>
                        <w:t>serpentinata</w:t>
                      </w:r>
                      <w:r w:rsidRPr="008B79E9">
                        <w:rPr>
                          <w:rFonts w:ascii="Arial" w:hAnsi="Arial" w:cs="Arial"/>
                          <w:sz w:val="16"/>
                          <w:szCs w:val="16"/>
                        </w:rPr>
                        <w:t> </w:t>
                      </w:r>
                    </w:p>
                  </w:txbxContent>
                </v:textbox>
                <w10:wrap type="square"/>
              </v:shape>
            </w:pict>
          </mc:Fallback>
        </mc:AlternateContent>
      </w:r>
      <w:r w:rsidR="008B79E9" w:rsidRPr="00957A58">
        <w:rPr>
          <w:rFonts w:ascii="Arial" w:hAnsi="Arial" w:cs="Arial"/>
          <w:b/>
          <w:bCs/>
          <w:noProof/>
        </w:rPr>
        <mc:AlternateContent>
          <mc:Choice Requires="wps">
            <w:drawing>
              <wp:anchor distT="45720" distB="45720" distL="114300" distR="114300" simplePos="0" relativeHeight="251696128" behindDoc="0" locked="0" layoutInCell="1" allowOverlap="1" wp14:anchorId="0841FD40" wp14:editId="3985DF2A">
                <wp:simplePos x="0" y="0"/>
                <wp:positionH relativeFrom="column">
                  <wp:posOffset>6002655</wp:posOffset>
                </wp:positionH>
                <wp:positionV relativeFrom="paragraph">
                  <wp:posOffset>3028315</wp:posOffset>
                </wp:positionV>
                <wp:extent cx="1341120" cy="458470"/>
                <wp:effectExtent l="0" t="0" r="11430" b="17780"/>
                <wp:wrapSquare wrapText="bothSides"/>
                <wp:docPr id="91756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58470"/>
                        </a:xfrm>
                        <a:prstGeom prst="rect">
                          <a:avLst/>
                        </a:prstGeom>
                        <a:solidFill>
                          <a:srgbClr val="FFFFFF"/>
                        </a:solidFill>
                        <a:ln w="9525">
                          <a:solidFill>
                            <a:srgbClr val="000000"/>
                          </a:solidFill>
                          <a:miter lim="800000"/>
                          <a:headEnd/>
                          <a:tailEnd/>
                        </a:ln>
                      </wps:spPr>
                      <wps:txbx>
                        <w:txbxContent>
                          <w:p w14:paraId="21FF6D00" w14:textId="16E0D95D" w:rsidR="008B79E9" w:rsidRDefault="008B79E9" w:rsidP="008B79E9">
                            <w:pPr>
                              <w:shd w:val="clear" w:color="auto" w:fill="E7E6E6" w:themeFill="background2"/>
                            </w:pPr>
                            <w:r w:rsidRPr="00957A58">
                              <w:rPr>
                                <w:rFonts w:ascii="Arial" w:hAnsi="Arial" w:cs="Arial"/>
                              </w:rPr>
                              <w:t>►</w:t>
                            </w:r>
                            <w:r>
                              <w:t xml:space="preserve"> </w:t>
                            </w:r>
                            <w:r w:rsidRPr="00957A58">
                              <w:rPr>
                                <w:rFonts w:ascii="Arial" w:hAnsi="Arial" w:cs="Arial"/>
                              </w:rPr>
                              <w:t>L</w:t>
                            </w:r>
                            <w:r>
                              <w:rPr>
                                <w:rFonts w:ascii="Arial" w:hAnsi="Arial" w:cs="Arial"/>
                              </w:rPr>
                              <w:t>a figure serpentine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1FD40" id="_x0000_s1030" type="#_x0000_t202" style="position:absolute;margin-left:472.65pt;margin-top:238.45pt;width:105.6pt;height:36.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">
                <v:textbox>
                  <w:txbxContent>
                    <w:p w14:paraId="21FF6D00" w14:textId="16E0D95D" w:rsidR="008B79E9" w:rsidRDefault="008B79E9" w:rsidP="008B79E9">
                      <w:pPr>
                        <w:shd w:val="clear" w:color="auto" w:fill="E7E6E6" w:themeFill="background2"/>
                      </w:pPr>
                      <w:r w:rsidRPr="00957A58">
                        <w:rPr>
                          <w:rFonts w:ascii="Arial" w:hAnsi="Arial" w:cs="Arial"/>
                        </w:rPr>
                        <w:t>►</w:t>
                      </w:r>
                      <w:r>
                        <w:t xml:space="preserve"> </w:t>
                      </w:r>
                      <w:r w:rsidRPr="00957A58">
                        <w:rPr>
                          <w:rFonts w:ascii="Arial" w:hAnsi="Arial" w:cs="Arial"/>
                        </w:rPr>
                        <w:t>L</w:t>
                      </w:r>
                      <w:r>
                        <w:rPr>
                          <w:rFonts w:ascii="Arial" w:hAnsi="Arial" w:cs="Arial"/>
                        </w:rPr>
                        <w:t>a figure serpentine</w:t>
                      </w:r>
                    </w:p>
                  </w:txbxContent>
                </v:textbox>
                <w10:wrap type="square"/>
              </v:shape>
            </w:pict>
          </mc:Fallback>
        </mc:AlternateContent>
      </w:r>
      <w:r w:rsidR="00A129A1" w:rsidRPr="00751F39">
        <w:rPr>
          <w:rFonts w:ascii="Arial" w:hAnsi="Arial" w:cs="Arial"/>
          <w:b/>
          <w:bCs/>
          <w:noProof/>
        </w:rPr>
        <mc:AlternateContent>
          <mc:Choice Requires="wps">
            <w:drawing>
              <wp:anchor distT="45720" distB="45720" distL="114300" distR="114300" simplePos="0" relativeHeight="251694080" behindDoc="0" locked="0" layoutInCell="1" allowOverlap="1" wp14:anchorId="72798B0F" wp14:editId="6B73527F">
                <wp:simplePos x="0" y="0"/>
                <wp:positionH relativeFrom="column">
                  <wp:posOffset>4848860</wp:posOffset>
                </wp:positionH>
                <wp:positionV relativeFrom="paragraph">
                  <wp:posOffset>5545455</wp:posOffset>
                </wp:positionV>
                <wp:extent cx="1718945" cy="240665"/>
                <wp:effectExtent l="0" t="3810" r="10795" b="10795"/>
                <wp:wrapSquare wrapText="bothSides"/>
                <wp:docPr id="19955580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8945" cy="240665"/>
                        </a:xfrm>
                        <a:prstGeom prst="rect">
                          <a:avLst/>
                        </a:prstGeom>
                        <a:solidFill>
                          <a:srgbClr val="FFFFFF"/>
                        </a:solidFill>
                        <a:ln w="9525">
                          <a:solidFill>
                            <a:srgbClr val="000000"/>
                          </a:solidFill>
                          <a:miter lim="800000"/>
                          <a:headEnd/>
                          <a:tailEnd/>
                        </a:ln>
                      </wps:spPr>
                      <wps:txbx>
                        <w:txbxContent>
                          <w:p w14:paraId="25945FA4" w14:textId="77777777" w:rsidR="00A129A1" w:rsidRPr="00751F39" w:rsidRDefault="00A129A1" w:rsidP="00A129A1">
                            <w:pPr>
                              <w:shd w:val="clear" w:color="auto" w:fill="E7E6E6" w:themeFill="background2"/>
                              <w:rPr>
                                <w:rFonts w:ascii="Arial" w:hAnsi="Arial" w:cs="Arial"/>
                              </w:rPr>
                            </w:pPr>
                            <w:r w:rsidRPr="00751F39">
                              <w:rPr>
                                <w:rFonts w:ascii="Arial" w:hAnsi="Arial" w:cs="Arial"/>
                              </w:rPr>
                              <w:t xml:space="preserve">► </w:t>
                            </w:r>
                            <w:r>
                              <w:rPr>
                                <w:rFonts w:ascii="Arial" w:hAnsi="Arial" w:cs="Arial"/>
                              </w:rPr>
                              <w:t>Le motif de la spirale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8B0F" id="_x0000_s1031" type="#_x0000_t202" style="position:absolute;margin-left:381.8pt;margin-top:436.65pt;width:135.35pt;height:18.95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">
                <v:textbox>
                  <w:txbxContent>
                    <w:p w14:paraId="25945FA4" w14:textId="77777777" w:rsidR="00A129A1" w:rsidRPr="00751F39" w:rsidRDefault="00A129A1" w:rsidP="00A129A1">
                      <w:pPr>
                        <w:shd w:val="clear" w:color="auto" w:fill="E7E6E6" w:themeFill="background2"/>
                        <w:rPr>
                          <w:rFonts w:ascii="Arial" w:hAnsi="Arial" w:cs="Arial"/>
                        </w:rPr>
                      </w:pPr>
                      <w:r w:rsidRPr="00751F39">
                        <w:rPr>
                          <w:rFonts w:ascii="Arial" w:hAnsi="Arial" w:cs="Arial"/>
                        </w:rPr>
                        <w:t xml:space="preserve">► </w:t>
                      </w:r>
                      <w:r>
                        <w:rPr>
                          <w:rFonts w:ascii="Arial" w:hAnsi="Arial" w:cs="Arial"/>
                        </w:rPr>
                        <w:t>Le motif de la spirale</w:t>
                      </w:r>
                    </w:p>
                  </w:txbxContent>
                </v:textbox>
                <w10:wrap type="square"/>
              </v:shape>
            </w:pict>
          </mc:Fallback>
        </mc:AlternateContent>
      </w:r>
      <w:r w:rsidR="00751F39" w:rsidRPr="00751F39">
        <w:rPr>
          <w:rFonts w:ascii="Arial" w:hAnsi="Arial" w:cs="Arial"/>
          <w:b/>
          <w:bCs/>
          <w:noProof/>
        </w:rPr>
        <mc:AlternateContent>
          <mc:Choice Requires="wps">
            <w:drawing>
              <wp:anchor distT="45720" distB="45720" distL="114300" distR="114300" simplePos="0" relativeHeight="251692032" behindDoc="0" locked="0" layoutInCell="1" allowOverlap="1" wp14:anchorId="6F34999E" wp14:editId="606947A9">
                <wp:simplePos x="0" y="0"/>
                <wp:positionH relativeFrom="column">
                  <wp:posOffset>6012180</wp:posOffset>
                </wp:positionH>
                <wp:positionV relativeFrom="paragraph">
                  <wp:posOffset>6295390</wp:posOffset>
                </wp:positionV>
                <wp:extent cx="3202305" cy="242570"/>
                <wp:effectExtent l="0" t="0" r="17145" b="24130"/>
                <wp:wrapSquare wrapText="bothSides"/>
                <wp:docPr id="47359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242570"/>
                        </a:xfrm>
                        <a:prstGeom prst="rect">
                          <a:avLst/>
                        </a:prstGeom>
                        <a:solidFill>
                          <a:srgbClr val="FFFFFF"/>
                        </a:solidFill>
                        <a:ln w="9525">
                          <a:solidFill>
                            <a:srgbClr val="000000"/>
                          </a:solidFill>
                          <a:miter lim="800000"/>
                          <a:headEnd/>
                          <a:tailEnd/>
                        </a:ln>
                      </wps:spPr>
                      <wps:txbx>
                        <w:txbxContent>
                          <w:p w14:paraId="42C4D64B" w14:textId="77777777" w:rsidR="00751F39" w:rsidRPr="00751F39" w:rsidRDefault="00751F39" w:rsidP="00751F39">
                            <w:pPr>
                              <w:shd w:val="clear" w:color="auto" w:fill="E7E6E6" w:themeFill="background2"/>
                              <w:rPr>
                                <w:rFonts w:ascii="Arial" w:hAnsi="Arial" w:cs="Arial"/>
                              </w:rPr>
                            </w:pPr>
                            <w:r w:rsidRPr="00751F39">
                              <w:rPr>
                                <w:rFonts w:ascii="Arial" w:hAnsi="Arial" w:cs="Arial"/>
                              </w:rPr>
                              <w:t>► La composition spiralaire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4999E" id="_x0000_s1032" type="#_x0000_t202" style="position:absolute;margin-left:473.4pt;margin-top:495.7pt;width:252.15pt;height:19.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">
                <v:textbox>
                  <w:txbxContent>
                    <w:p w14:paraId="42C4D64B" w14:textId="77777777" w:rsidR="00751F39" w:rsidRPr="00751F39" w:rsidRDefault="00751F39" w:rsidP="00751F39">
                      <w:pPr>
                        <w:shd w:val="clear" w:color="auto" w:fill="E7E6E6" w:themeFill="background2"/>
                        <w:rPr>
                          <w:rFonts w:ascii="Arial" w:hAnsi="Arial" w:cs="Arial"/>
                        </w:rPr>
                      </w:pPr>
                      <w:r w:rsidRPr="00751F39">
                        <w:rPr>
                          <w:rFonts w:ascii="Arial" w:hAnsi="Arial" w:cs="Arial"/>
                        </w:rPr>
                        <w:t>► La composition spiralaire</w:t>
                      </w:r>
                    </w:p>
                  </w:txbxContent>
                </v:textbox>
                <w10:wrap type="square"/>
              </v:shape>
            </w:pict>
          </mc:Fallback>
        </mc:AlternateContent>
      </w:r>
      <w:r w:rsidR="00751F39" w:rsidRPr="00240B4A">
        <w:rPr>
          <w:rFonts w:ascii="Arial" w:hAnsi="Arial" w:cs="Arial"/>
          <w:b/>
          <w:bCs/>
          <w:noProof/>
        </w:rPr>
        <mc:AlternateContent>
          <mc:Choice Requires="wps">
            <w:drawing>
              <wp:anchor distT="45720" distB="45720" distL="114300" distR="114300" simplePos="0" relativeHeight="251687936" behindDoc="0" locked="0" layoutInCell="1" allowOverlap="1" wp14:anchorId="46D8D4B5" wp14:editId="4DD39B2F">
                <wp:simplePos x="0" y="0"/>
                <wp:positionH relativeFrom="column">
                  <wp:posOffset>6012180</wp:posOffset>
                </wp:positionH>
                <wp:positionV relativeFrom="paragraph">
                  <wp:posOffset>3606800</wp:posOffset>
                </wp:positionV>
                <wp:extent cx="3208020" cy="2623185"/>
                <wp:effectExtent l="0" t="0" r="11430" b="24765"/>
                <wp:wrapSquare wrapText="bothSides"/>
                <wp:docPr id="1353873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623185"/>
                        </a:xfrm>
                        <a:prstGeom prst="rect">
                          <a:avLst/>
                        </a:prstGeom>
                        <a:solidFill>
                          <a:srgbClr val="FFFFFF"/>
                        </a:solidFill>
                        <a:ln w="9525">
                          <a:solidFill>
                            <a:srgbClr val="000000"/>
                          </a:solidFill>
                          <a:miter lim="800000"/>
                          <a:headEnd/>
                          <a:tailEnd/>
                        </a:ln>
                      </wps:spPr>
                      <wps:txbx>
                        <w:txbxContent>
                          <w:p w14:paraId="2E62FBEC" w14:textId="73474DE6" w:rsidR="00921FE9" w:rsidRPr="00751F39" w:rsidRDefault="009E18CB" w:rsidP="00921FE9">
                            <w:pPr>
                              <w:spacing w:after="0"/>
                              <w:rPr>
                                <w:rFonts w:ascii="Arial" w:hAnsi="Arial" w:cs="Arial"/>
                              </w:rPr>
                            </w:pPr>
                            <w:r>
                              <w:rPr>
                                <w:noProof/>
                              </w:rPr>
                              <w:drawing>
                                <wp:inline distT="0" distB="0" distL="0" distR="0" wp14:anchorId="365DA768" wp14:editId="335327F7">
                                  <wp:extent cx="3108960" cy="2153981"/>
                                  <wp:effectExtent l="0" t="0" r="0" b="0"/>
                                  <wp:docPr id="141334181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5695" name="Image 390305695"/>
                                          <pic:cNvPicPr/>
                                        </pic:nvPicPr>
                                        <pic:blipFill>
                                          <a:blip r:embed="rId73">
                                            <a:extLst>
                                              <a:ext uri="{28A0092B-C50C-407E-A947-70E740481C1C}">
                                                <a14:useLocalDpi xmlns:a14="http://schemas.microsoft.com/office/drawing/2010/main" val="0"/>
                                              </a:ext>
                                            </a:extLst>
                                          </a:blip>
                                          <a:stretch>
                                            <a:fillRect/>
                                          </a:stretch>
                                        </pic:blipFill>
                                        <pic:spPr>
                                          <a:xfrm>
                                            <a:off x="0" y="0"/>
                                            <a:ext cx="3110987" cy="2155385"/>
                                          </a:xfrm>
                                          <a:prstGeom prst="rect">
                                            <a:avLst/>
                                          </a:prstGeom>
                                        </pic:spPr>
                                      </pic:pic>
                                    </a:graphicData>
                                  </a:graphic>
                                </wp:inline>
                              </w:drawing>
                            </w:r>
                            <w:r w:rsidRPr="00921FE9">
                              <w:rPr>
                                <w:rFonts w:ascii="Arial" w:hAnsi="Arial" w:cs="Arial"/>
                                <w:b/>
                                <w:bCs/>
                              </w:rPr>
                              <w:t>Hokusaï,</w:t>
                            </w:r>
                            <w:r w:rsidRPr="009E18CB">
                              <w:rPr>
                                <w:rFonts w:ascii="Arial" w:hAnsi="Arial" w:cs="Arial"/>
                              </w:rPr>
                              <w:t xml:space="preserve"> </w:t>
                            </w:r>
                            <w:r>
                              <w:rPr>
                                <w:rFonts w:ascii="Arial" w:hAnsi="Arial" w:cs="Arial"/>
                                <w:i/>
                                <w:iCs/>
                              </w:rPr>
                              <w:t>L</w:t>
                            </w:r>
                            <w:r w:rsidRPr="009E18CB">
                              <w:rPr>
                                <w:rFonts w:ascii="Arial" w:hAnsi="Arial" w:cs="Arial"/>
                                <w:i/>
                                <w:iCs/>
                              </w:rPr>
                              <w:t xml:space="preserve">a </w:t>
                            </w:r>
                            <w:r>
                              <w:rPr>
                                <w:rFonts w:ascii="Arial" w:hAnsi="Arial" w:cs="Arial"/>
                                <w:i/>
                                <w:iCs/>
                              </w:rPr>
                              <w:t>G</w:t>
                            </w:r>
                            <w:r w:rsidRPr="009E18CB">
                              <w:rPr>
                                <w:rFonts w:ascii="Arial" w:hAnsi="Arial" w:cs="Arial"/>
                                <w:i/>
                                <w:iCs/>
                              </w:rPr>
                              <w:t>rande vague de Kana</w:t>
                            </w:r>
                            <w:r>
                              <w:rPr>
                                <w:rFonts w:ascii="Arial" w:hAnsi="Arial" w:cs="Arial"/>
                                <w:i/>
                                <w:iCs/>
                              </w:rPr>
                              <w:t>wa</w:t>
                            </w:r>
                            <w:r w:rsidRPr="009E18CB">
                              <w:rPr>
                                <w:rFonts w:ascii="Arial" w:hAnsi="Arial" w:cs="Arial"/>
                                <w:i/>
                                <w:iCs/>
                              </w:rPr>
                              <w:t>ga</w:t>
                            </w:r>
                            <w:r>
                              <w:rPr>
                                <w:rFonts w:ascii="Arial" w:hAnsi="Arial" w:cs="Arial"/>
                                <w:i/>
                                <w:iCs/>
                              </w:rPr>
                              <w:t xml:space="preserve">, </w:t>
                            </w:r>
                            <w:r>
                              <w:rPr>
                                <w:rFonts w:ascii="Arial" w:hAnsi="Arial" w:cs="Arial"/>
                              </w:rPr>
                              <w:t>1830-1831</w:t>
                            </w:r>
                            <w:r w:rsidR="00751F39">
                              <w:rPr>
                                <w:rFonts w:ascii="Arial" w:hAnsi="Arial" w:cs="Arial"/>
                              </w:rPr>
                              <w:t xml:space="preserve">, </w:t>
                            </w:r>
                            <w:r w:rsidR="00921FE9">
                              <w:rPr>
                                <w:rFonts w:ascii="Arial" w:hAnsi="Arial" w:cs="Arial"/>
                              </w:rPr>
                              <w:t>Estampe japonaise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8D4B5" id="_x0000_s1033" type="#_x0000_t202" style="position:absolute;margin-left:473.4pt;margin-top:284pt;width:252.6pt;height:206.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">
                <v:textbox>
                  <w:txbxContent>
                    <w:p w14:paraId="2E62FBEC" w14:textId="73474DE6" w:rsidR="00921FE9" w:rsidRPr="00751F39" w:rsidRDefault="009E18CB" w:rsidP="00921FE9">
                      <w:pPr>
                        <w:spacing w:after="0"/>
                        <w:rPr>
                          <w:rFonts w:ascii="Arial" w:hAnsi="Arial" w:cs="Arial"/>
                        </w:rPr>
                      </w:pPr>
                      <w:r>
                        <w:rPr>
                          <w:noProof/>
                        </w:rPr>
                        <w:drawing>
                          <wp:inline distT="0" distB="0" distL="0" distR="0" wp14:anchorId="365DA768" wp14:editId="335327F7">
                            <wp:extent cx="3108960" cy="2153981"/>
                            <wp:effectExtent l="0" t="0" r="0" b="0"/>
                            <wp:docPr id="141334181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5695" name="Image 390305695"/>
                                    <pic:cNvPicPr/>
                                  </pic:nvPicPr>
                                  <pic:blipFill>
                                    <a:blip r:embed="rId73">
                                      <a:extLst>
                                        <a:ext uri="{28A0092B-C50C-407E-A947-70E740481C1C}">
                                          <a14:useLocalDpi xmlns:a14="http://schemas.microsoft.com/office/drawing/2010/main" val="0"/>
                                        </a:ext>
                                      </a:extLst>
                                    </a:blip>
                                    <a:stretch>
                                      <a:fillRect/>
                                    </a:stretch>
                                  </pic:blipFill>
                                  <pic:spPr>
                                    <a:xfrm>
                                      <a:off x="0" y="0"/>
                                      <a:ext cx="3110987" cy="2155385"/>
                                    </a:xfrm>
                                    <a:prstGeom prst="rect">
                                      <a:avLst/>
                                    </a:prstGeom>
                                  </pic:spPr>
                                </pic:pic>
                              </a:graphicData>
                            </a:graphic>
                          </wp:inline>
                        </w:drawing>
                      </w:r>
                      <w:r w:rsidRPr="00921FE9">
                        <w:rPr>
                          <w:rFonts w:ascii="Arial" w:hAnsi="Arial" w:cs="Arial"/>
                          <w:b/>
                          <w:bCs/>
                        </w:rPr>
                        <w:t>Hokusaï,</w:t>
                      </w:r>
                      <w:r w:rsidRPr="009E18CB">
                        <w:rPr>
                          <w:rFonts w:ascii="Arial" w:hAnsi="Arial" w:cs="Arial"/>
                        </w:rPr>
                        <w:t xml:space="preserve"> </w:t>
                      </w:r>
                      <w:r>
                        <w:rPr>
                          <w:rFonts w:ascii="Arial" w:hAnsi="Arial" w:cs="Arial"/>
                          <w:i/>
                          <w:iCs/>
                        </w:rPr>
                        <w:t>L</w:t>
                      </w:r>
                      <w:r w:rsidRPr="009E18CB">
                        <w:rPr>
                          <w:rFonts w:ascii="Arial" w:hAnsi="Arial" w:cs="Arial"/>
                          <w:i/>
                          <w:iCs/>
                        </w:rPr>
                        <w:t xml:space="preserve">a </w:t>
                      </w:r>
                      <w:r>
                        <w:rPr>
                          <w:rFonts w:ascii="Arial" w:hAnsi="Arial" w:cs="Arial"/>
                          <w:i/>
                          <w:iCs/>
                        </w:rPr>
                        <w:t>G</w:t>
                      </w:r>
                      <w:r w:rsidRPr="009E18CB">
                        <w:rPr>
                          <w:rFonts w:ascii="Arial" w:hAnsi="Arial" w:cs="Arial"/>
                          <w:i/>
                          <w:iCs/>
                        </w:rPr>
                        <w:t>rande vague de Kana</w:t>
                      </w:r>
                      <w:r>
                        <w:rPr>
                          <w:rFonts w:ascii="Arial" w:hAnsi="Arial" w:cs="Arial"/>
                          <w:i/>
                          <w:iCs/>
                        </w:rPr>
                        <w:t>wa</w:t>
                      </w:r>
                      <w:r w:rsidRPr="009E18CB">
                        <w:rPr>
                          <w:rFonts w:ascii="Arial" w:hAnsi="Arial" w:cs="Arial"/>
                          <w:i/>
                          <w:iCs/>
                        </w:rPr>
                        <w:t>ga</w:t>
                      </w:r>
                      <w:r>
                        <w:rPr>
                          <w:rFonts w:ascii="Arial" w:hAnsi="Arial" w:cs="Arial"/>
                          <w:i/>
                          <w:iCs/>
                        </w:rPr>
                        <w:t xml:space="preserve">, </w:t>
                      </w:r>
                      <w:r>
                        <w:rPr>
                          <w:rFonts w:ascii="Arial" w:hAnsi="Arial" w:cs="Arial"/>
                        </w:rPr>
                        <w:t>1830-1831</w:t>
                      </w:r>
                      <w:r w:rsidR="00751F39">
                        <w:rPr>
                          <w:rFonts w:ascii="Arial" w:hAnsi="Arial" w:cs="Arial"/>
                        </w:rPr>
                        <w:t xml:space="preserve">, </w:t>
                      </w:r>
                      <w:r w:rsidR="00921FE9">
                        <w:rPr>
                          <w:rFonts w:ascii="Arial" w:hAnsi="Arial" w:cs="Arial"/>
                        </w:rPr>
                        <w:t>Estampe japonaise</w:t>
                      </w:r>
                    </w:p>
                  </w:txbxContent>
                </v:textbox>
                <w10:wrap type="square"/>
              </v:shape>
            </w:pict>
          </mc:Fallback>
        </mc:AlternateContent>
      </w:r>
      <w:r w:rsidR="00957A58" w:rsidRPr="00E10DE6">
        <w:rPr>
          <w:noProof/>
          <w:color w:val="ED0000"/>
        </w:rPr>
        <mc:AlternateContent>
          <mc:Choice Requires="wps">
            <w:drawing>
              <wp:anchor distT="45720" distB="45720" distL="114300" distR="114300" simplePos="0" relativeHeight="251679744" behindDoc="0" locked="0" layoutInCell="1" allowOverlap="1" wp14:anchorId="5EBC868C" wp14:editId="5258D0F8">
                <wp:simplePos x="0" y="0"/>
                <wp:positionH relativeFrom="column">
                  <wp:posOffset>7416800</wp:posOffset>
                </wp:positionH>
                <wp:positionV relativeFrom="paragraph">
                  <wp:posOffset>36195</wp:posOffset>
                </wp:positionV>
                <wp:extent cx="1798320" cy="3154680"/>
                <wp:effectExtent l="0" t="0" r="11430" b="26670"/>
                <wp:wrapSquare wrapText="bothSides"/>
                <wp:docPr id="1826989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154680"/>
                        </a:xfrm>
                        <a:prstGeom prst="rect">
                          <a:avLst/>
                        </a:prstGeom>
                        <a:solidFill>
                          <a:srgbClr val="FFFFFF"/>
                        </a:solidFill>
                        <a:ln w="9525">
                          <a:solidFill>
                            <a:srgbClr val="000000"/>
                          </a:solidFill>
                          <a:miter lim="800000"/>
                          <a:headEnd/>
                          <a:tailEnd/>
                        </a:ln>
                      </wps:spPr>
                      <wps:txbx>
                        <w:txbxContent>
                          <w:p w14:paraId="59B7954A" w14:textId="2A613CC1" w:rsidR="003D1943" w:rsidRDefault="003D1943" w:rsidP="00772AFB">
                            <w:pPr>
                              <w:spacing w:after="0"/>
                              <w:rPr>
                                <w:rFonts w:ascii="Arial" w:hAnsi="Arial" w:cs="Arial"/>
                              </w:rPr>
                            </w:pPr>
                            <w:r>
                              <w:rPr>
                                <w:rFonts w:ascii="Arial" w:hAnsi="Arial" w:cs="Arial"/>
                                <w:noProof/>
                              </w:rPr>
                              <w:drawing>
                                <wp:inline distT="0" distB="0" distL="0" distR="0" wp14:anchorId="6F6475B4" wp14:editId="0D31ED0C">
                                  <wp:extent cx="1676400" cy="2235200"/>
                                  <wp:effectExtent l="0" t="0" r="0" b="0"/>
                                  <wp:docPr id="199910577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3057" name="Image 1541793057"/>
                                          <pic:cNvPicPr/>
                                        </pic:nvPicPr>
                                        <pic:blipFill>
                                          <a:blip r:embed="rId74">
                                            <a:extLst>
                                              <a:ext uri="{28A0092B-C50C-407E-A947-70E740481C1C}">
                                                <a14:useLocalDpi xmlns:a14="http://schemas.microsoft.com/office/drawing/2010/main" val="0"/>
                                              </a:ext>
                                            </a:extLst>
                                          </a:blip>
                                          <a:stretch>
                                            <a:fillRect/>
                                          </a:stretch>
                                        </pic:blipFill>
                                        <pic:spPr>
                                          <a:xfrm>
                                            <a:off x="0" y="0"/>
                                            <a:ext cx="1686914" cy="2249218"/>
                                          </a:xfrm>
                                          <a:prstGeom prst="rect">
                                            <a:avLst/>
                                          </a:prstGeom>
                                        </pic:spPr>
                                      </pic:pic>
                                    </a:graphicData>
                                  </a:graphic>
                                </wp:inline>
                              </w:drawing>
                            </w:r>
                            <w:r w:rsidRPr="003D1943">
                              <w:rPr>
                                <w:rFonts w:ascii="Arial" w:hAnsi="Arial" w:cs="Arial"/>
                                <w:b/>
                                <w:bCs/>
                              </w:rPr>
                              <w:t>Michel-Ange</w:t>
                            </w:r>
                          </w:p>
                          <w:p w14:paraId="7CB708FD" w14:textId="530769B0" w:rsidR="00772AFB" w:rsidRDefault="003D1943" w:rsidP="00772AFB">
                            <w:pPr>
                              <w:spacing w:after="0"/>
                              <w:rPr>
                                <w:rFonts w:ascii="Arial" w:hAnsi="Arial" w:cs="Arial"/>
                              </w:rPr>
                            </w:pPr>
                            <w:r w:rsidRPr="003D1943">
                              <w:rPr>
                                <w:rFonts w:ascii="Arial" w:hAnsi="Arial" w:cs="Arial"/>
                                <w:i/>
                                <w:iCs/>
                              </w:rPr>
                              <w:t>Captif</w:t>
                            </w:r>
                            <w:r>
                              <w:rPr>
                                <w:rFonts w:ascii="Arial" w:hAnsi="Arial" w:cs="Arial"/>
                              </w:rPr>
                              <w:t>,</w:t>
                            </w:r>
                          </w:p>
                          <w:p w14:paraId="33FAAEE5" w14:textId="5D7321EA" w:rsidR="003D1943" w:rsidRDefault="003D1943" w:rsidP="00772AFB">
                            <w:pPr>
                              <w:spacing w:after="0"/>
                              <w:rPr>
                                <w:rFonts w:ascii="Arial" w:hAnsi="Arial" w:cs="Arial"/>
                              </w:rPr>
                            </w:pPr>
                            <w:r>
                              <w:rPr>
                                <w:rFonts w:ascii="Arial" w:hAnsi="Arial" w:cs="Arial"/>
                              </w:rPr>
                              <w:t>1513-1516, marbre,</w:t>
                            </w:r>
                          </w:p>
                          <w:p w14:paraId="750B7050" w14:textId="3AA304C5" w:rsidR="003D1943" w:rsidRPr="00BE54F2" w:rsidRDefault="003D1943" w:rsidP="00772AFB">
                            <w:pPr>
                              <w:spacing w:after="0"/>
                              <w:rPr>
                                <w:rFonts w:ascii="Arial" w:hAnsi="Arial" w:cs="Arial"/>
                                <w:sz w:val="16"/>
                                <w:szCs w:val="16"/>
                              </w:rPr>
                            </w:pPr>
                            <w:r w:rsidRPr="00BE54F2">
                              <w:rPr>
                                <w:rFonts w:ascii="Arial" w:hAnsi="Arial" w:cs="Arial"/>
                                <w:sz w:val="16"/>
                                <w:szCs w:val="16"/>
                              </w:rPr>
                              <w:t>209 × 49 × 75,5 cm</w:t>
                            </w:r>
                          </w:p>
                          <w:p w14:paraId="7485D4FB" w14:textId="7BBF2362" w:rsidR="003D1943" w:rsidRPr="00BE54F2" w:rsidRDefault="003D1943" w:rsidP="00772AFB">
                            <w:pPr>
                              <w:spacing w:after="0"/>
                              <w:rPr>
                                <w:rFonts w:ascii="Arial" w:hAnsi="Arial" w:cs="Arial"/>
                                <w:sz w:val="16"/>
                                <w:szCs w:val="16"/>
                              </w:rPr>
                            </w:pPr>
                            <w:r w:rsidRPr="00BE54F2">
                              <w:rPr>
                                <w:rFonts w:ascii="Arial" w:hAnsi="Arial" w:cs="Arial"/>
                                <w:sz w:val="16"/>
                                <w:szCs w:val="16"/>
                              </w:rPr>
                              <w:t xml:space="preserve">Musée du </w:t>
                            </w:r>
                            <w:hyperlink r:id="rId75" w:history="1">
                              <w:r w:rsidRPr="00BE54F2">
                                <w:rPr>
                                  <w:rStyle w:val="Lienhypertexte"/>
                                  <w:rFonts w:ascii="Arial" w:hAnsi="Arial" w:cs="Arial"/>
                                  <w:color w:val="auto"/>
                                  <w:sz w:val="16"/>
                                  <w:szCs w:val="16"/>
                                  <w:u w:val="none"/>
                                </w:rPr>
                                <w:t>Louvre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C868C" id="_x0000_s1034" type="#_x0000_t202" style="position:absolute;margin-left:584pt;margin-top:2.85pt;width:141.6pt;height:248.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">
                <v:textbox>
                  <w:txbxContent>
                    <w:p w14:paraId="59B7954A" w14:textId="2A613CC1" w:rsidR="003D1943" w:rsidRDefault="003D1943" w:rsidP="00772AFB">
                      <w:pPr>
                        <w:spacing w:after="0"/>
                        <w:rPr>
                          <w:rFonts w:ascii="Arial" w:hAnsi="Arial" w:cs="Arial"/>
                        </w:rPr>
                      </w:pPr>
                      <w:r>
                        <w:rPr>
                          <w:rFonts w:ascii="Arial" w:hAnsi="Arial" w:cs="Arial"/>
                          <w:noProof/>
                        </w:rPr>
                        <w:drawing>
                          <wp:inline distT="0" distB="0" distL="0" distR="0" wp14:anchorId="6F6475B4" wp14:editId="0D31ED0C">
                            <wp:extent cx="1676400" cy="2235200"/>
                            <wp:effectExtent l="0" t="0" r="0" b="0"/>
                            <wp:docPr id="199910577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3057" name="Image 1541793057"/>
                                    <pic:cNvPicPr/>
                                  </pic:nvPicPr>
                                  <pic:blipFill>
                                    <a:blip r:embed="rId74">
                                      <a:extLst>
                                        <a:ext uri="{28A0092B-C50C-407E-A947-70E740481C1C}">
                                          <a14:useLocalDpi xmlns:a14="http://schemas.microsoft.com/office/drawing/2010/main" val="0"/>
                                        </a:ext>
                                      </a:extLst>
                                    </a:blip>
                                    <a:stretch>
                                      <a:fillRect/>
                                    </a:stretch>
                                  </pic:blipFill>
                                  <pic:spPr>
                                    <a:xfrm>
                                      <a:off x="0" y="0"/>
                                      <a:ext cx="1686914" cy="2249218"/>
                                    </a:xfrm>
                                    <a:prstGeom prst="rect">
                                      <a:avLst/>
                                    </a:prstGeom>
                                  </pic:spPr>
                                </pic:pic>
                              </a:graphicData>
                            </a:graphic>
                          </wp:inline>
                        </w:drawing>
                      </w:r>
                      <w:r w:rsidRPr="003D1943">
                        <w:rPr>
                          <w:rFonts w:ascii="Arial" w:hAnsi="Arial" w:cs="Arial"/>
                          <w:b/>
                          <w:bCs/>
                        </w:rPr>
                        <w:t>Michel-Ange</w:t>
                      </w:r>
                    </w:p>
                    <w:p w14:paraId="7CB708FD" w14:textId="530769B0" w:rsidR="00772AFB" w:rsidRDefault="003D1943" w:rsidP="00772AFB">
                      <w:pPr>
                        <w:spacing w:after="0"/>
                        <w:rPr>
                          <w:rFonts w:ascii="Arial" w:hAnsi="Arial" w:cs="Arial"/>
                        </w:rPr>
                      </w:pPr>
                      <w:r w:rsidRPr="003D1943">
                        <w:rPr>
                          <w:rFonts w:ascii="Arial" w:hAnsi="Arial" w:cs="Arial"/>
                          <w:i/>
                          <w:iCs/>
                        </w:rPr>
                        <w:t>Captif</w:t>
                      </w:r>
                      <w:r>
                        <w:rPr>
                          <w:rFonts w:ascii="Arial" w:hAnsi="Arial" w:cs="Arial"/>
                        </w:rPr>
                        <w:t>,</w:t>
                      </w:r>
                    </w:p>
                    <w:p w14:paraId="33FAAEE5" w14:textId="5D7321EA" w:rsidR="003D1943" w:rsidRDefault="003D1943" w:rsidP="00772AFB">
                      <w:pPr>
                        <w:spacing w:after="0"/>
                        <w:rPr>
                          <w:rFonts w:ascii="Arial" w:hAnsi="Arial" w:cs="Arial"/>
                        </w:rPr>
                      </w:pPr>
                      <w:r>
                        <w:rPr>
                          <w:rFonts w:ascii="Arial" w:hAnsi="Arial" w:cs="Arial"/>
                        </w:rPr>
                        <w:t>1513-1516, marbre,</w:t>
                      </w:r>
                    </w:p>
                    <w:p w14:paraId="750B7050" w14:textId="3AA304C5" w:rsidR="003D1943" w:rsidRPr="00BE54F2" w:rsidRDefault="003D1943" w:rsidP="00772AFB">
                      <w:pPr>
                        <w:spacing w:after="0"/>
                        <w:rPr>
                          <w:rFonts w:ascii="Arial" w:hAnsi="Arial" w:cs="Arial"/>
                          <w:sz w:val="16"/>
                          <w:szCs w:val="16"/>
                        </w:rPr>
                      </w:pPr>
                      <w:r w:rsidRPr="00BE54F2">
                        <w:rPr>
                          <w:rFonts w:ascii="Arial" w:hAnsi="Arial" w:cs="Arial"/>
                          <w:sz w:val="16"/>
                          <w:szCs w:val="16"/>
                        </w:rPr>
                        <w:t>209 × 49 × 75,5 cm</w:t>
                      </w:r>
                    </w:p>
                    <w:p w14:paraId="7485D4FB" w14:textId="7BBF2362" w:rsidR="003D1943" w:rsidRPr="00BE54F2" w:rsidRDefault="003D1943" w:rsidP="00772AFB">
                      <w:pPr>
                        <w:spacing w:after="0"/>
                        <w:rPr>
                          <w:rFonts w:ascii="Arial" w:hAnsi="Arial" w:cs="Arial"/>
                          <w:sz w:val="16"/>
                          <w:szCs w:val="16"/>
                        </w:rPr>
                      </w:pPr>
                      <w:r w:rsidRPr="00BE54F2">
                        <w:rPr>
                          <w:rFonts w:ascii="Arial" w:hAnsi="Arial" w:cs="Arial"/>
                          <w:sz w:val="16"/>
                          <w:szCs w:val="16"/>
                        </w:rPr>
                        <w:t xml:space="preserve">Musée du </w:t>
                      </w:r>
                      <w:hyperlink r:id="rId76" w:history="1">
                        <w:r w:rsidRPr="00BE54F2">
                          <w:rPr>
                            <w:rStyle w:val="Lienhypertexte"/>
                            <w:rFonts w:ascii="Arial" w:hAnsi="Arial" w:cs="Arial"/>
                            <w:color w:val="auto"/>
                            <w:sz w:val="16"/>
                            <w:szCs w:val="16"/>
                            <w:u w:val="none"/>
                          </w:rPr>
                          <w:t>Louvre</w:t>
                        </w:r>
                      </w:hyperlink>
                    </w:p>
                  </w:txbxContent>
                </v:textbox>
                <w10:wrap type="square"/>
              </v:shape>
            </w:pict>
          </mc:Fallback>
        </mc:AlternateContent>
      </w:r>
      <w:r w:rsidR="00957A58" w:rsidRPr="00957A58">
        <w:rPr>
          <w:rFonts w:ascii="Arial" w:hAnsi="Arial" w:cs="Arial"/>
          <w:b/>
          <w:bCs/>
          <w:noProof/>
        </w:rPr>
        <mc:AlternateContent>
          <mc:Choice Requires="wps">
            <w:drawing>
              <wp:anchor distT="45720" distB="45720" distL="114300" distR="114300" simplePos="0" relativeHeight="251689984" behindDoc="0" locked="0" layoutInCell="1" allowOverlap="1" wp14:anchorId="4C3BE57E" wp14:editId="41453208">
                <wp:simplePos x="0" y="0"/>
                <wp:positionH relativeFrom="column">
                  <wp:posOffset>7416800</wp:posOffset>
                </wp:positionH>
                <wp:positionV relativeFrom="paragraph">
                  <wp:posOffset>3247390</wp:posOffset>
                </wp:positionV>
                <wp:extent cx="1803400" cy="255270"/>
                <wp:effectExtent l="0" t="0" r="25400" b="11430"/>
                <wp:wrapSquare wrapText="bothSides"/>
                <wp:docPr id="19810288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55270"/>
                        </a:xfrm>
                        <a:prstGeom prst="rect">
                          <a:avLst/>
                        </a:prstGeom>
                        <a:solidFill>
                          <a:srgbClr val="FFFFFF"/>
                        </a:solidFill>
                        <a:ln w="9525">
                          <a:solidFill>
                            <a:srgbClr val="000000"/>
                          </a:solidFill>
                          <a:miter lim="800000"/>
                          <a:headEnd/>
                          <a:tailEnd/>
                        </a:ln>
                      </wps:spPr>
                      <wps:txbx>
                        <w:txbxContent>
                          <w:p w14:paraId="22DF8609" w14:textId="5CD2BDCB" w:rsidR="00957A58" w:rsidRDefault="00957A58" w:rsidP="00957A58">
                            <w:pPr>
                              <w:shd w:val="clear" w:color="auto" w:fill="E7E6E6" w:themeFill="background2"/>
                            </w:pPr>
                            <w:r w:rsidRPr="00957A58">
                              <w:rPr>
                                <w:rFonts w:ascii="Arial" w:hAnsi="Arial" w:cs="Arial"/>
                              </w:rPr>
                              <w:t>►</w:t>
                            </w:r>
                            <w:r>
                              <w:t xml:space="preserve"> </w:t>
                            </w:r>
                            <w:r w:rsidR="003D1943">
                              <w:rPr>
                                <w:rFonts w:ascii="Arial" w:hAnsi="Arial" w:cs="Arial"/>
                              </w:rPr>
                              <w:t>Contorsion du corps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BE57E" id="_x0000_s1035" type="#_x0000_t202" style="position:absolute;margin-left:584pt;margin-top:255.7pt;width:142pt;height:20.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">
                <v:textbox>
                  <w:txbxContent>
                    <w:p w14:paraId="22DF8609" w14:textId="5CD2BDCB" w:rsidR="00957A58" w:rsidRDefault="00957A58" w:rsidP="00957A58">
                      <w:pPr>
                        <w:shd w:val="clear" w:color="auto" w:fill="E7E6E6" w:themeFill="background2"/>
                      </w:pPr>
                      <w:r w:rsidRPr="00957A58">
                        <w:rPr>
                          <w:rFonts w:ascii="Arial" w:hAnsi="Arial" w:cs="Arial"/>
                        </w:rPr>
                        <w:t>►</w:t>
                      </w:r>
                      <w:r>
                        <w:t xml:space="preserve"> </w:t>
                      </w:r>
                      <w:r w:rsidR="003D1943">
                        <w:rPr>
                          <w:rFonts w:ascii="Arial" w:hAnsi="Arial" w:cs="Arial"/>
                        </w:rPr>
                        <w:t>Contorsion du corps</w:t>
                      </w:r>
                    </w:p>
                  </w:txbxContent>
                </v:textbox>
                <w10:wrap type="square"/>
              </v:shape>
            </w:pict>
          </mc:Fallback>
        </mc:AlternateContent>
      </w:r>
      <w:r w:rsidR="00AC79A0" w:rsidRPr="00192D6C">
        <w:rPr>
          <w:rFonts w:ascii="Arial" w:hAnsi="Arial" w:cs="Arial"/>
          <w:b/>
          <w:bCs/>
          <w:noProof/>
        </w:rPr>
        <w:drawing>
          <wp:inline distT="0" distB="0" distL="0" distR="0" wp14:anchorId="2E199213" wp14:editId="358CCAA7">
            <wp:extent cx="2575560" cy="370840"/>
            <wp:effectExtent l="0" t="0" r="0" b="0"/>
            <wp:docPr id="47" name="Graphique 46">
              <a:extLst xmlns:a="http://schemas.openxmlformats.org/drawingml/2006/main">
                <a:ext uri="{FF2B5EF4-FFF2-40B4-BE49-F238E27FC236}">
                  <a16:creationId xmlns:a16="http://schemas.microsoft.com/office/drawing/2014/main" id="{3853A2E0-6BD0-C4F4-39AA-CACD5A77F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6">
                      <a:extLst>
                        <a:ext uri="{FF2B5EF4-FFF2-40B4-BE49-F238E27FC236}">
                          <a16:creationId xmlns:a16="http://schemas.microsoft.com/office/drawing/2014/main" id="{3853A2E0-6BD0-C4F4-39AA-CACD5A77FBFB}"/>
                        </a:ext>
                      </a:extLst>
                    </pic:cNvPr>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a:off x="0" y="0"/>
                      <a:ext cx="2721348" cy="391831"/>
                    </a:xfrm>
                    <a:prstGeom prst="rect">
                      <a:avLst/>
                    </a:prstGeom>
                  </pic:spPr>
                </pic:pic>
              </a:graphicData>
            </a:graphic>
          </wp:inline>
        </w:drawing>
      </w:r>
      <w:r w:rsidR="00592158">
        <w:rPr>
          <w:rFonts w:ascii="Arial" w:hAnsi="Arial" w:cs="Arial"/>
          <w:b/>
          <w:bCs/>
          <w:noProof/>
        </w:rPr>
        <mc:AlternateContent>
          <mc:Choice Requires="wps">
            <w:drawing>
              <wp:anchor distT="0" distB="0" distL="114300" distR="114300" simplePos="0" relativeHeight="251683840" behindDoc="0" locked="0" layoutInCell="1" allowOverlap="1" wp14:anchorId="0FD9F0C3" wp14:editId="0D71B654">
                <wp:simplePos x="0" y="0"/>
                <wp:positionH relativeFrom="column">
                  <wp:posOffset>-541655</wp:posOffset>
                </wp:positionH>
                <wp:positionV relativeFrom="paragraph">
                  <wp:posOffset>5906135</wp:posOffset>
                </wp:positionV>
                <wp:extent cx="3657600" cy="617220"/>
                <wp:effectExtent l="0" t="0" r="19050" b="11430"/>
                <wp:wrapNone/>
                <wp:docPr id="1347528266" name="Zone de texte 48"/>
                <wp:cNvGraphicFramePr/>
                <a:graphic xmlns:a="http://schemas.openxmlformats.org/drawingml/2006/main">
                  <a:graphicData uri="http://schemas.microsoft.com/office/word/2010/wordprocessingShape">
                    <wps:wsp>
                      <wps:cNvSpPr txBox="1"/>
                      <wps:spPr>
                        <a:xfrm>
                          <a:off x="0" y="0"/>
                          <a:ext cx="3657600" cy="617220"/>
                        </a:xfrm>
                        <a:prstGeom prst="rect">
                          <a:avLst/>
                        </a:prstGeom>
                        <a:solidFill>
                          <a:schemeClr val="lt1"/>
                        </a:solidFill>
                        <a:ln w="6350">
                          <a:solidFill>
                            <a:prstClr val="black"/>
                          </a:solidFill>
                        </a:ln>
                      </wps:spPr>
                      <wps:txbx>
                        <w:txbxContent>
                          <w:p w14:paraId="1F87E1A8" w14:textId="7AA08DB7" w:rsidR="004B6B4B" w:rsidRPr="00173F48" w:rsidRDefault="004B6B4B" w:rsidP="00D36C75">
                            <w:pPr>
                              <w:shd w:val="clear" w:color="auto" w:fill="E7E6E6" w:themeFill="background2"/>
                              <w:jc w:val="both"/>
                              <w:rPr>
                                <w:rFonts w:ascii="Arial" w:hAnsi="Arial" w:cs="Arial"/>
                              </w:rPr>
                            </w:pPr>
                            <w:r w:rsidRPr="00173F48">
                              <w:rPr>
                                <w:rFonts w:ascii="Arial" w:hAnsi="Arial" w:cs="Arial"/>
                                <w:b/>
                                <w:bCs/>
                              </w:rPr>
                              <w:t>Art déco</w:t>
                            </w:r>
                            <w:r w:rsidRPr="00173F48">
                              <w:rPr>
                                <w:rFonts w:ascii="Arial" w:hAnsi="Arial" w:cs="Arial"/>
                              </w:rPr>
                              <w:t> : Les figures sont stylisées, les motifs régulièrement répétés</w:t>
                            </w:r>
                            <w:r w:rsidR="0075339B" w:rsidRPr="00173F48">
                              <w:rPr>
                                <w:rFonts w:ascii="Arial" w:hAnsi="Arial" w:cs="Arial"/>
                              </w:rPr>
                              <w:t xml:space="preserve">, les </w:t>
                            </w:r>
                            <w:r w:rsidRPr="00173F48">
                              <w:rPr>
                                <w:rFonts w:ascii="Arial" w:hAnsi="Arial" w:cs="Arial"/>
                              </w:rPr>
                              <w:t>rythmes saccadés et vifs qui rappellent ceux de la musique légère de l’époque. </w:t>
                            </w:r>
                          </w:p>
                          <w:p w14:paraId="3AE8A3CD" w14:textId="77777777" w:rsidR="004B6B4B" w:rsidRDefault="004B6B4B" w:rsidP="004B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F0C3" id="Zone de texte 48" o:spid="_x0000_s1036" type="#_x0000_t202" style="position:absolute;margin-left:-42.65pt;margin-top:465.05pt;width:4in;height:4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" fillcolor="white [3201]" strokeweight=".5pt">
                <v:textbox>
                  <w:txbxContent>
                    <w:p w14:paraId="1F87E1A8" w14:textId="7AA08DB7" w:rsidR="004B6B4B" w:rsidRPr="00173F48" w:rsidRDefault="004B6B4B" w:rsidP="00D36C75">
                      <w:pPr>
                        <w:shd w:val="clear" w:color="auto" w:fill="E7E6E6" w:themeFill="background2"/>
                        <w:jc w:val="both"/>
                        <w:rPr>
                          <w:rFonts w:ascii="Arial" w:hAnsi="Arial" w:cs="Arial"/>
                        </w:rPr>
                      </w:pPr>
                      <w:r w:rsidRPr="00173F48">
                        <w:rPr>
                          <w:rFonts w:ascii="Arial" w:hAnsi="Arial" w:cs="Arial"/>
                          <w:b/>
                          <w:bCs/>
                        </w:rPr>
                        <w:t>Art déco</w:t>
                      </w:r>
                      <w:r w:rsidRPr="00173F48">
                        <w:rPr>
                          <w:rFonts w:ascii="Arial" w:hAnsi="Arial" w:cs="Arial"/>
                        </w:rPr>
                        <w:t> : Les figures sont stylisées, les motifs régulièrement répétés</w:t>
                      </w:r>
                      <w:r w:rsidR="0075339B" w:rsidRPr="00173F48">
                        <w:rPr>
                          <w:rFonts w:ascii="Arial" w:hAnsi="Arial" w:cs="Arial"/>
                        </w:rPr>
                        <w:t xml:space="preserve">, les </w:t>
                      </w:r>
                      <w:r w:rsidRPr="00173F48">
                        <w:rPr>
                          <w:rFonts w:ascii="Arial" w:hAnsi="Arial" w:cs="Arial"/>
                        </w:rPr>
                        <w:t>rythmes saccadés et vifs qui rappellent ceux de la musique légère de l’époque. </w:t>
                      </w:r>
                    </w:p>
                    <w:p w14:paraId="3AE8A3CD" w14:textId="77777777" w:rsidR="004B6B4B" w:rsidRDefault="004B6B4B" w:rsidP="004B6B4B"/>
                  </w:txbxContent>
                </v:textbox>
              </v:shape>
            </w:pict>
          </mc:Fallback>
        </mc:AlternateContent>
      </w:r>
      <w:r w:rsidR="00592158" w:rsidRPr="00740C03">
        <w:rPr>
          <w:rFonts w:ascii="Arial" w:hAnsi="Arial" w:cs="Arial"/>
          <w:b/>
          <w:bCs/>
          <w:noProof/>
        </w:rPr>
        <mc:AlternateContent>
          <mc:Choice Requires="wps">
            <w:drawing>
              <wp:anchor distT="45720" distB="45720" distL="114300" distR="114300" simplePos="0" relativeHeight="251675648" behindDoc="0" locked="0" layoutInCell="1" allowOverlap="1" wp14:anchorId="45584E5C" wp14:editId="72F7092A">
                <wp:simplePos x="0" y="0"/>
                <wp:positionH relativeFrom="column">
                  <wp:posOffset>-534035</wp:posOffset>
                </wp:positionH>
                <wp:positionV relativeFrom="paragraph">
                  <wp:posOffset>5525135</wp:posOffset>
                </wp:positionV>
                <wp:extent cx="3648710" cy="281940"/>
                <wp:effectExtent l="0" t="0" r="27940" b="22860"/>
                <wp:wrapSquare wrapText="bothSides"/>
                <wp:docPr id="769500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81940"/>
                        </a:xfrm>
                        <a:prstGeom prst="rect">
                          <a:avLst/>
                        </a:prstGeom>
                        <a:solidFill>
                          <a:srgbClr val="FFFFFF"/>
                        </a:solidFill>
                        <a:ln w="9525">
                          <a:solidFill>
                            <a:srgbClr val="000000"/>
                          </a:solidFill>
                          <a:miter lim="800000"/>
                          <a:headEnd/>
                          <a:tailEnd/>
                        </a:ln>
                      </wps:spPr>
                      <wps:txbx>
                        <w:txbxContent>
                          <w:p w14:paraId="02198A7F" w14:textId="4B9ECEE2" w:rsidR="002235B8" w:rsidRPr="00BB1AFB" w:rsidRDefault="002235B8" w:rsidP="00DF68A1">
                            <w:pPr>
                              <w:shd w:val="clear" w:color="auto" w:fill="E7E6E6" w:themeFill="background2"/>
                              <w:spacing w:after="0"/>
                              <w:rPr>
                                <w:sz w:val="18"/>
                                <w:szCs w:val="18"/>
                              </w:rPr>
                            </w:pPr>
                            <w:r>
                              <w:rPr>
                                <w:rFonts w:ascii="Times New Roman" w:hAnsi="Times New Roman" w:cs="Times New Roman"/>
                              </w:rPr>
                              <w:t xml:space="preserve">► </w:t>
                            </w:r>
                            <w:r w:rsidR="00CB3A63">
                              <w:rPr>
                                <w:rFonts w:ascii="Arial" w:hAnsi="Arial" w:cs="Arial"/>
                              </w:rPr>
                              <w:t>Composition</w:t>
                            </w:r>
                            <w:r w:rsidR="00BB1AFB">
                              <w:rPr>
                                <w:rFonts w:ascii="Arial" w:hAnsi="Arial" w:cs="Arial"/>
                              </w:rPr>
                              <w:t xml:space="preserve"> spiralaire </w:t>
                            </w:r>
                            <w:r w:rsidR="00DF68A1">
                              <w:rPr>
                                <w:rFonts w:ascii="Arial" w:hAnsi="Arial" w:cs="Arial"/>
                              </w:rPr>
                              <w:t>excentrique</w:t>
                            </w:r>
                            <w:r w:rsidR="00BB1AFB">
                              <w:rPr>
                                <w:rFonts w:ascii="Arial" w:hAnsi="Arial" w:cs="Arial"/>
                              </w:rPr>
                              <w:t xml:space="preserve"> </w:t>
                            </w:r>
                            <w:r w:rsidR="00DF68A1" w:rsidRPr="00BB1AFB">
                              <w:rPr>
                                <w:rFonts w:ascii="Arial" w:hAnsi="Arial" w:cs="Arial"/>
                                <w:sz w:val="18"/>
                                <w:szCs w:val="18"/>
                              </w:rPr>
                              <w:t>(qui part du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84E5C" id="_x0000_s1037" type="#_x0000_t202" style="position:absolute;margin-left:-42.05pt;margin-top:435.05pt;width:287.3pt;height:22.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">
                <v:textbox>
                  <w:txbxContent>
                    <w:p w14:paraId="02198A7F" w14:textId="4B9ECEE2" w:rsidR="002235B8" w:rsidRPr="00BB1AFB" w:rsidRDefault="002235B8" w:rsidP="00DF68A1">
                      <w:pPr>
                        <w:shd w:val="clear" w:color="auto" w:fill="E7E6E6" w:themeFill="background2"/>
                        <w:spacing w:after="0"/>
                        <w:rPr>
                          <w:sz w:val="18"/>
                          <w:szCs w:val="18"/>
                        </w:rPr>
                      </w:pPr>
                      <w:r>
                        <w:rPr>
                          <w:rFonts w:ascii="Times New Roman" w:hAnsi="Times New Roman" w:cs="Times New Roman"/>
                        </w:rPr>
                        <w:t xml:space="preserve">► </w:t>
                      </w:r>
                      <w:r w:rsidR="00CB3A63">
                        <w:rPr>
                          <w:rFonts w:ascii="Arial" w:hAnsi="Arial" w:cs="Arial"/>
                        </w:rPr>
                        <w:t>Composition</w:t>
                      </w:r>
                      <w:r w:rsidR="00BB1AFB">
                        <w:rPr>
                          <w:rFonts w:ascii="Arial" w:hAnsi="Arial" w:cs="Arial"/>
                        </w:rPr>
                        <w:t xml:space="preserve"> spiralaire </w:t>
                      </w:r>
                      <w:r w:rsidR="00DF68A1">
                        <w:rPr>
                          <w:rFonts w:ascii="Arial" w:hAnsi="Arial" w:cs="Arial"/>
                        </w:rPr>
                        <w:t>excentrique</w:t>
                      </w:r>
                      <w:r w:rsidR="00BB1AFB">
                        <w:rPr>
                          <w:rFonts w:ascii="Arial" w:hAnsi="Arial" w:cs="Arial"/>
                        </w:rPr>
                        <w:t xml:space="preserve"> </w:t>
                      </w:r>
                      <w:r w:rsidR="00DF68A1" w:rsidRPr="00BB1AFB">
                        <w:rPr>
                          <w:rFonts w:ascii="Arial" w:hAnsi="Arial" w:cs="Arial"/>
                          <w:sz w:val="18"/>
                          <w:szCs w:val="18"/>
                        </w:rPr>
                        <w:t>(qui part du centre)</w:t>
                      </w:r>
                    </w:p>
                  </w:txbxContent>
                </v:textbox>
                <w10:wrap type="square"/>
              </v:shape>
            </w:pict>
          </mc:Fallback>
        </mc:AlternateContent>
      </w:r>
      <w:r w:rsidR="00592158" w:rsidRPr="00AF117F">
        <w:rPr>
          <w:noProof/>
          <w:color w:val="ED0000"/>
        </w:rPr>
        <mc:AlternateContent>
          <mc:Choice Requires="wps">
            <w:drawing>
              <wp:anchor distT="45720" distB="45720" distL="114300" distR="114300" simplePos="0" relativeHeight="251671552" behindDoc="0" locked="0" layoutInCell="1" allowOverlap="1" wp14:anchorId="7D7B077E" wp14:editId="46734ADF">
                <wp:simplePos x="0" y="0"/>
                <wp:positionH relativeFrom="column">
                  <wp:posOffset>-511175</wp:posOffset>
                </wp:positionH>
                <wp:positionV relativeFrom="paragraph">
                  <wp:posOffset>3604895</wp:posOffset>
                </wp:positionV>
                <wp:extent cx="1744980" cy="1404620"/>
                <wp:effectExtent l="0" t="0" r="26670" b="14605"/>
                <wp:wrapSquare wrapText="bothSides"/>
                <wp:docPr id="550793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04620"/>
                        </a:xfrm>
                        <a:prstGeom prst="rect">
                          <a:avLst/>
                        </a:prstGeom>
                        <a:solidFill>
                          <a:srgbClr val="FFFFFF"/>
                        </a:solidFill>
                        <a:ln w="9525">
                          <a:solidFill>
                            <a:srgbClr val="000000"/>
                          </a:solidFill>
                          <a:miter lim="800000"/>
                          <a:headEnd/>
                          <a:tailEnd/>
                        </a:ln>
                      </wps:spPr>
                      <wps:txbx>
                        <w:txbxContent>
                          <w:p w14:paraId="7474208B" w14:textId="45FFEA6A" w:rsidR="002235B8" w:rsidRPr="00772AFB" w:rsidRDefault="00DF68A1" w:rsidP="00772AFB">
                            <w:pPr>
                              <w:spacing w:after="0"/>
                              <w:rPr>
                                <w:rFonts w:ascii="Arial" w:hAnsi="Arial" w:cs="Arial"/>
                                <w:b/>
                                <w:bCs/>
                              </w:rPr>
                            </w:pPr>
                            <w:r>
                              <w:rPr>
                                <w:noProof/>
                              </w:rPr>
                              <w:drawing>
                                <wp:inline distT="0" distB="0" distL="0" distR="0" wp14:anchorId="05D0B895" wp14:editId="4D5B1D7C">
                                  <wp:extent cx="1553210" cy="1146800"/>
                                  <wp:effectExtent l="0" t="0" r="0" b="0"/>
                                  <wp:docPr id="2048579555" name="Image 52" descr="Résultat d’images pour Turner Tempête De Neige En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ésultat d’images pour Turner Tempête De Neige En M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3210" cy="1146800"/>
                                          </a:xfrm>
                                          <a:prstGeom prst="rect">
                                            <a:avLst/>
                                          </a:prstGeom>
                                          <a:noFill/>
                                          <a:ln>
                                            <a:noFill/>
                                          </a:ln>
                                        </pic:spPr>
                                      </pic:pic>
                                    </a:graphicData>
                                  </a:graphic>
                                </wp:inline>
                              </w:drawing>
                            </w:r>
                          </w:p>
                          <w:p w14:paraId="004EA135" w14:textId="09D9DD45" w:rsidR="002235B8" w:rsidRPr="00772AFB" w:rsidRDefault="00DF68A1" w:rsidP="00DF68A1">
                            <w:pPr>
                              <w:spacing w:after="0"/>
                              <w:rPr>
                                <w:rFonts w:ascii="Arial" w:hAnsi="Arial" w:cs="Arial"/>
                              </w:rPr>
                            </w:pPr>
                            <w:r w:rsidRPr="00DF68A1">
                              <w:rPr>
                                <w:rFonts w:ascii="Arial" w:hAnsi="Arial" w:cs="Arial"/>
                                <w:b/>
                                <w:bCs/>
                              </w:rPr>
                              <w:t>William Turner</w:t>
                            </w:r>
                            <w:r>
                              <w:rPr>
                                <w:rFonts w:ascii="Arial" w:hAnsi="Arial" w:cs="Arial"/>
                              </w:rPr>
                              <w:t xml:space="preserve">, </w:t>
                            </w:r>
                            <w:r w:rsidRPr="00866AC7">
                              <w:rPr>
                                <w:rFonts w:ascii="Arial" w:hAnsi="Arial" w:cs="Arial"/>
                                <w:i/>
                                <w:iCs/>
                              </w:rPr>
                              <w:t>Temp</w:t>
                            </w:r>
                            <w:r>
                              <w:rPr>
                                <w:rFonts w:ascii="Arial" w:hAnsi="Arial" w:cs="Arial"/>
                                <w:i/>
                                <w:iCs/>
                              </w:rPr>
                              <w:t>ê</w:t>
                            </w:r>
                            <w:r w:rsidRPr="00866AC7">
                              <w:rPr>
                                <w:rFonts w:ascii="Arial" w:hAnsi="Arial" w:cs="Arial"/>
                                <w:i/>
                                <w:iCs/>
                              </w:rPr>
                              <w:t>te de neige en mer</w:t>
                            </w:r>
                            <w:r>
                              <w:rPr>
                                <w:rFonts w:ascii="Arial" w:hAnsi="Arial" w:cs="Arial"/>
                              </w:rPr>
                              <w:t>, 1842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B077E" id="_x0000_s1038" type="#_x0000_t202" style="position:absolute;margin-left:-40.25pt;margin-top:283.85pt;width:137.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">
                <v:textbox style="mso-fit-shape-to-text:t">
                  <w:txbxContent>
                    <w:p w14:paraId="7474208B" w14:textId="45FFEA6A" w:rsidR="002235B8" w:rsidRPr="00772AFB" w:rsidRDefault="00DF68A1" w:rsidP="00772AFB">
                      <w:pPr>
                        <w:spacing w:after="0"/>
                        <w:rPr>
                          <w:rFonts w:ascii="Arial" w:hAnsi="Arial" w:cs="Arial"/>
                          <w:b/>
                          <w:bCs/>
                        </w:rPr>
                      </w:pPr>
                      <w:r>
                        <w:rPr>
                          <w:noProof/>
                        </w:rPr>
                        <w:drawing>
                          <wp:inline distT="0" distB="0" distL="0" distR="0" wp14:anchorId="05D0B895" wp14:editId="4D5B1D7C">
                            <wp:extent cx="1553210" cy="1146800"/>
                            <wp:effectExtent l="0" t="0" r="0" b="0"/>
                            <wp:docPr id="2048579555" name="Image 52" descr="Résultat d’images pour Turner Tempête De Neige En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ésultat d’images pour Turner Tempête De Neige En M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3210" cy="1146800"/>
                                    </a:xfrm>
                                    <a:prstGeom prst="rect">
                                      <a:avLst/>
                                    </a:prstGeom>
                                    <a:noFill/>
                                    <a:ln>
                                      <a:noFill/>
                                    </a:ln>
                                  </pic:spPr>
                                </pic:pic>
                              </a:graphicData>
                            </a:graphic>
                          </wp:inline>
                        </w:drawing>
                      </w:r>
                    </w:p>
                    <w:p w14:paraId="004EA135" w14:textId="09D9DD45" w:rsidR="002235B8" w:rsidRPr="00772AFB" w:rsidRDefault="00DF68A1" w:rsidP="00DF68A1">
                      <w:pPr>
                        <w:spacing w:after="0"/>
                        <w:rPr>
                          <w:rFonts w:ascii="Arial" w:hAnsi="Arial" w:cs="Arial"/>
                        </w:rPr>
                      </w:pPr>
                      <w:r w:rsidRPr="00DF68A1">
                        <w:rPr>
                          <w:rFonts w:ascii="Arial" w:hAnsi="Arial" w:cs="Arial"/>
                          <w:b/>
                          <w:bCs/>
                        </w:rPr>
                        <w:t>William Turner</w:t>
                      </w:r>
                      <w:r>
                        <w:rPr>
                          <w:rFonts w:ascii="Arial" w:hAnsi="Arial" w:cs="Arial"/>
                        </w:rPr>
                        <w:t xml:space="preserve">, </w:t>
                      </w:r>
                      <w:r w:rsidRPr="00866AC7">
                        <w:rPr>
                          <w:rFonts w:ascii="Arial" w:hAnsi="Arial" w:cs="Arial"/>
                          <w:i/>
                          <w:iCs/>
                        </w:rPr>
                        <w:t>Temp</w:t>
                      </w:r>
                      <w:r>
                        <w:rPr>
                          <w:rFonts w:ascii="Arial" w:hAnsi="Arial" w:cs="Arial"/>
                          <w:i/>
                          <w:iCs/>
                        </w:rPr>
                        <w:t>ê</w:t>
                      </w:r>
                      <w:r w:rsidRPr="00866AC7">
                        <w:rPr>
                          <w:rFonts w:ascii="Arial" w:hAnsi="Arial" w:cs="Arial"/>
                          <w:i/>
                          <w:iCs/>
                        </w:rPr>
                        <w:t>te de neige en mer</w:t>
                      </w:r>
                      <w:r>
                        <w:rPr>
                          <w:rFonts w:ascii="Arial" w:hAnsi="Arial" w:cs="Arial"/>
                        </w:rPr>
                        <w:t>, 1842</w:t>
                      </w:r>
                    </w:p>
                  </w:txbxContent>
                </v:textbox>
                <w10:wrap type="square"/>
              </v:shape>
            </w:pict>
          </mc:Fallback>
        </mc:AlternateContent>
      </w:r>
      <w:r w:rsidR="00592158" w:rsidRPr="00740C03">
        <w:rPr>
          <w:rFonts w:ascii="Arial" w:hAnsi="Arial" w:cs="Arial"/>
          <w:b/>
          <w:bCs/>
          <w:noProof/>
        </w:rPr>
        <mc:AlternateContent>
          <mc:Choice Requires="wps">
            <w:drawing>
              <wp:anchor distT="45720" distB="45720" distL="114300" distR="114300" simplePos="0" relativeHeight="251669504" behindDoc="0" locked="0" layoutInCell="1" allowOverlap="1" wp14:anchorId="46B681C5" wp14:editId="0336F433">
                <wp:simplePos x="0" y="0"/>
                <wp:positionH relativeFrom="column">
                  <wp:posOffset>-518795</wp:posOffset>
                </wp:positionH>
                <wp:positionV relativeFrom="paragraph">
                  <wp:posOffset>3246755</wp:posOffset>
                </wp:positionV>
                <wp:extent cx="3649980" cy="281940"/>
                <wp:effectExtent l="0" t="0" r="26670" b="22860"/>
                <wp:wrapSquare wrapText="bothSides"/>
                <wp:docPr id="6019590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81940"/>
                        </a:xfrm>
                        <a:prstGeom prst="rect">
                          <a:avLst/>
                        </a:prstGeom>
                        <a:solidFill>
                          <a:srgbClr val="FFFFFF"/>
                        </a:solidFill>
                        <a:ln w="9525">
                          <a:solidFill>
                            <a:srgbClr val="000000"/>
                          </a:solidFill>
                          <a:miter lim="800000"/>
                          <a:headEnd/>
                          <a:tailEnd/>
                        </a:ln>
                      </wps:spPr>
                      <wps:txbx>
                        <w:txbxContent>
                          <w:p w14:paraId="44F23FF8" w14:textId="78A034DC" w:rsidR="00740C03" w:rsidRPr="00181364" w:rsidRDefault="00740C03" w:rsidP="00772AFB">
                            <w:pPr>
                              <w:shd w:val="clear" w:color="auto" w:fill="E7E6E6" w:themeFill="background2"/>
                              <w:spacing w:after="0"/>
                              <w:rPr>
                                <w:rFonts w:ascii="Arial" w:hAnsi="Arial" w:cs="Arial"/>
                              </w:rPr>
                            </w:pPr>
                            <w:r>
                              <w:rPr>
                                <w:rFonts w:ascii="Times New Roman" w:hAnsi="Times New Roman" w:cs="Times New Roman"/>
                              </w:rPr>
                              <w:t xml:space="preserve">► </w:t>
                            </w:r>
                            <w:r w:rsidR="00751F39">
                              <w:rPr>
                                <w:rFonts w:ascii="Arial" w:hAnsi="Arial" w:cs="Arial"/>
                              </w:rPr>
                              <w:t>Des a</w:t>
                            </w:r>
                            <w:r w:rsidRPr="00740C03">
                              <w:rPr>
                                <w:rFonts w:ascii="Arial" w:hAnsi="Arial" w:cs="Arial"/>
                              </w:rPr>
                              <w:t>ffiches de spectacle réalisée par des artistes</w:t>
                            </w:r>
                          </w:p>
                          <w:p w14:paraId="1FC0ED67" w14:textId="7615FF5B" w:rsidR="00740C03" w:rsidRDefault="00740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681C5" id="_x0000_s1039" type="#_x0000_t202" style="position:absolute;margin-left:-40.85pt;margin-top:255.65pt;width:287.4pt;height:22.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">
                <v:textbox>
                  <w:txbxContent>
                    <w:p w14:paraId="44F23FF8" w14:textId="78A034DC" w:rsidR="00740C03" w:rsidRPr="00181364" w:rsidRDefault="00740C03" w:rsidP="00772AFB">
                      <w:pPr>
                        <w:shd w:val="clear" w:color="auto" w:fill="E7E6E6" w:themeFill="background2"/>
                        <w:spacing w:after="0"/>
                        <w:rPr>
                          <w:rFonts w:ascii="Arial" w:hAnsi="Arial" w:cs="Arial"/>
                        </w:rPr>
                      </w:pPr>
                      <w:r>
                        <w:rPr>
                          <w:rFonts w:ascii="Times New Roman" w:hAnsi="Times New Roman" w:cs="Times New Roman"/>
                        </w:rPr>
                        <w:t xml:space="preserve">► </w:t>
                      </w:r>
                      <w:r w:rsidR="00751F39">
                        <w:rPr>
                          <w:rFonts w:ascii="Arial" w:hAnsi="Arial" w:cs="Arial"/>
                        </w:rPr>
                        <w:t>Des a</w:t>
                      </w:r>
                      <w:r w:rsidRPr="00740C03">
                        <w:rPr>
                          <w:rFonts w:ascii="Arial" w:hAnsi="Arial" w:cs="Arial"/>
                        </w:rPr>
                        <w:t>ffiches de spectacle réalisée par des artistes</w:t>
                      </w:r>
                    </w:p>
                    <w:p w14:paraId="1FC0ED67" w14:textId="7615FF5B" w:rsidR="00740C03" w:rsidRDefault="00740C03"/>
                  </w:txbxContent>
                </v:textbox>
                <w10:wrap type="square"/>
              </v:shape>
            </w:pict>
          </mc:Fallback>
        </mc:AlternateContent>
      </w:r>
      <w:r w:rsidR="00592158" w:rsidRPr="003C0D9D">
        <w:rPr>
          <w:noProof/>
          <w:color w:val="ED0000"/>
        </w:rPr>
        <mc:AlternateContent>
          <mc:Choice Requires="wps">
            <w:drawing>
              <wp:anchor distT="45720" distB="45720" distL="114300" distR="114300" simplePos="0" relativeHeight="251673600" behindDoc="0" locked="0" layoutInCell="1" allowOverlap="1" wp14:anchorId="556FCED1" wp14:editId="06D5F62F">
                <wp:simplePos x="0" y="0"/>
                <wp:positionH relativeFrom="column">
                  <wp:posOffset>1287145</wp:posOffset>
                </wp:positionH>
                <wp:positionV relativeFrom="paragraph">
                  <wp:posOffset>3604895</wp:posOffset>
                </wp:positionV>
                <wp:extent cx="1827530" cy="1795145"/>
                <wp:effectExtent l="0" t="0" r="20320" b="14605"/>
                <wp:wrapSquare wrapText="bothSides"/>
                <wp:docPr id="5020528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795145"/>
                        </a:xfrm>
                        <a:prstGeom prst="rect">
                          <a:avLst/>
                        </a:prstGeom>
                        <a:solidFill>
                          <a:srgbClr val="FFFFFF"/>
                        </a:solidFill>
                        <a:ln w="9525">
                          <a:solidFill>
                            <a:srgbClr val="000000"/>
                          </a:solidFill>
                          <a:miter lim="800000"/>
                          <a:headEnd/>
                          <a:tailEnd/>
                        </a:ln>
                      </wps:spPr>
                      <wps:txbx>
                        <w:txbxContent>
                          <w:p w14:paraId="4E42B122" w14:textId="68E91974" w:rsidR="002235B8" w:rsidRPr="00772AFB" w:rsidRDefault="00DF68A1" w:rsidP="00772AFB">
                            <w:pPr>
                              <w:spacing w:after="0"/>
                              <w:jc w:val="center"/>
                              <w:rPr>
                                <w:rFonts w:ascii="Arial" w:hAnsi="Arial" w:cs="Arial"/>
                                <w:b/>
                                <w:bCs/>
                              </w:rPr>
                            </w:pPr>
                            <w:r w:rsidRPr="006E0469">
                              <w:rPr>
                                <w:rFonts w:ascii="Arial" w:hAnsi="Arial" w:cs="Arial"/>
                                <w:noProof/>
                              </w:rPr>
                              <w:drawing>
                                <wp:inline distT="0" distB="0" distL="0" distR="0" wp14:anchorId="518262E3" wp14:editId="1E935EB6">
                                  <wp:extent cx="841792" cy="1127877"/>
                                  <wp:effectExtent l="0" t="0" r="0" b="0"/>
                                  <wp:docPr id="4478636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22764" name="Image 25442276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46294" cy="1133909"/>
                                          </a:xfrm>
                                          <a:prstGeom prst="rect">
                                            <a:avLst/>
                                          </a:prstGeom>
                                        </pic:spPr>
                                      </pic:pic>
                                    </a:graphicData>
                                  </a:graphic>
                                </wp:inline>
                              </w:drawing>
                            </w:r>
                          </w:p>
                          <w:p w14:paraId="2966A4B1" w14:textId="6A20D44B" w:rsidR="002235B8" w:rsidRPr="00DF68A1" w:rsidRDefault="00DF68A1" w:rsidP="002235B8">
                            <w:pPr>
                              <w:jc w:val="center"/>
                              <w:rPr>
                                <w:sz w:val="18"/>
                                <w:szCs w:val="18"/>
                              </w:rPr>
                            </w:pPr>
                            <w:r w:rsidRPr="00DF68A1">
                              <w:rPr>
                                <w:rFonts w:ascii="Arial" w:hAnsi="Arial" w:cs="Arial"/>
                                <w:sz w:val="18"/>
                                <w:szCs w:val="18"/>
                              </w:rPr>
                              <w:t>Programme de 1931-1932 du Casino de Paris, illustration de couverture</w:t>
                            </w:r>
                            <w:r w:rsidRPr="006E0469">
                              <w:rPr>
                                <w:rFonts w:ascii="Arial" w:hAnsi="Arial" w:cs="Arial"/>
                              </w:rPr>
                              <w:t xml:space="preserve"> </w:t>
                            </w:r>
                            <w:r w:rsidRPr="00DF68A1">
                              <w:rPr>
                                <w:rFonts w:ascii="Arial" w:hAnsi="Arial" w:cs="Arial"/>
                                <w:sz w:val="18"/>
                                <w:szCs w:val="18"/>
                              </w:rPr>
                              <w:t>par Paul Colin, Bibliothèque historique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FCED1" id="_x0000_s1040" type="#_x0000_t202" style="position:absolute;margin-left:101.35pt;margin-top:283.85pt;width:143.9pt;height:141.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">
                <v:textbox>
                  <w:txbxContent>
                    <w:p w14:paraId="4E42B122" w14:textId="68E91974" w:rsidR="002235B8" w:rsidRPr="00772AFB" w:rsidRDefault="00DF68A1" w:rsidP="00772AFB">
                      <w:pPr>
                        <w:spacing w:after="0"/>
                        <w:jc w:val="center"/>
                        <w:rPr>
                          <w:rFonts w:ascii="Arial" w:hAnsi="Arial" w:cs="Arial"/>
                          <w:b/>
                          <w:bCs/>
                        </w:rPr>
                      </w:pPr>
                      <w:r w:rsidRPr="006E0469">
                        <w:rPr>
                          <w:rFonts w:ascii="Arial" w:hAnsi="Arial" w:cs="Arial"/>
                          <w:noProof/>
                        </w:rPr>
                        <w:drawing>
                          <wp:inline distT="0" distB="0" distL="0" distR="0" wp14:anchorId="518262E3" wp14:editId="1E935EB6">
                            <wp:extent cx="841792" cy="1127877"/>
                            <wp:effectExtent l="0" t="0" r="0" b="0"/>
                            <wp:docPr id="4478636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22764" name="Image 25442276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46294" cy="1133909"/>
                                    </a:xfrm>
                                    <a:prstGeom prst="rect">
                                      <a:avLst/>
                                    </a:prstGeom>
                                  </pic:spPr>
                                </pic:pic>
                              </a:graphicData>
                            </a:graphic>
                          </wp:inline>
                        </w:drawing>
                      </w:r>
                    </w:p>
                    <w:p w14:paraId="2966A4B1" w14:textId="6A20D44B" w:rsidR="002235B8" w:rsidRPr="00DF68A1" w:rsidRDefault="00DF68A1" w:rsidP="002235B8">
                      <w:pPr>
                        <w:jc w:val="center"/>
                        <w:rPr>
                          <w:sz w:val="18"/>
                          <w:szCs w:val="18"/>
                        </w:rPr>
                      </w:pPr>
                      <w:r w:rsidRPr="00DF68A1">
                        <w:rPr>
                          <w:rFonts w:ascii="Arial" w:hAnsi="Arial" w:cs="Arial"/>
                          <w:sz w:val="18"/>
                          <w:szCs w:val="18"/>
                        </w:rPr>
                        <w:t>Programme de 1931-1932 du Casino de Paris, illustration de couverture</w:t>
                      </w:r>
                      <w:r w:rsidRPr="006E0469">
                        <w:rPr>
                          <w:rFonts w:ascii="Arial" w:hAnsi="Arial" w:cs="Arial"/>
                        </w:rPr>
                        <w:t xml:space="preserve"> </w:t>
                      </w:r>
                      <w:r w:rsidRPr="00DF68A1">
                        <w:rPr>
                          <w:rFonts w:ascii="Arial" w:hAnsi="Arial" w:cs="Arial"/>
                          <w:sz w:val="18"/>
                          <w:szCs w:val="18"/>
                        </w:rPr>
                        <w:t>par Paul Colin, Bibliothèque historique</w:t>
                      </w:r>
                    </w:p>
                  </w:txbxContent>
                </v:textbox>
                <w10:wrap type="square"/>
              </v:shape>
            </w:pict>
          </mc:Fallback>
        </mc:AlternateContent>
      </w:r>
      <w:r w:rsidR="00592158" w:rsidRPr="00DA38CE">
        <w:rPr>
          <w:rFonts w:ascii="Arial" w:hAnsi="Arial" w:cs="Arial"/>
          <w:b/>
          <w:bCs/>
          <w:noProof/>
        </w:rPr>
        <mc:AlternateContent>
          <mc:Choice Requires="wps">
            <w:drawing>
              <wp:anchor distT="45720" distB="45720" distL="114300" distR="114300" simplePos="0" relativeHeight="251664384" behindDoc="0" locked="0" layoutInCell="1" allowOverlap="1" wp14:anchorId="158B8F79" wp14:editId="2D994E89">
                <wp:simplePos x="0" y="0"/>
                <wp:positionH relativeFrom="column">
                  <wp:posOffset>-520700</wp:posOffset>
                </wp:positionH>
                <wp:positionV relativeFrom="paragraph">
                  <wp:posOffset>0</wp:posOffset>
                </wp:positionV>
                <wp:extent cx="1744980" cy="1404620"/>
                <wp:effectExtent l="0" t="0" r="26670" b="12700"/>
                <wp:wrapSquare wrapText="bothSides"/>
                <wp:docPr id="16581591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04620"/>
                        </a:xfrm>
                        <a:prstGeom prst="rect">
                          <a:avLst/>
                        </a:prstGeom>
                        <a:solidFill>
                          <a:srgbClr val="FFFFFF"/>
                        </a:solidFill>
                        <a:ln w="9525">
                          <a:solidFill>
                            <a:srgbClr val="000000"/>
                          </a:solidFill>
                          <a:miter lim="800000"/>
                          <a:headEnd/>
                          <a:tailEnd/>
                        </a:ln>
                      </wps:spPr>
                      <wps:txbx>
                        <w:txbxContent>
                          <w:p w14:paraId="6A14F288" w14:textId="06A66B92" w:rsidR="00DA38CE" w:rsidRPr="00DA38CE" w:rsidRDefault="00DA38CE" w:rsidP="00181364">
                            <w:pPr>
                              <w:spacing w:after="0"/>
                              <w:rPr>
                                <w:rFonts w:ascii="Arial" w:hAnsi="Arial" w:cs="Arial"/>
                              </w:rPr>
                            </w:pPr>
                            <w:r w:rsidRPr="00DA38CE">
                              <w:rPr>
                                <w:rFonts w:ascii="Arial" w:hAnsi="Arial" w:cs="Arial"/>
                                <w:noProof/>
                              </w:rPr>
                              <w:drawing>
                                <wp:inline distT="0" distB="0" distL="0" distR="0" wp14:anchorId="6509E9E2" wp14:editId="37B49500">
                                  <wp:extent cx="1514740" cy="2377440"/>
                                  <wp:effectExtent l="0" t="0" r="9525" b="3810"/>
                                  <wp:docPr id="18628489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6859" cy="2380766"/>
                                          </a:xfrm>
                                          <a:prstGeom prst="rect">
                                            <a:avLst/>
                                          </a:prstGeom>
                                          <a:noFill/>
                                          <a:ln>
                                            <a:noFill/>
                                          </a:ln>
                                        </pic:spPr>
                                      </pic:pic>
                                    </a:graphicData>
                                  </a:graphic>
                                </wp:inline>
                              </w:drawing>
                            </w:r>
                          </w:p>
                          <w:p w14:paraId="34AC82B4" w14:textId="48F8B064" w:rsidR="00DA38CE" w:rsidRPr="006022C2" w:rsidRDefault="00DA38CE" w:rsidP="00181364">
                            <w:pPr>
                              <w:spacing w:after="0"/>
                              <w:rPr>
                                <w:rFonts w:ascii="Arial" w:hAnsi="Arial" w:cs="Arial"/>
                                <w:bCs/>
                                <w:color w:val="000000"/>
                              </w:rPr>
                            </w:pPr>
                            <w:r w:rsidRPr="006022C2">
                              <w:rPr>
                                <w:rFonts w:ascii="Arial" w:hAnsi="Arial" w:cs="Arial"/>
                                <w:b/>
                                <w:color w:val="000000"/>
                              </w:rPr>
                              <w:t>Henri de Toulouse Lautrec</w:t>
                            </w:r>
                            <w:r w:rsidRPr="006022C2">
                              <w:rPr>
                                <w:rFonts w:ascii="Arial" w:hAnsi="Arial" w:cs="Arial"/>
                                <w:bCs/>
                                <w:color w:val="000000"/>
                              </w:rPr>
                              <w:t xml:space="preserve">, </w:t>
                            </w:r>
                          </w:p>
                          <w:p w14:paraId="0CBED709" w14:textId="2B830E01" w:rsidR="00DA38CE" w:rsidRPr="00181364" w:rsidRDefault="00DA38CE" w:rsidP="00181364">
                            <w:pPr>
                              <w:spacing w:after="0"/>
                              <w:rPr>
                                <w:rFonts w:ascii="Arial" w:hAnsi="Arial" w:cs="Arial"/>
                              </w:rPr>
                            </w:pPr>
                            <w:r w:rsidRPr="00181364">
                              <w:rPr>
                                <w:rFonts w:ascii="Arial" w:hAnsi="Arial" w:cs="Arial"/>
                                <w:bCs/>
                                <w:i/>
                                <w:iCs/>
                                <w:color w:val="000000"/>
                              </w:rPr>
                              <w:t>Moulin Rouge, la Goulue</w:t>
                            </w:r>
                            <w:r w:rsidR="00181364" w:rsidRPr="00181364">
                              <w:rPr>
                                <w:rFonts w:ascii="Arial" w:hAnsi="Arial" w:cs="Arial"/>
                                <w:bCs/>
                                <w:i/>
                                <w:iCs/>
                                <w:color w:val="000000"/>
                              </w:rPr>
                              <w:t>,</w:t>
                            </w:r>
                            <w:r w:rsidR="00181364" w:rsidRPr="00181364">
                              <w:rPr>
                                <w:rFonts w:ascii="Arial" w:hAnsi="Arial" w:cs="Arial"/>
                                <w:color w:val="000000"/>
                              </w:rPr>
                              <w:t xml:space="preserve"> 1891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B8F79" id="_x0000_s1041" type="#_x0000_t202" style="position:absolute;margin-left:-41pt;margin-top:0;width:1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">
                <v:textbox style="mso-fit-shape-to-text:t">
                  <w:txbxContent>
                    <w:p w14:paraId="6A14F288" w14:textId="06A66B92" w:rsidR="00DA38CE" w:rsidRPr="00DA38CE" w:rsidRDefault="00DA38CE" w:rsidP="00181364">
                      <w:pPr>
                        <w:spacing w:after="0"/>
                        <w:rPr>
                          <w:rFonts w:ascii="Arial" w:hAnsi="Arial" w:cs="Arial"/>
                        </w:rPr>
                      </w:pPr>
                      <w:r w:rsidRPr="00DA38CE">
                        <w:rPr>
                          <w:rFonts w:ascii="Arial" w:hAnsi="Arial" w:cs="Arial"/>
                          <w:noProof/>
                        </w:rPr>
                        <w:drawing>
                          <wp:inline distT="0" distB="0" distL="0" distR="0" wp14:anchorId="6509E9E2" wp14:editId="37B49500">
                            <wp:extent cx="1514740" cy="2377440"/>
                            <wp:effectExtent l="0" t="0" r="9525" b="3810"/>
                            <wp:docPr id="18628489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6859" cy="2380766"/>
                                    </a:xfrm>
                                    <a:prstGeom prst="rect">
                                      <a:avLst/>
                                    </a:prstGeom>
                                    <a:noFill/>
                                    <a:ln>
                                      <a:noFill/>
                                    </a:ln>
                                  </pic:spPr>
                                </pic:pic>
                              </a:graphicData>
                            </a:graphic>
                          </wp:inline>
                        </w:drawing>
                      </w:r>
                    </w:p>
                    <w:p w14:paraId="34AC82B4" w14:textId="48F8B064" w:rsidR="00DA38CE" w:rsidRPr="006022C2" w:rsidRDefault="00DA38CE" w:rsidP="00181364">
                      <w:pPr>
                        <w:spacing w:after="0"/>
                        <w:rPr>
                          <w:rFonts w:ascii="Arial" w:hAnsi="Arial" w:cs="Arial"/>
                          <w:bCs/>
                          <w:color w:val="000000"/>
                        </w:rPr>
                      </w:pPr>
                      <w:r w:rsidRPr="006022C2">
                        <w:rPr>
                          <w:rFonts w:ascii="Arial" w:hAnsi="Arial" w:cs="Arial"/>
                          <w:b/>
                          <w:color w:val="000000"/>
                        </w:rPr>
                        <w:t>Henri de Toulouse Lautrec</w:t>
                      </w:r>
                      <w:r w:rsidRPr="006022C2">
                        <w:rPr>
                          <w:rFonts w:ascii="Arial" w:hAnsi="Arial" w:cs="Arial"/>
                          <w:bCs/>
                          <w:color w:val="000000"/>
                        </w:rPr>
                        <w:t xml:space="preserve">, </w:t>
                      </w:r>
                    </w:p>
                    <w:p w14:paraId="0CBED709" w14:textId="2B830E01" w:rsidR="00DA38CE" w:rsidRPr="00181364" w:rsidRDefault="00DA38CE" w:rsidP="00181364">
                      <w:pPr>
                        <w:spacing w:after="0"/>
                        <w:rPr>
                          <w:rFonts w:ascii="Arial" w:hAnsi="Arial" w:cs="Arial"/>
                        </w:rPr>
                      </w:pPr>
                      <w:r w:rsidRPr="00181364">
                        <w:rPr>
                          <w:rFonts w:ascii="Arial" w:hAnsi="Arial" w:cs="Arial"/>
                          <w:bCs/>
                          <w:i/>
                          <w:iCs/>
                          <w:color w:val="000000"/>
                        </w:rPr>
                        <w:t>Moulin Rouge, la Goulue</w:t>
                      </w:r>
                      <w:r w:rsidR="00181364" w:rsidRPr="00181364">
                        <w:rPr>
                          <w:rFonts w:ascii="Arial" w:hAnsi="Arial" w:cs="Arial"/>
                          <w:bCs/>
                          <w:i/>
                          <w:iCs/>
                          <w:color w:val="000000"/>
                        </w:rPr>
                        <w:t>,</w:t>
                      </w:r>
                      <w:r w:rsidR="00181364" w:rsidRPr="00181364">
                        <w:rPr>
                          <w:rFonts w:ascii="Arial" w:hAnsi="Arial" w:cs="Arial"/>
                          <w:color w:val="000000"/>
                        </w:rPr>
                        <w:t xml:space="preserve"> 1891</w:t>
                      </w:r>
                    </w:p>
                  </w:txbxContent>
                </v:textbox>
                <w10:wrap type="square"/>
              </v:shape>
            </w:pict>
          </mc:Fallback>
        </mc:AlternateContent>
      </w:r>
      <w:r w:rsidR="00592158" w:rsidRPr="00DA38CE">
        <w:rPr>
          <w:rFonts w:ascii="Arial" w:hAnsi="Arial" w:cs="Arial"/>
          <w:b/>
          <w:bCs/>
          <w:noProof/>
        </w:rPr>
        <mc:AlternateContent>
          <mc:Choice Requires="wps">
            <w:drawing>
              <wp:anchor distT="45720" distB="45720" distL="114300" distR="114300" simplePos="0" relativeHeight="251666432" behindDoc="0" locked="0" layoutInCell="1" allowOverlap="1" wp14:anchorId="45B122D5" wp14:editId="744B65D9">
                <wp:simplePos x="0" y="0"/>
                <wp:positionH relativeFrom="column">
                  <wp:posOffset>1294765</wp:posOffset>
                </wp:positionH>
                <wp:positionV relativeFrom="paragraph">
                  <wp:posOffset>635</wp:posOffset>
                </wp:positionV>
                <wp:extent cx="1836420" cy="3187700"/>
                <wp:effectExtent l="0" t="0" r="11430" b="12700"/>
                <wp:wrapSquare wrapText="bothSides"/>
                <wp:docPr id="8753250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3187700"/>
                        </a:xfrm>
                        <a:prstGeom prst="rect">
                          <a:avLst/>
                        </a:prstGeom>
                        <a:solidFill>
                          <a:srgbClr val="FFFFFF"/>
                        </a:solidFill>
                        <a:ln w="9525">
                          <a:solidFill>
                            <a:srgbClr val="000000"/>
                          </a:solidFill>
                          <a:miter lim="800000"/>
                          <a:headEnd/>
                          <a:tailEnd/>
                        </a:ln>
                      </wps:spPr>
                      <wps:txbx>
                        <w:txbxContent>
                          <w:p w14:paraId="633F61E7" w14:textId="053A27C4" w:rsidR="00DA38CE" w:rsidRDefault="00DA38CE" w:rsidP="00D15380">
                            <w:pPr>
                              <w:spacing w:after="0"/>
                            </w:pPr>
                            <w:r>
                              <w:rPr>
                                <w:noProof/>
                              </w:rPr>
                              <w:drawing>
                                <wp:inline distT="0" distB="0" distL="0" distR="0" wp14:anchorId="43E52CF6" wp14:editId="06DBD850">
                                  <wp:extent cx="1668221" cy="2362200"/>
                                  <wp:effectExtent l="0" t="0" r="8255" b="0"/>
                                  <wp:docPr id="174642123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6542" cy="2388142"/>
                                          </a:xfrm>
                                          <a:prstGeom prst="rect">
                                            <a:avLst/>
                                          </a:prstGeom>
                                          <a:noFill/>
                                          <a:ln>
                                            <a:noFill/>
                                          </a:ln>
                                        </pic:spPr>
                                      </pic:pic>
                                    </a:graphicData>
                                  </a:graphic>
                                </wp:inline>
                              </w:drawing>
                            </w:r>
                          </w:p>
                          <w:p w14:paraId="07807F38" w14:textId="77777777" w:rsidR="00181364" w:rsidRDefault="00181364" w:rsidP="00D15380">
                            <w:pPr>
                              <w:spacing w:after="0"/>
                              <w:rPr>
                                <w:rFonts w:ascii="Arial" w:hAnsi="Arial" w:cs="Arial"/>
                                <w:b/>
                                <w:bCs/>
                                <w:color w:val="000000"/>
                              </w:rPr>
                            </w:pPr>
                            <w:hyperlink r:id="rId83" w:tooltip="Jules Chéret" w:history="1">
                              <w:r w:rsidRPr="00181364">
                                <w:rPr>
                                  <w:rStyle w:val="Lienhypertexte"/>
                                  <w:rFonts w:ascii="Arial" w:hAnsi="Arial" w:cs="Arial"/>
                                  <w:b/>
                                  <w:bCs/>
                                  <w:color w:val="000000"/>
                                  <w:u w:val="none"/>
                                </w:rPr>
                                <w:t>Jules Chéret</w:t>
                              </w:r>
                            </w:hyperlink>
                            <w:r>
                              <w:rPr>
                                <w:rFonts w:ascii="Arial" w:hAnsi="Arial" w:cs="Arial"/>
                                <w:b/>
                                <w:bCs/>
                                <w:color w:val="000000"/>
                              </w:rPr>
                              <w:t xml:space="preserve">, </w:t>
                            </w:r>
                          </w:p>
                          <w:p w14:paraId="22D97549" w14:textId="595E08B2" w:rsidR="00DA38CE" w:rsidRPr="00181364" w:rsidRDefault="00DA38CE" w:rsidP="00181364">
                            <w:pPr>
                              <w:spacing w:after="0"/>
                              <w:rPr>
                                <w:rFonts w:ascii="Arial" w:hAnsi="Arial" w:cs="Arial"/>
                              </w:rPr>
                            </w:pPr>
                            <w:r w:rsidRPr="00181364">
                              <w:rPr>
                                <w:rFonts w:ascii="Arial" w:hAnsi="Arial" w:cs="Arial"/>
                                <w:i/>
                                <w:color w:val="000000"/>
                              </w:rPr>
                              <w:t>Bal au Moulin Rouge,</w:t>
                            </w:r>
                            <w:r w:rsidRPr="00181364">
                              <w:rPr>
                                <w:rFonts w:ascii="Arial" w:hAnsi="Arial" w:cs="Arial"/>
                                <w:color w:val="000000"/>
                              </w:rPr>
                              <w:t xml:space="preserve"> 1892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22D5" id="_x0000_s1042" type="#_x0000_t202" style="position:absolute;margin-left:101.95pt;margin-top:.05pt;width:144.6pt;height:2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">
                <v:textbox>
                  <w:txbxContent>
                    <w:p w14:paraId="633F61E7" w14:textId="053A27C4" w:rsidR="00DA38CE" w:rsidRDefault="00DA38CE" w:rsidP="00D15380">
                      <w:pPr>
                        <w:spacing w:after="0"/>
                      </w:pPr>
                      <w:r>
                        <w:rPr>
                          <w:noProof/>
                        </w:rPr>
                        <w:drawing>
                          <wp:inline distT="0" distB="0" distL="0" distR="0" wp14:anchorId="43E52CF6" wp14:editId="06DBD850">
                            <wp:extent cx="1668221" cy="2362200"/>
                            <wp:effectExtent l="0" t="0" r="8255" b="0"/>
                            <wp:docPr id="174642123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6542" cy="2388142"/>
                                    </a:xfrm>
                                    <a:prstGeom prst="rect">
                                      <a:avLst/>
                                    </a:prstGeom>
                                    <a:noFill/>
                                    <a:ln>
                                      <a:noFill/>
                                    </a:ln>
                                  </pic:spPr>
                                </pic:pic>
                              </a:graphicData>
                            </a:graphic>
                          </wp:inline>
                        </w:drawing>
                      </w:r>
                    </w:p>
                    <w:p w14:paraId="07807F38" w14:textId="77777777" w:rsidR="00181364" w:rsidRDefault="00181364" w:rsidP="00D15380">
                      <w:pPr>
                        <w:spacing w:after="0"/>
                        <w:rPr>
                          <w:rFonts w:ascii="Arial" w:hAnsi="Arial" w:cs="Arial"/>
                          <w:b/>
                          <w:bCs/>
                          <w:color w:val="000000"/>
                        </w:rPr>
                      </w:pPr>
                      <w:hyperlink r:id="rId84" w:tooltip="Jules Chéret" w:history="1">
                        <w:r w:rsidRPr="00181364">
                          <w:rPr>
                            <w:rStyle w:val="Lienhypertexte"/>
                            <w:rFonts w:ascii="Arial" w:hAnsi="Arial" w:cs="Arial"/>
                            <w:b/>
                            <w:bCs/>
                            <w:color w:val="000000"/>
                            <w:u w:val="none"/>
                          </w:rPr>
                          <w:t>Jules Chéret</w:t>
                        </w:r>
                      </w:hyperlink>
                      <w:r>
                        <w:rPr>
                          <w:rFonts w:ascii="Arial" w:hAnsi="Arial" w:cs="Arial"/>
                          <w:b/>
                          <w:bCs/>
                          <w:color w:val="000000"/>
                        </w:rPr>
                        <w:t xml:space="preserve">, </w:t>
                      </w:r>
                    </w:p>
                    <w:p w14:paraId="22D97549" w14:textId="595E08B2" w:rsidR="00DA38CE" w:rsidRPr="00181364" w:rsidRDefault="00DA38CE" w:rsidP="00181364">
                      <w:pPr>
                        <w:spacing w:after="0"/>
                        <w:rPr>
                          <w:rFonts w:ascii="Arial" w:hAnsi="Arial" w:cs="Arial"/>
                        </w:rPr>
                      </w:pPr>
                      <w:r w:rsidRPr="00181364">
                        <w:rPr>
                          <w:rFonts w:ascii="Arial" w:hAnsi="Arial" w:cs="Arial"/>
                          <w:i/>
                          <w:color w:val="000000"/>
                        </w:rPr>
                        <w:t>Bal au Moulin Rouge,</w:t>
                      </w:r>
                      <w:r w:rsidRPr="00181364">
                        <w:rPr>
                          <w:rFonts w:ascii="Arial" w:hAnsi="Arial" w:cs="Arial"/>
                          <w:color w:val="000000"/>
                        </w:rPr>
                        <w:t xml:space="preserve"> 1892</w:t>
                      </w:r>
                    </w:p>
                  </w:txbxContent>
                </v:textbox>
                <w10:wrap type="square"/>
              </v:shape>
            </w:pict>
          </mc:Fallback>
        </mc:AlternateContent>
      </w:r>
      <w:r w:rsidR="00592158" w:rsidRPr="00EF0A5D">
        <w:rPr>
          <w:rFonts w:ascii="Arial" w:hAnsi="Arial" w:cs="Arial"/>
          <w:b/>
          <w:bCs/>
          <w:noProof/>
        </w:rPr>
        <mc:AlternateContent>
          <mc:Choice Requires="wps">
            <w:drawing>
              <wp:anchor distT="45720" distB="45720" distL="114300" distR="114300" simplePos="0" relativeHeight="251662336" behindDoc="0" locked="0" layoutInCell="1" allowOverlap="1" wp14:anchorId="7AE76286" wp14:editId="3A0D9E72">
                <wp:simplePos x="0" y="0"/>
                <wp:positionH relativeFrom="column">
                  <wp:posOffset>3298825</wp:posOffset>
                </wp:positionH>
                <wp:positionV relativeFrom="paragraph">
                  <wp:posOffset>587375</wp:posOffset>
                </wp:positionV>
                <wp:extent cx="2537460" cy="4145280"/>
                <wp:effectExtent l="0" t="0" r="1524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145280"/>
                        </a:xfrm>
                        <a:prstGeom prst="rect">
                          <a:avLst/>
                        </a:prstGeom>
                        <a:solidFill>
                          <a:schemeClr val="bg2">
                            <a:lumMod val="75000"/>
                          </a:schemeClr>
                        </a:solidFill>
                        <a:ln w="9525">
                          <a:solidFill>
                            <a:srgbClr val="000000"/>
                          </a:solidFill>
                          <a:miter lim="800000"/>
                          <a:headEnd/>
                          <a:tailEnd/>
                        </a:ln>
                      </wps:spPr>
                      <wps:txbx>
                        <w:txbxContent>
                          <w:p w14:paraId="607F1D70" w14:textId="0B6DA8A8" w:rsidR="00EF0A5D" w:rsidRPr="00772AFB" w:rsidRDefault="003D5B91" w:rsidP="00CD35F9">
                            <w:pPr>
                              <w:spacing w:after="0"/>
                              <w:jc w:val="center"/>
                              <w:rPr>
                                <w:rFonts w:ascii="Arial" w:hAnsi="Arial" w:cs="Arial"/>
                              </w:rPr>
                            </w:pPr>
                            <w:r>
                              <w:rPr>
                                <w:noProof/>
                              </w:rPr>
                              <w:drawing>
                                <wp:inline distT="0" distB="0" distL="0" distR="0" wp14:anchorId="08EBE7E9" wp14:editId="5D2C95EE">
                                  <wp:extent cx="1533525" cy="3449866"/>
                                  <wp:effectExtent l="0" t="0" r="0" b="0"/>
                                  <wp:docPr id="1263257229" name="Image 1263257229"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9515" cy="3553326"/>
                                          </a:xfrm>
                                          <a:prstGeom prst="rect">
                                            <a:avLst/>
                                          </a:prstGeom>
                                          <a:noFill/>
                                          <a:ln>
                                            <a:noFill/>
                                          </a:ln>
                                        </pic:spPr>
                                      </pic:pic>
                                    </a:graphicData>
                                  </a:graphic>
                                </wp:inline>
                              </w:drawing>
                            </w:r>
                          </w:p>
                          <w:p w14:paraId="541D95C6" w14:textId="6E3BDC5B" w:rsidR="00EF0A5D" w:rsidRPr="00772AFB" w:rsidRDefault="00EF0A5D" w:rsidP="00772AFB">
                            <w:pPr>
                              <w:spacing w:after="0"/>
                              <w:rPr>
                                <w:rFonts w:ascii="Arial" w:hAnsi="Arial" w:cs="Arial"/>
                              </w:rPr>
                            </w:pPr>
                            <w:r w:rsidRPr="000C4029">
                              <w:rPr>
                                <w:rFonts w:ascii="Arial" w:hAnsi="Arial" w:cs="Arial"/>
                                <w:b/>
                                <w:bCs/>
                              </w:rPr>
                              <w:t>Louis Gaudin</w:t>
                            </w:r>
                            <w:r w:rsidR="004B6B4B" w:rsidRPr="00F22A4F">
                              <w:rPr>
                                <w:rFonts w:ascii="Arial" w:hAnsi="Arial" w:cs="Arial"/>
                                <w:b/>
                                <w:bCs/>
                              </w:rPr>
                              <w:t>,</w:t>
                            </w:r>
                            <w:r w:rsidRPr="000C4029">
                              <w:rPr>
                                <w:rFonts w:ascii="Arial" w:hAnsi="Arial" w:cs="Arial"/>
                                <w:b/>
                                <w:bCs/>
                              </w:rPr>
                              <w:t xml:space="preserve"> </w:t>
                            </w:r>
                            <w:r w:rsidRPr="000C4029">
                              <w:rPr>
                                <w:rFonts w:ascii="Arial" w:hAnsi="Arial" w:cs="Arial"/>
                                <w:i/>
                                <w:iCs/>
                              </w:rPr>
                              <w:t>Casino de Paris - Joséphine Baker - La Grande revue - Paris qui remue</w:t>
                            </w:r>
                            <w:r w:rsidR="004B6B4B">
                              <w:rPr>
                                <w:rFonts w:ascii="Arial" w:hAnsi="Arial" w:cs="Arial"/>
                              </w:rPr>
                              <w:t xml:space="preserve">, </w:t>
                            </w:r>
                            <w:r w:rsidRPr="000C4029">
                              <w:rPr>
                                <w:rFonts w:ascii="Arial" w:hAnsi="Arial" w:cs="Arial"/>
                              </w:rPr>
                              <w:t>1930. </w:t>
                            </w:r>
                          </w:p>
                          <w:p w14:paraId="23B017CB" w14:textId="77777777" w:rsidR="00EF0A5D" w:rsidRDefault="00EF0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6286" id="_x0000_s1043" type="#_x0000_t202" style="position:absolute;margin-left:259.75pt;margin-top:46.25pt;width:199.8pt;height:32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" fillcolor="#aeaaaa [2414]">
                <v:textbox>
                  <w:txbxContent>
                    <w:p w14:paraId="607F1D70" w14:textId="0B6DA8A8" w:rsidR="00EF0A5D" w:rsidRPr="00772AFB" w:rsidRDefault="003D5B91" w:rsidP="00CD35F9">
                      <w:pPr>
                        <w:spacing w:after="0"/>
                        <w:jc w:val="center"/>
                        <w:rPr>
                          <w:rFonts w:ascii="Arial" w:hAnsi="Arial" w:cs="Arial"/>
                        </w:rPr>
                      </w:pPr>
                      <w:r>
                        <w:rPr>
                          <w:noProof/>
                        </w:rPr>
                        <w:drawing>
                          <wp:inline distT="0" distB="0" distL="0" distR="0" wp14:anchorId="08EBE7E9" wp14:editId="5D2C95EE">
                            <wp:extent cx="1533525" cy="3449866"/>
                            <wp:effectExtent l="0" t="0" r="0" b="0"/>
                            <wp:docPr id="1263257229" name="Image 1263257229"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9515" cy="3553326"/>
                                    </a:xfrm>
                                    <a:prstGeom prst="rect">
                                      <a:avLst/>
                                    </a:prstGeom>
                                    <a:noFill/>
                                    <a:ln>
                                      <a:noFill/>
                                    </a:ln>
                                  </pic:spPr>
                                </pic:pic>
                              </a:graphicData>
                            </a:graphic>
                          </wp:inline>
                        </w:drawing>
                      </w:r>
                    </w:p>
                    <w:p w14:paraId="541D95C6" w14:textId="6E3BDC5B" w:rsidR="00EF0A5D" w:rsidRPr="00772AFB" w:rsidRDefault="00EF0A5D" w:rsidP="00772AFB">
                      <w:pPr>
                        <w:spacing w:after="0"/>
                        <w:rPr>
                          <w:rFonts w:ascii="Arial" w:hAnsi="Arial" w:cs="Arial"/>
                        </w:rPr>
                      </w:pPr>
                      <w:r w:rsidRPr="000C4029">
                        <w:rPr>
                          <w:rFonts w:ascii="Arial" w:hAnsi="Arial" w:cs="Arial"/>
                          <w:b/>
                          <w:bCs/>
                        </w:rPr>
                        <w:t>Louis Gaudin</w:t>
                      </w:r>
                      <w:r w:rsidR="004B6B4B" w:rsidRPr="00F22A4F">
                        <w:rPr>
                          <w:rFonts w:ascii="Arial" w:hAnsi="Arial" w:cs="Arial"/>
                          <w:b/>
                          <w:bCs/>
                        </w:rPr>
                        <w:t>,</w:t>
                      </w:r>
                      <w:r w:rsidRPr="000C4029">
                        <w:rPr>
                          <w:rFonts w:ascii="Arial" w:hAnsi="Arial" w:cs="Arial"/>
                          <w:b/>
                          <w:bCs/>
                        </w:rPr>
                        <w:t xml:space="preserve"> </w:t>
                      </w:r>
                      <w:r w:rsidRPr="000C4029">
                        <w:rPr>
                          <w:rFonts w:ascii="Arial" w:hAnsi="Arial" w:cs="Arial"/>
                          <w:i/>
                          <w:iCs/>
                        </w:rPr>
                        <w:t>Casino de Paris - Joséphine Baker - La Grande revue - Paris qui remue</w:t>
                      </w:r>
                      <w:r w:rsidR="004B6B4B">
                        <w:rPr>
                          <w:rFonts w:ascii="Arial" w:hAnsi="Arial" w:cs="Arial"/>
                        </w:rPr>
                        <w:t xml:space="preserve">, </w:t>
                      </w:r>
                      <w:r w:rsidRPr="000C4029">
                        <w:rPr>
                          <w:rFonts w:ascii="Arial" w:hAnsi="Arial" w:cs="Arial"/>
                        </w:rPr>
                        <w:t>1930. </w:t>
                      </w:r>
                    </w:p>
                    <w:p w14:paraId="23B017CB" w14:textId="77777777" w:rsidR="00EF0A5D" w:rsidRDefault="00EF0A5D"/>
                  </w:txbxContent>
                </v:textbox>
                <w10:wrap type="square"/>
              </v:shape>
            </w:pict>
          </mc:Fallback>
        </mc:AlternateContent>
      </w:r>
      <w:r w:rsidR="00EF0A5D">
        <w:rPr>
          <w:rFonts w:ascii="Arial" w:hAnsi="Arial" w:cs="Arial"/>
          <w:b/>
          <w:bCs/>
        </w:rPr>
        <w:br w:type="page"/>
      </w:r>
    </w:p>
    <w:p w14:paraId="65015B4C" w14:textId="32422D38" w:rsidR="00EF0A5D" w:rsidRDefault="00CE35B1" w:rsidP="005F1027">
      <w:pPr>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658239" behindDoc="0" locked="0" layoutInCell="1" allowOverlap="1" wp14:anchorId="130729FD" wp14:editId="684F4632">
                <wp:simplePos x="0" y="0"/>
                <wp:positionH relativeFrom="column">
                  <wp:posOffset>24130</wp:posOffset>
                </wp:positionH>
                <wp:positionV relativeFrom="paragraph">
                  <wp:posOffset>-111760</wp:posOffset>
                </wp:positionV>
                <wp:extent cx="1457325" cy="561975"/>
                <wp:effectExtent l="0" t="19050" r="47625" b="47625"/>
                <wp:wrapNone/>
                <wp:docPr id="429066475" name="Flèche : droite 21"/>
                <wp:cNvGraphicFramePr/>
                <a:graphic xmlns:a="http://schemas.openxmlformats.org/drawingml/2006/main">
                  <a:graphicData uri="http://schemas.microsoft.com/office/word/2010/wordprocessingShape">
                    <wps:wsp>
                      <wps:cNvSpPr/>
                      <wps:spPr>
                        <a:xfrm>
                          <a:off x="0" y="0"/>
                          <a:ext cx="1457325" cy="5619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684F54" w14:textId="65A52B9E" w:rsidR="00CE35B1" w:rsidRDefault="00CE35B1" w:rsidP="00CE35B1">
                            <w:pPr>
                              <w:jc w:val="center"/>
                            </w:pPr>
                            <w:r w:rsidRPr="005D5C23">
                              <w:rPr>
                                <w:rFonts w:ascii="Arial" w:hAnsi="Arial" w:cs="Arial"/>
                                <w:b/>
                                <w:bCs/>
                                <w:sz w:val="30"/>
                                <w:szCs w:val="30"/>
                              </w:rPr>
                              <w:t>A REPERER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0729FD" id="Flèche : droite 21" o:spid="_x0000_s1044" type="#_x0000_t13" style="position:absolute;margin-left:1.9pt;margin-top:-8.8pt;width:114.75pt;height:44.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" adj="17435" fillcolor="#4472c4 [3204]" strokecolor="#09101d [484]" strokeweight="1pt">
                <v:textbox>
                  <w:txbxContent>
                    <w:p w14:paraId="0C684F54" w14:textId="65A52B9E" w:rsidR="00CE35B1" w:rsidRDefault="00CE35B1" w:rsidP="00CE35B1">
                      <w:pPr>
                        <w:jc w:val="center"/>
                      </w:pPr>
                      <w:r w:rsidRPr="005D5C23">
                        <w:rPr>
                          <w:rFonts w:ascii="Arial" w:hAnsi="Arial" w:cs="Arial"/>
                          <w:b/>
                          <w:bCs/>
                          <w:sz w:val="30"/>
                          <w:szCs w:val="30"/>
                        </w:rPr>
                        <w:t>A REPERER</w:t>
                      </w:r>
                    </w:p>
                  </w:txbxContent>
                </v:textbox>
              </v:shape>
            </w:pict>
          </mc:Fallback>
        </mc:AlternateContent>
      </w:r>
    </w:p>
    <w:p w14:paraId="5B344D6E" w14:textId="06EC4C92" w:rsidR="00CE35B1" w:rsidRDefault="00CE35B1" w:rsidP="00655F67">
      <w:pPr>
        <w:rPr>
          <w:rFonts w:ascii="Arial" w:hAnsi="Arial" w:cs="Arial"/>
        </w:rPr>
      </w:pPr>
      <w:r w:rsidRPr="00CE35B1">
        <w:rPr>
          <w:rFonts w:ascii="Arial" w:hAnsi="Arial" w:cs="Arial"/>
        </w:rPr>
        <w:t xml:space="preserve"> </w:t>
      </w:r>
    </w:p>
    <w:p w14:paraId="03160EEF" w14:textId="617E2046" w:rsidR="00655F67" w:rsidRPr="00CE35B1" w:rsidRDefault="00CE35B1" w:rsidP="00655F67">
      <w:pPr>
        <w:rPr>
          <w:rFonts w:ascii="Arial" w:hAnsi="Arial" w:cs="Arial"/>
          <w:b/>
          <w:bCs/>
          <w:sz w:val="24"/>
          <w:szCs w:val="24"/>
        </w:rPr>
      </w:pPr>
      <w:r w:rsidRPr="00CE35B1">
        <w:rPr>
          <w:rFonts w:ascii="Arial" w:hAnsi="Arial" w:cs="Arial"/>
          <w:sz w:val="24"/>
          <w:szCs w:val="24"/>
        </w:rPr>
        <w:t>Le statut de l’image : Image de communication / image artistique</w:t>
      </w:r>
      <w:r w:rsidR="00BB1AFB">
        <w:rPr>
          <w:rFonts w:ascii="Arial" w:hAnsi="Arial" w:cs="Arial"/>
          <w:sz w:val="24"/>
          <w:szCs w:val="24"/>
        </w:rPr>
        <w:t>.</w:t>
      </w:r>
    </w:p>
    <w:p w14:paraId="0403D291" w14:textId="3EA8FC37" w:rsidR="00F14FD6" w:rsidRPr="00CE35B1" w:rsidRDefault="00B30546" w:rsidP="00655F67">
      <w:pPr>
        <w:rPr>
          <w:rFonts w:ascii="Arial" w:hAnsi="Arial" w:cs="Arial"/>
          <w:sz w:val="24"/>
          <w:szCs w:val="24"/>
        </w:rPr>
      </w:pPr>
      <w:r w:rsidRPr="00B30546">
        <w:rPr>
          <w:rFonts w:ascii="Arial" w:hAnsi="Arial" w:cs="Arial"/>
          <w:b/>
          <w:bCs/>
          <w:noProof/>
          <w:sz w:val="24"/>
          <w:szCs w:val="24"/>
        </w:rPr>
        <mc:AlternateContent>
          <mc:Choice Requires="wps">
            <w:drawing>
              <wp:anchor distT="45720" distB="45720" distL="114300" distR="114300" simplePos="0" relativeHeight="251698176" behindDoc="0" locked="0" layoutInCell="1" allowOverlap="1" wp14:anchorId="3145C4FA" wp14:editId="491427FD">
                <wp:simplePos x="0" y="0"/>
                <wp:positionH relativeFrom="column">
                  <wp:posOffset>-52070</wp:posOffset>
                </wp:positionH>
                <wp:positionV relativeFrom="paragraph">
                  <wp:posOffset>285750</wp:posOffset>
                </wp:positionV>
                <wp:extent cx="2809875" cy="314325"/>
                <wp:effectExtent l="0" t="0" r="28575" b="28575"/>
                <wp:wrapSquare wrapText="bothSides"/>
                <wp:docPr id="707691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14325"/>
                        </a:xfrm>
                        <a:prstGeom prst="rect">
                          <a:avLst/>
                        </a:prstGeom>
                        <a:solidFill>
                          <a:srgbClr val="FFFFFF"/>
                        </a:solidFill>
                        <a:ln w="9525">
                          <a:solidFill>
                            <a:srgbClr val="000000"/>
                          </a:solidFill>
                          <a:miter lim="800000"/>
                          <a:headEnd/>
                          <a:tailEnd/>
                        </a:ln>
                      </wps:spPr>
                      <wps:txbx>
                        <w:txbxContent>
                          <w:p w14:paraId="10AAEA02" w14:textId="33595422" w:rsidR="00B30546" w:rsidRPr="00CE35B1" w:rsidRDefault="00B30546" w:rsidP="00B30546">
                            <w:pPr>
                              <w:shd w:val="clear" w:color="auto" w:fill="BFBFBF" w:themeFill="background1" w:themeFillShade="BF"/>
                              <w:rPr>
                                <w:rFonts w:ascii="Arial" w:hAnsi="Arial" w:cs="Arial"/>
                                <w:b/>
                                <w:bCs/>
                                <w:sz w:val="24"/>
                                <w:szCs w:val="24"/>
                              </w:rPr>
                            </w:pPr>
                            <w:r>
                              <w:rPr>
                                <w:rFonts w:ascii="Times New Roman" w:hAnsi="Times New Roman" w:cs="Times New Roman"/>
                              </w:rPr>
                              <w:t xml:space="preserve">► </w:t>
                            </w:r>
                            <w:r w:rsidRPr="00CE35B1">
                              <w:rPr>
                                <w:rFonts w:ascii="Arial" w:hAnsi="Arial" w:cs="Arial"/>
                                <w:b/>
                                <w:bCs/>
                                <w:sz w:val="24"/>
                                <w:szCs w:val="24"/>
                              </w:rPr>
                              <w:t>La variation / la série diversifiée</w:t>
                            </w:r>
                          </w:p>
                          <w:p w14:paraId="0942852A" w14:textId="4D0D3C62" w:rsidR="00B30546" w:rsidRDefault="00B305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5C4FA" id="_x0000_s1045" type="#_x0000_t202" style="position:absolute;margin-left:-4.1pt;margin-top:22.5pt;width:221.25pt;height:24.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">
                <v:textbox>
                  <w:txbxContent>
                    <w:p w14:paraId="10AAEA02" w14:textId="33595422" w:rsidR="00B30546" w:rsidRPr="00CE35B1" w:rsidRDefault="00B30546" w:rsidP="00B30546">
                      <w:pPr>
                        <w:shd w:val="clear" w:color="auto" w:fill="BFBFBF" w:themeFill="background1" w:themeFillShade="BF"/>
                        <w:rPr>
                          <w:rFonts w:ascii="Arial" w:hAnsi="Arial" w:cs="Arial"/>
                          <w:b/>
                          <w:bCs/>
                          <w:sz w:val="24"/>
                          <w:szCs w:val="24"/>
                        </w:rPr>
                      </w:pPr>
                      <w:r>
                        <w:rPr>
                          <w:rFonts w:ascii="Times New Roman" w:hAnsi="Times New Roman" w:cs="Times New Roman"/>
                        </w:rPr>
                        <w:t xml:space="preserve">► </w:t>
                      </w:r>
                      <w:r w:rsidRPr="00CE35B1">
                        <w:rPr>
                          <w:rFonts w:ascii="Arial" w:hAnsi="Arial" w:cs="Arial"/>
                          <w:b/>
                          <w:bCs/>
                          <w:sz w:val="24"/>
                          <w:szCs w:val="24"/>
                        </w:rPr>
                        <w:t>La variation / la série diversifiée</w:t>
                      </w:r>
                    </w:p>
                    <w:p w14:paraId="0942852A" w14:textId="4D0D3C62" w:rsidR="00B30546" w:rsidRDefault="00B30546"/>
                  </w:txbxContent>
                </v:textbox>
                <w10:wrap type="square"/>
              </v:shape>
            </w:pict>
          </mc:Fallback>
        </mc:AlternateContent>
      </w:r>
      <w:r w:rsidR="00F14FD6" w:rsidRPr="00CE35B1">
        <w:rPr>
          <w:rFonts w:ascii="Arial" w:hAnsi="Arial" w:cs="Arial"/>
          <w:sz w:val="24"/>
          <w:szCs w:val="24"/>
        </w:rPr>
        <w:t>La compo</w:t>
      </w:r>
      <w:r w:rsidR="00DF68A1" w:rsidRPr="00CE35B1">
        <w:rPr>
          <w:rFonts w:ascii="Arial" w:hAnsi="Arial" w:cs="Arial"/>
          <w:sz w:val="24"/>
          <w:szCs w:val="24"/>
        </w:rPr>
        <w:t>sition</w:t>
      </w:r>
      <w:r w:rsidR="00BB1AFB">
        <w:rPr>
          <w:rFonts w:ascii="Arial" w:hAnsi="Arial" w:cs="Arial"/>
          <w:sz w:val="24"/>
          <w:szCs w:val="24"/>
        </w:rPr>
        <w:t xml:space="preserve"> spiralaire.</w:t>
      </w:r>
    </w:p>
    <w:p w14:paraId="7F509EE6" w14:textId="16B44E15" w:rsidR="00CE35B1" w:rsidRPr="00CE35B1" w:rsidRDefault="00CE35B1" w:rsidP="00655F67">
      <w:pPr>
        <w:rPr>
          <w:rFonts w:ascii="Arial" w:hAnsi="Arial" w:cs="Arial"/>
          <w:b/>
          <w:bCs/>
          <w:sz w:val="24"/>
          <w:szCs w:val="24"/>
        </w:rPr>
      </w:pPr>
    </w:p>
    <w:p w14:paraId="25C06708" w14:textId="3045A9F0" w:rsidR="009321EE" w:rsidRPr="00A85860" w:rsidRDefault="00CE35B1" w:rsidP="00A85860">
      <w:pPr>
        <w:jc w:val="center"/>
        <w:rPr>
          <w:rFonts w:ascii="Arial" w:hAnsi="Arial" w:cs="Arial"/>
        </w:rPr>
      </w:pPr>
      <w:r w:rsidRPr="00CE35B1">
        <w:rPr>
          <w:rFonts w:ascii="Arial" w:hAnsi="Arial" w:cs="Arial"/>
          <w:noProof/>
        </w:rPr>
        <w:drawing>
          <wp:inline distT="0" distB="0" distL="0" distR="0" wp14:anchorId="153BD9B8" wp14:editId="292EDD4C">
            <wp:extent cx="8834096" cy="4991100"/>
            <wp:effectExtent l="0" t="0" r="5715" b="0"/>
            <wp:docPr id="780041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41272" name=""/>
                    <pic:cNvPicPr/>
                  </pic:nvPicPr>
                  <pic:blipFill>
                    <a:blip r:embed="rId85"/>
                    <a:stretch>
                      <a:fillRect/>
                    </a:stretch>
                  </pic:blipFill>
                  <pic:spPr>
                    <a:xfrm>
                      <a:off x="0" y="0"/>
                      <a:ext cx="8848478" cy="4999226"/>
                    </a:xfrm>
                    <a:prstGeom prst="rect">
                      <a:avLst/>
                    </a:prstGeom>
                  </pic:spPr>
                </pic:pic>
              </a:graphicData>
            </a:graphic>
          </wp:inline>
        </w:drawing>
      </w:r>
    </w:p>
    <w:p w14:paraId="1D33CBB1" w14:textId="2E6DAFCB" w:rsidR="00E72E92" w:rsidRPr="005775FD" w:rsidRDefault="00E72E92" w:rsidP="005479FD">
      <w:pPr>
        <w:spacing w:after="0"/>
        <w:jc w:val="both"/>
        <w:rPr>
          <w:rFonts w:ascii="Arial" w:hAnsi="Arial" w:cs="Arial"/>
          <w:b/>
          <w:bCs/>
          <w:sz w:val="28"/>
          <w:szCs w:val="28"/>
        </w:rPr>
      </w:pPr>
      <w:r>
        <w:rPr>
          <w:rFonts w:ascii="Arial" w:hAnsi="Arial" w:cs="Arial"/>
          <w:b/>
          <w:bCs/>
        </w:rPr>
        <w:br w:type="page"/>
      </w:r>
      <w:r w:rsidR="007B220D">
        <w:rPr>
          <w:rFonts w:ascii="Arial" w:hAnsi="Arial" w:cs="Arial"/>
          <w:b/>
          <w:bCs/>
          <w:sz w:val="40"/>
          <w:szCs w:val="40"/>
          <w:shd w:val="clear" w:color="auto" w:fill="D9D9D9" w:themeFill="background1" w:themeFillShade="D9"/>
        </w:rPr>
        <w:lastRenderedPageBreak/>
        <w:t>V</w:t>
      </w:r>
      <w:r w:rsidR="00D235BA">
        <w:rPr>
          <w:rFonts w:ascii="Arial" w:hAnsi="Arial" w:cs="Arial"/>
          <w:b/>
          <w:bCs/>
          <w:sz w:val="40"/>
          <w:szCs w:val="40"/>
          <w:shd w:val="clear" w:color="auto" w:fill="D9D9D9" w:themeFill="background1" w:themeFillShade="D9"/>
        </w:rPr>
        <w:t>.</w:t>
      </w:r>
      <w:r w:rsidR="007B220D">
        <w:rPr>
          <w:rFonts w:ascii="Arial" w:hAnsi="Arial" w:cs="Arial"/>
          <w:b/>
          <w:bCs/>
          <w:sz w:val="40"/>
          <w:szCs w:val="40"/>
          <w:shd w:val="clear" w:color="auto" w:fill="D9D9D9" w:themeFill="background1" w:themeFillShade="D9"/>
        </w:rPr>
        <w:t xml:space="preserve"> A</w:t>
      </w:r>
      <w:r w:rsidR="007B220D" w:rsidRPr="007A470A">
        <w:rPr>
          <w:rFonts w:ascii="Arial" w:hAnsi="Arial" w:cs="Arial"/>
          <w:b/>
          <w:bCs/>
          <w:sz w:val="40"/>
          <w:szCs w:val="40"/>
          <w:shd w:val="clear" w:color="auto" w:fill="D9D9D9" w:themeFill="background1" w:themeFillShade="D9"/>
        </w:rPr>
        <w:t xml:space="preserve">pproche </w:t>
      </w:r>
      <w:r w:rsidR="007B220D">
        <w:rPr>
          <w:rFonts w:ascii="Arial" w:hAnsi="Arial" w:cs="Arial"/>
          <w:b/>
          <w:bCs/>
          <w:sz w:val="40"/>
          <w:szCs w:val="40"/>
          <w:shd w:val="clear" w:color="auto" w:fill="D9D9D9" w:themeFill="background1" w:themeFillShade="D9"/>
        </w:rPr>
        <w:t>pluri</w:t>
      </w:r>
      <w:r w:rsidR="007B220D" w:rsidRPr="007A470A">
        <w:rPr>
          <w:rFonts w:ascii="Arial" w:hAnsi="Arial" w:cs="Arial"/>
          <w:b/>
          <w:bCs/>
          <w:sz w:val="40"/>
          <w:szCs w:val="40"/>
          <w:shd w:val="clear" w:color="auto" w:fill="D9D9D9" w:themeFill="background1" w:themeFillShade="D9"/>
        </w:rPr>
        <w:t>disciplinaire </w:t>
      </w:r>
    </w:p>
    <w:p w14:paraId="34D322D0" w14:textId="77777777" w:rsidR="002C38D1" w:rsidRDefault="002C38D1" w:rsidP="005479FD">
      <w:pPr>
        <w:spacing w:after="0"/>
        <w:jc w:val="both"/>
        <w:rPr>
          <w:rFonts w:ascii="Arial" w:hAnsi="Arial" w:cs="Arial"/>
          <w:b/>
          <w:bCs/>
          <w:sz w:val="26"/>
          <w:szCs w:val="26"/>
        </w:rPr>
      </w:pPr>
    </w:p>
    <w:p w14:paraId="0AAEEFD6" w14:textId="77777777" w:rsidR="00BB1AFB" w:rsidRDefault="00BB1AFB" w:rsidP="005479FD">
      <w:pPr>
        <w:spacing w:after="0"/>
        <w:jc w:val="both"/>
        <w:rPr>
          <w:rFonts w:ascii="Arial" w:hAnsi="Arial" w:cs="Arial"/>
          <w:b/>
          <w:bCs/>
          <w:sz w:val="26"/>
          <w:szCs w:val="26"/>
        </w:rPr>
      </w:pPr>
    </w:p>
    <w:p w14:paraId="18E40E0E" w14:textId="546EAC41" w:rsidR="007211BE" w:rsidRDefault="002C38D1" w:rsidP="005479FD">
      <w:pPr>
        <w:spacing w:after="0"/>
        <w:jc w:val="both"/>
        <w:rPr>
          <w:rFonts w:ascii="Arial" w:hAnsi="Arial" w:cs="Arial"/>
          <w:b/>
          <w:bCs/>
          <w:sz w:val="26"/>
          <w:szCs w:val="26"/>
        </w:rPr>
      </w:pPr>
      <w:r>
        <w:rPr>
          <w:rFonts w:ascii="Arial" w:hAnsi="Arial" w:cs="Arial"/>
          <w:b/>
          <w:bCs/>
          <w:sz w:val="26"/>
          <w:szCs w:val="26"/>
        </w:rPr>
        <w:t>Arts plastiques / arts appliqués :</w:t>
      </w:r>
    </w:p>
    <w:p w14:paraId="259E8D4B" w14:textId="7E14BAF2" w:rsidR="002C38D1" w:rsidRPr="005775FD" w:rsidRDefault="002C38D1" w:rsidP="005479FD">
      <w:pPr>
        <w:jc w:val="both"/>
        <w:rPr>
          <w:rFonts w:ascii="Arial" w:hAnsi="Arial" w:cs="Arial"/>
        </w:rPr>
      </w:pPr>
      <w:r w:rsidRPr="00FE015F">
        <w:rPr>
          <w:rFonts w:ascii="Arial" w:hAnsi="Arial" w:cs="Arial"/>
          <w:b/>
          <w:bCs/>
        </w:rPr>
        <w:t>L’Art déco </w:t>
      </w:r>
      <w:r w:rsidR="005775FD">
        <w:rPr>
          <w:rFonts w:ascii="Arial" w:hAnsi="Arial" w:cs="Arial"/>
        </w:rPr>
        <w:t>(</w:t>
      </w:r>
      <w:r w:rsidR="005775FD" w:rsidRPr="005775FD">
        <w:rPr>
          <w:rFonts w:ascii="Arial" w:hAnsi="Arial" w:cs="Arial"/>
        </w:rPr>
        <w:t>abréviation de « arts décoratifs »</w:t>
      </w:r>
      <w:r w:rsidR="005775FD">
        <w:rPr>
          <w:rFonts w:ascii="Arial" w:hAnsi="Arial" w:cs="Arial"/>
        </w:rPr>
        <w:t>)</w:t>
      </w:r>
      <w:r w:rsidR="005775FD" w:rsidRPr="005775FD">
        <w:rPr>
          <w:rFonts w:ascii="Arial" w:hAnsi="Arial" w:cs="Arial"/>
        </w:rPr>
        <w:t xml:space="preserve"> </w:t>
      </w:r>
      <w:r w:rsidRPr="005775FD">
        <w:rPr>
          <w:rFonts w:ascii="Arial" w:hAnsi="Arial" w:cs="Arial"/>
        </w:rPr>
        <w:t>est un </w:t>
      </w:r>
      <w:hyperlink r:id="rId86" w:tooltip="Mouvement artistique" w:history="1">
        <w:r w:rsidRPr="005775FD">
          <w:rPr>
            <w:rStyle w:val="Lienhypertexte"/>
            <w:rFonts w:ascii="Arial" w:hAnsi="Arial" w:cs="Arial"/>
            <w:color w:val="auto"/>
            <w:u w:val="none"/>
          </w:rPr>
          <w:t>mouvement artistique</w:t>
        </w:r>
      </w:hyperlink>
      <w:r w:rsidRPr="005775FD">
        <w:rPr>
          <w:rFonts w:ascii="Arial" w:hAnsi="Arial" w:cs="Arial"/>
        </w:rPr>
        <w:t xml:space="preserve"> de portée mondiale né progressivement dans les années 1910 </w:t>
      </w:r>
      <w:r w:rsidR="005775FD" w:rsidRPr="005775FD">
        <w:rPr>
          <w:rFonts w:ascii="Arial" w:hAnsi="Arial" w:cs="Arial"/>
        </w:rPr>
        <w:t>et qui</w:t>
      </w:r>
      <w:r w:rsidRPr="005775FD">
        <w:rPr>
          <w:rFonts w:ascii="Arial" w:hAnsi="Arial" w:cs="Arial"/>
        </w:rPr>
        <w:t xml:space="preserve"> décline lentement à partir des années 1930. Il embrasse l'ensemble des activités artistiques et les métiers d'art.</w:t>
      </w:r>
      <w:r w:rsidR="005775FD" w:rsidRPr="005775FD">
        <w:rPr>
          <w:rFonts w:ascii="Arial" w:hAnsi="Arial" w:cs="Arial"/>
        </w:rPr>
        <w:t xml:space="preserve"> Il </w:t>
      </w:r>
      <w:r w:rsidRPr="005775FD">
        <w:rPr>
          <w:rFonts w:ascii="Arial" w:hAnsi="Arial" w:cs="Arial"/>
        </w:rPr>
        <w:t>concerne l</w:t>
      </w:r>
      <w:r w:rsidRPr="00FE015F">
        <w:rPr>
          <w:rFonts w:ascii="Arial" w:hAnsi="Arial" w:cs="Arial"/>
          <w:b/>
          <w:bCs/>
        </w:rPr>
        <w:t>'</w:t>
      </w:r>
      <w:hyperlink r:id="rId87" w:tooltip="Architecture" w:history="1">
        <w:r w:rsidRPr="00FE015F">
          <w:rPr>
            <w:rStyle w:val="Lienhypertexte"/>
            <w:rFonts w:ascii="Arial" w:hAnsi="Arial" w:cs="Arial"/>
            <w:b/>
            <w:bCs/>
            <w:color w:val="auto"/>
            <w:u w:val="none"/>
          </w:rPr>
          <w:t>architecture</w:t>
        </w:r>
      </w:hyperlink>
      <w:r w:rsidRPr="005775FD">
        <w:rPr>
          <w:rFonts w:ascii="Arial" w:hAnsi="Arial" w:cs="Arial"/>
        </w:rPr>
        <w:t xml:space="preserve">, plus spécialement </w:t>
      </w:r>
      <w:r w:rsidRPr="00FE015F">
        <w:rPr>
          <w:rFonts w:ascii="Arial" w:hAnsi="Arial" w:cs="Arial"/>
          <w:b/>
          <w:bCs/>
        </w:rPr>
        <w:t>l'architecture intérieure (avec ses tapisseries, vitraux, ferronnerie, peintures et sculptures ornementales) et son mobilier (ébénisterie, céramique, orfèvrerie, etc).</w:t>
      </w:r>
      <w:r w:rsidRPr="005775FD">
        <w:rPr>
          <w:rFonts w:ascii="Arial" w:hAnsi="Arial" w:cs="Arial"/>
        </w:rPr>
        <w:t xml:space="preserve"> On peut y associer l'activité de « </w:t>
      </w:r>
      <w:hyperlink r:id="rId88" w:tooltip="Design" w:history="1">
        <w:r w:rsidRPr="00FE015F">
          <w:rPr>
            <w:rStyle w:val="Lienhypertexte"/>
            <w:rFonts w:ascii="Arial" w:hAnsi="Arial" w:cs="Arial"/>
            <w:b/>
            <w:bCs/>
            <w:color w:val="auto"/>
            <w:u w:val="none"/>
          </w:rPr>
          <w:t>design</w:t>
        </w:r>
      </w:hyperlink>
      <w:r w:rsidRPr="005775FD">
        <w:rPr>
          <w:rFonts w:ascii="Arial" w:hAnsi="Arial" w:cs="Arial"/>
        </w:rPr>
        <w:t> » qu'exigent alors les grandes séries d'équipement de l'habitat et des bureaux à cette époque, ainsi que la </w:t>
      </w:r>
      <w:hyperlink r:id="rId89" w:tooltip="Mode (habillement)" w:history="1">
        <w:r w:rsidRPr="00FE015F">
          <w:rPr>
            <w:rStyle w:val="Lienhypertexte"/>
            <w:rFonts w:ascii="Arial" w:hAnsi="Arial" w:cs="Arial"/>
            <w:b/>
            <w:bCs/>
            <w:color w:val="auto"/>
            <w:u w:val="none"/>
          </w:rPr>
          <w:t>mode vestimentaire</w:t>
        </w:r>
      </w:hyperlink>
      <w:r w:rsidRPr="00FE015F">
        <w:rPr>
          <w:rFonts w:ascii="Arial" w:hAnsi="Arial" w:cs="Arial"/>
          <w:b/>
          <w:bCs/>
        </w:rPr>
        <w:t> </w:t>
      </w:r>
      <w:r w:rsidRPr="005775FD">
        <w:rPr>
          <w:rFonts w:ascii="Arial" w:hAnsi="Arial" w:cs="Arial"/>
        </w:rPr>
        <w:t>comme, d'une manière générale l'ensemble des </w:t>
      </w:r>
      <w:hyperlink r:id="rId90" w:tooltip="Arts graphiques" w:history="1">
        <w:r w:rsidRPr="00FE015F">
          <w:rPr>
            <w:rStyle w:val="Lienhypertexte"/>
            <w:rFonts w:ascii="Arial" w:hAnsi="Arial" w:cs="Arial"/>
            <w:b/>
            <w:bCs/>
            <w:color w:val="auto"/>
            <w:u w:val="none"/>
          </w:rPr>
          <w:t>arts graphiques</w:t>
        </w:r>
      </w:hyperlink>
      <w:r w:rsidRPr="00FE015F">
        <w:rPr>
          <w:rFonts w:ascii="Arial" w:hAnsi="Arial" w:cs="Arial"/>
          <w:b/>
          <w:bCs/>
        </w:rPr>
        <w:t>.</w:t>
      </w:r>
    </w:p>
    <w:p w14:paraId="50D143A4" w14:textId="246741FD" w:rsidR="005775FD" w:rsidRDefault="002C38D1" w:rsidP="005479FD">
      <w:pPr>
        <w:jc w:val="both"/>
        <w:rPr>
          <w:rFonts w:ascii="Arial" w:hAnsi="Arial" w:cs="Arial"/>
        </w:rPr>
      </w:pPr>
      <w:r w:rsidRPr="005775FD">
        <w:rPr>
          <w:rFonts w:ascii="Arial" w:hAnsi="Arial" w:cs="Arial"/>
        </w:rPr>
        <w:t>Enfin, le Paris des années 1910 découvre les ballets russes de </w:t>
      </w:r>
      <w:hyperlink r:id="rId91" w:tooltip="Serge Diaghilev" w:history="1">
        <w:r w:rsidRPr="005775FD">
          <w:rPr>
            <w:rStyle w:val="Lienhypertexte"/>
            <w:rFonts w:ascii="Arial" w:hAnsi="Arial" w:cs="Arial"/>
            <w:color w:val="auto"/>
            <w:u w:val="none"/>
          </w:rPr>
          <w:t>Serge Diaghilev</w:t>
        </w:r>
      </w:hyperlink>
      <w:r w:rsidRPr="005775FD">
        <w:rPr>
          <w:rFonts w:ascii="Arial" w:hAnsi="Arial" w:cs="Arial"/>
        </w:rPr>
        <w:t>, mêlant danse, musique et peinture et inspirés des </w:t>
      </w:r>
      <w:r w:rsidRPr="005775FD">
        <w:rPr>
          <w:rFonts w:ascii="Arial" w:hAnsi="Arial" w:cs="Arial"/>
          <w:i/>
          <w:iCs/>
        </w:rPr>
        <w:t>Mille et une nuits</w:t>
      </w:r>
      <w:r w:rsidRPr="005775FD">
        <w:rPr>
          <w:rFonts w:ascii="Arial" w:hAnsi="Arial" w:cs="Arial"/>
        </w:rPr>
        <w:t>. Les ballets sont une invitation au luxe et à l'</w:t>
      </w:r>
      <w:hyperlink r:id="rId92" w:tooltip="Exotisme" w:history="1">
        <w:r w:rsidRPr="005775FD">
          <w:rPr>
            <w:rStyle w:val="Lienhypertexte"/>
            <w:rFonts w:ascii="Arial" w:hAnsi="Arial" w:cs="Arial"/>
            <w:color w:val="auto"/>
            <w:u w:val="none"/>
          </w:rPr>
          <w:t>exotisme</w:t>
        </w:r>
      </w:hyperlink>
      <w:r w:rsidRPr="005775FD">
        <w:rPr>
          <w:rFonts w:ascii="Arial" w:hAnsi="Arial" w:cs="Arial"/>
        </w:rPr>
        <w:t> ; les costumes sont créés, entre autres, par </w:t>
      </w:r>
      <w:hyperlink r:id="rId93" w:tooltip="Léon Bakst" w:history="1">
        <w:r w:rsidRPr="005775FD">
          <w:rPr>
            <w:rStyle w:val="Lienhypertexte"/>
            <w:rFonts w:ascii="Arial" w:hAnsi="Arial" w:cs="Arial"/>
            <w:color w:val="auto"/>
            <w:u w:val="none"/>
          </w:rPr>
          <w:t>Léon Bakst</w:t>
        </w:r>
      </w:hyperlink>
      <w:r w:rsidRPr="005775FD">
        <w:rPr>
          <w:rFonts w:ascii="Arial" w:hAnsi="Arial" w:cs="Arial"/>
        </w:rPr>
        <w:t>. Les ballets lanceront la mode des éventails, des plumes, des jets d’eau et des couleurs vives. Les couleurs insolites s’imposeront dans le décor et le mobilier : on verra des boudoirs aux murs orangés, des salons tendus de noir.</w:t>
      </w:r>
    </w:p>
    <w:p w14:paraId="537EE439" w14:textId="77777777" w:rsidR="005775FD" w:rsidRDefault="005775FD" w:rsidP="005479FD">
      <w:pPr>
        <w:jc w:val="both"/>
        <w:rPr>
          <w:rFonts w:ascii="Arial" w:hAnsi="Arial" w:cs="Arial"/>
        </w:rPr>
      </w:pPr>
    </w:p>
    <w:p w14:paraId="7E69850A" w14:textId="77777777" w:rsidR="005775FD" w:rsidRPr="007211BE" w:rsidRDefault="005775FD" w:rsidP="005775FD">
      <w:pPr>
        <w:spacing w:after="0"/>
        <w:jc w:val="both"/>
        <w:rPr>
          <w:rFonts w:ascii="Arial" w:hAnsi="Arial" w:cs="Arial"/>
          <w:b/>
          <w:bCs/>
          <w:sz w:val="26"/>
          <w:szCs w:val="26"/>
        </w:rPr>
      </w:pPr>
      <w:r w:rsidRPr="007211BE">
        <w:rPr>
          <w:rFonts w:ascii="Arial" w:hAnsi="Arial" w:cs="Arial"/>
          <w:b/>
          <w:bCs/>
          <w:sz w:val="26"/>
          <w:szCs w:val="26"/>
        </w:rPr>
        <w:t>Théâtre :</w:t>
      </w:r>
    </w:p>
    <w:p w14:paraId="3121CF0A" w14:textId="5024641B" w:rsidR="005775FD" w:rsidRDefault="005775FD" w:rsidP="005775FD">
      <w:pPr>
        <w:spacing w:after="0"/>
        <w:jc w:val="both"/>
        <w:rPr>
          <w:rFonts w:ascii="Arial" w:hAnsi="Arial" w:cs="Arial"/>
        </w:rPr>
      </w:pPr>
      <w:r w:rsidRPr="007211BE">
        <w:rPr>
          <w:rFonts w:ascii="Arial" w:hAnsi="Arial" w:cs="Arial"/>
        </w:rPr>
        <w:t>Le</w:t>
      </w:r>
      <w:r>
        <w:rPr>
          <w:rFonts w:ascii="Arial" w:hAnsi="Arial" w:cs="Arial"/>
        </w:rPr>
        <w:t xml:space="preserve">s </w:t>
      </w:r>
      <w:r w:rsidRPr="007211BE">
        <w:rPr>
          <w:rFonts w:ascii="Arial" w:hAnsi="Arial" w:cs="Arial"/>
        </w:rPr>
        <w:t xml:space="preserve">artistes, </w:t>
      </w:r>
      <w:r>
        <w:rPr>
          <w:rFonts w:ascii="Arial" w:hAnsi="Arial" w:cs="Arial"/>
        </w:rPr>
        <w:t xml:space="preserve">les </w:t>
      </w:r>
      <w:r w:rsidRPr="007211BE">
        <w:rPr>
          <w:rFonts w:ascii="Arial" w:hAnsi="Arial" w:cs="Arial"/>
        </w:rPr>
        <w:t xml:space="preserve">costumes, </w:t>
      </w:r>
      <w:r>
        <w:rPr>
          <w:rFonts w:ascii="Arial" w:hAnsi="Arial" w:cs="Arial"/>
        </w:rPr>
        <w:t xml:space="preserve">la </w:t>
      </w:r>
      <w:r w:rsidRPr="007211BE">
        <w:rPr>
          <w:rFonts w:ascii="Arial" w:hAnsi="Arial" w:cs="Arial"/>
        </w:rPr>
        <w:t xml:space="preserve">mise en scène et </w:t>
      </w:r>
      <w:r>
        <w:rPr>
          <w:rFonts w:ascii="Arial" w:hAnsi="Arial" w:cs="Arial"/>
        </w:rPr>
        <w:t>l’</w:t>
      </w:r>
      <w:r w:rsidRPr="007211BE">
        <w:rPr>
          <w:rFonts w:ascii="Arial" w:hAnsi="Arial" w:cs="Arial"/>
        </w:rPr>
        <w:t>ambiance lumineuse</w:t>
      </w:r>
      <w:r>
        <w:rPr>
          <w:rFonts w:ascii="Arial" w:hAnsi="Arial" w:cs="Arial"/>
        </w:rPr>
        <w:t xml:space="preserve">, les éléments du </w:t>
      </w:r>
      <w:r w:rsidRPr="007211BE">
        <w:rPr>
          <w:rFonts w:ascii="Arial" w:hAnsi="Arial" w:cs="Arial"/>
        </w:rPr>
        <w:t xml:space="preserve">théâtre, de </w:t>
      </w:r>
      <w:r>
        <w:rPr>
          <w:rFonts w:ascii="Arial" w:hAnsi="Arial" w:cs="Arial"/>
        </w:rPr>
        <w:t xml:space="preserve">la </w:t>
      </w:r>
      <w:r w:rsidRPr="007211BE">
        <w:rPr>
          <w:rFonts w:ascii="Arial" w:hAnsi="Arial" w:cs="Arial"/>
        </w:rPr>
        <w:t>danse, de</w:t>
      </w:r>
      <w:r>
        <w:rPr>
          <w:rFonts w:ascii="Arial" w:hAnsi="Arial" w:cs="Arial"/>
        </w:rPr>
        <w:t xml:space="preserve"> la</w:t>
      </w:r>
      <w:r w:rsidRPr="007211BE">
        <w:rPr>
          <w:rFonts w:ascii="Arial" w:hAnsi="Arial" w:cs="Arial"/>
        </w:rPr>
        <w:t xml:space="preserve"> musique et de </w:t>
      </w:r>
      <w:r>
        <w:rPr>
          <w:rFonts w:ascii="Arial" w:hAnsi="Arial" w:cs="Arial"/>
        </w:rPr>
        <w:t xml:space="preserve">la </w:t>
      </w:r>
      <w:r w:rsidRPr="007211BE">
        <w:rPr>
          <w:rFonts w:ascii="Arial" w:hAnsi="Arial" w:cs="Arial"/>
        </w:rPr>
        <w:t>performance</w:t>
      </w:r>
      <w:r>
        <w:rPr>
          <w:rFonts w:ascii="Arial" w:hAnsi="Arial" w:cs="Arial"/>
        </w:rPr>
        <w:t xml:space="preserve"> peuvent être abordés</w:t>
      </w:r>
      <w:r w:rsidRPr="007211BE">
        <w:rPr>
          <w:rFonts w:ascii="Arial" w:hAnsi="Arial" w:cs="Arial"/>
        </w:rPr>
        <w:t xml:space="preserve">. </w:t>
      </w:r>
    </w:p>
    <w:p w14:paraId="79107697" w14:textId="010E0615" w:rsidR="005775FD" w:rsidRDefault="005775FD" w:rsidP="005775FD">
      <w:pPr>
        <w:spacing w:after="0"/>
        <w:jc w:val="both"/>
        <w:rPr>
          <w:rFonts w:ascii="Arial" w:hAnsi="Arial" w:cs="Arial"/>
        </w:rPr>
      </w:pPr>
      <w:r>
        <w:rPr>
          <w:rFonts w:ascii="Arial" w:hAnsi="Arial" w:cs="Arial"/>
        </w:rPr>
        <w:t>Un l</w:t>
      </w:r>
      <w:r w:rsidRPr="007211BE">
        <w:rPr>
          <w:rFonts w:ascii="Arial" w:hAnsi="Arial" w:cs="Arial"/>
        </w:rPr>
        <w:t>ien entre la performance scénique et la communication visuelle</w:t>
      </w:r>
      <w:r>
        <w:rPr>
          <w:rFonts w:ascii="Arial" w:hAnsi="Arial" w:cs="Arial"/>
        </w:rPr>
        <w:t>, l</w:t>
      </w:r>
      <w:r w:rsidRPr="007211BE">
        <w:rPr>
          <w:rFonts w:ascii="Arial" w:hAnsi="Arial" w:cs="Arial"/>
        </w:rPr>
        <w:t>e rôle du théâtre dans la société des Années folles, ainsi que l'impact des performances de Joséphine Baker dans la culture théâtrale</w:t>
      </w:r>
      <w:r>
        <w:rPr>
          <w:rFonts w:ascii="Arial" w:hAnsi="Arial" w:cs="Arial"/>
        </w:rPr>
        <w:t xml:space="preserve"> sont autant de sujets possibles.</w:t>
      </w:r>
    </w:p>
    <w:p w14:paraId="6D0E0C60" w14:textId="77777777" w:rsidR="002C38D1" w:rsidRDefault="002C38D1" w:rsidP="005479FD">
      <w:pPr>
        <w:spacing w:after="0"/>
        <w:jc w:val="both"/>
        <w:rPr>
          <w:rFonts w:ascii="Arial" w:hAnsi="Arial" w:cs="Arial"/>
          <w:b/>
          <w:bCs/>
        </w:rPr>
      </w:pPr>
    </w:p>
    <w:p w14:paraId="7B491B46" w14:textId="77777777" w:rsidR="005775FD" w:rsidRDefault="005775FD" w:rsidP="005479FD">
      <w:pPr>
        <w:spacing w:after="0"/>
        <w:jc w:val="both"/>
        <w:rPr>
          <w:rFonts w:ascii="Arial" w:hAnsi="Arial" w:cs="Arial"/>
          <w:b/>
          <w:bCs/>
        </w:rPr>
      </w:pPr>
    </w:p>
    <w:p w14:paraId="0BDA2E31" w14:textId="77777777" w:rsidR="002C38D1" w:rsidRDefault="002C38D1" w:rsidP="005479FD">
      <w:pPr>
        <w:spacing w:after="0"/>
        <w:jc w:val="both"/>
        <w:rPr>
          <w:rFonts w:ascii="Arial" w:hAnsi="Arial" w:cs="Arial"/>
          <w:b/>
          <w:bCs/>
        </w:rPr>
      </w:pPr>
      <w:r w:rsidRPr="007211BE">
        <w:rPr>
          <w:rFonts w:ascii="Arial" w:hAnsi="Arial" w:cs="Arial"/>
          <w:b/>
          <w:bCs/>
          <w:sz w:val="26"/>
          <w:szCs w:val="26"/>
        </w:rPr>
        <w:t>Education musicale</w:t>
      </w:r>
      <w:r>
        <w:rPr>
          <w:rFonts w:ascii="Arial" w:hAnsi="Arial" w:cs="Arial"/>
          <w:b/>
          <w:bCs/>
        </w:rPr>
        <w:t xml:space="preserve"> : </w:t>
      </w:r>
    </w:p>
    <w:p w14:paraId="22816D39" w14:textId="694C278F" w:rsidR="002C38D1" w:rsidRPr="003C05EF" w:rsidRDefault="002C38D1" w:rsidP="005479FD">
      <w:pPr>
        <w:spacing w:after="0"/>
        <w:jc w:val="both"/>
        <w:rPr>
          <w:rFonts w:ascii="Arial" w:hAnsi="Arial" w:cs="Arial"/>
        </w:rPr>
      </w:pPr>
      <w:r w:rsidRPr="00DB6CC3">
        <w:rPr>
          <w:rFonts w:ascii="Arial" w:hAnsi="Arial" w:cs="Arial"/>
        </w:rPr>
        <w:t>Explorer les carac</w:t>
      </w:r>
      <w:r>
        <w:rPr>
          <w:rFonts w:ascii="Arial" w:hAnsi="Arial" w:cs="Arial"/>
        </w:rPr>
        <w:t>té</w:t>
      </w:r>
      <w:r w:rsidRPr="00DB6CC3">
        <w:rPr>
          <w:rFonts w:ascii="Arial" w:hAnsi="Arial" w:cs="Arial"/>
        </w:rPr>
        <w:t xml:space="preserve">ristiques du jazz comme discipline musicale influente dans </w:t>
      </w:r>
      <w:r w:rsidR="005775FD">
        <w:rPr>
          <w:rFonts w:ascii="Arial" w:hAnsi="Arial" w:cs="Arial"/>
        </w:rPr>
        <w:t>l</w:t>
      </w:r>
      <w:r w:rsidRPr="00DB6CC3">
        <w:rPr>
          <w:rFonts w:ascii="Arial" w:hAnsi="Arial" w:cs="Arial"/>
        </w:rPr>
        <w:t>es performances</w:t>
      </w:r>
      <w:r w:rsidR="005775FD">
        <w:rPr>
          <w:rFonts w:ascii="Arial" w:hAnsi="Arial" w:cs="Arial"/>
        </w:rPr>
        <w:t xml:space="preserve"> de J. Baker ou l’improvisation musicale </w:t>
      </w:r>
      <w:r w:rsidR="00620780">
        <w:rPr>
          <w:rFonts w:ascii="Arial" w:hAnsi="Arial" w:cs="Arial"/>
        </w:rPr>
        <w:t>sont</w:t>
      </w:r>
      <w:r w:rsidR="005775FD">
        <w:rPr>
          <w:rFonts w:ascii="Arial" w:hAnsi="Arial" w:cs="Arial"/>
        </w:rPr>
        <w:t xml:space="preserve"> </w:t>
      </w:r>
      <w:r w:rsidR="00620780">
        <w:rPr>
          <w:rFonts w:ascii="Arial" w:hAnsi="Arial" w:cs="Arial"/>
        </w:rPr>
        <w:t>des</w:t>
      </w:r>
      <w:r w:rsidR="005775FD">
        <w:rPr>
          <w:rFonts w:ascii="Arial" w:hAnsi="Arial" w:cs="Arial"/>
        </w:rPr>
        <w:t xml:space="preserve"> piste</w:t>
      </w:r>
      <w:r w:rsidR="00620780">
        <w:rPr>
          <w:rFonts w:ascii="Arial" w:hAnsi="Arial" w:cs="Arial"/>
        </w:rPr>
        <w:t>s</w:t>
      </w:r>
      <w:r w:rsidR="005775FD">
        <w:rPr>
          <w:rFonts w:ascii="Arial" w:hAnsi="Arial" w:cs="Arial"/>
        </w:rPr>
        <w:t xml:space="preserve"> de réflexion.</w:t>
      </w:r>
    </w:p>
    <w:p w14:paraId="75424EE9" w14:textId="77777777" w:rsidR="002C38D1" w:rsidRDefault="002C38D1" w:rsidP="005479FD">
      <w:pPr>
        <w:spacing w:after="0"/>
        <w:jc w:val="both"/>
        <w:rPr>
          <w:rFonts w:ascii="Arial" w:hAnsi="Arial" w:cs="Arial"/>
          <w:b/>
          <w:bCs/>
        </w:rPr>
      </w:pPr>
    </w:p>
    <w:p w14:paraId="47F64E1B" w14:textId="77777777" w:rsidR="002C38D1" w:rsidRDefault="002C38D1" w:rsidP="005479FD">
      <w:pPr>
        <w:spacing w:after="0"/>
        <w:jc w:val="both"/>
        <w:rPr>
          <w:rFonts w:ascii="Arial" w:hAnsi="Arial" w:cs="Arial"/>
          <w:b/>
          <w:bCs/>
          <w:sz w:val="26"/>
          <w:szCs w:val="26"/>
        </w:rPr>
      </w:pPr>
    </w:p>
    <w:p w14:paraId="25E93EB4" w14:textId="47FB501F" w:rsidR="003C05EF" w:rsidRPr="009B1FB3" w:rsidRDefault="003C05EF" w:rsidP="005479FD">
      <w:pPr>
        <w:spacing w:after="0"/>
        <w:jc w:val="both"/>
        <w:rPr>
          <w:rFonts w:ascii="Arial" w:hAnsi="Arial" w:cs="Arial"/>
          <w:b/>
          <w:bCs/>
          <w:sz w:val="26"/>
          <w:szCs w:val="26"/>
        </w:rPr>
      </w:pPr>
      <w:r>
        <w:rPr>
          <w:rFonts w:ascii="Arial" w:hAnsi="Arial" w:cs="Arial"/>
          <w:b/>
          <w:bCs/>
          <w:sz w:val="26"/>
          <w:szCs w:val="26"/>
        </w:rPr>
        <w:t>Français :</w:t>
      </w:r>
    </w:p>
    <w:p w14:paraId="00175304" w14:textId="4F5C4D2D" w:rsidR="003C05EF" w:rsidRPr="003C05EF" w:rsidRDefault="003C05EF" w:rsidP="005479FD">
      <w:pPr>
        <w:jc w:val="both"/>
        <w:rPr>
          <w:rFonts w:ascii="Arial" w:hAnsi="Arial" w:cs="Arial"/>
        </w:rPr>
      </w:pPr>
      <w:r w:rsidRPr="003C05EF">
        <w:rPr>
          <w:rFonts w:ascii="Arial" w:hAnsi="Arial" w:cs="Arial"/>
        </w:rPr>
        <w:t>Analyse</w:t>
      </w:r>
      <w:r w:rsidR="005775FD">
        <w:rPr>
          <w:rFonts w:ascii="Arial" w:hAnsi="Arial" w:cs="Arial"/>
        </w:rPr>
        <w:t>r</w:t>
      </w:r>
      <w:r w:rsidRPr="003C05EF">
        <w:rPr>
          <w:rFonts w:ascii="Arial" w:hAnsi="Arial" w:cs="Arial"/>
        </w:rPr>
        <w:t xml:space="preserve"> une affiche</w:t>
      </w:r>
      <w:r w:rsidR="009B1FB3">
        <w:rPr>
          <w:rFonts w:ascii="Arial" w:hAnsi="Arial" w:cs="Arial"/>
        </w:rPr>
        <w:t xml:space="preserve"> (</w:t>
      </w:r>
      <w:r w:rsidRPr="003C05EF">
        <w:rPr>
          <w:rFonts w:ascii="Arial" w:hAnsi="Arial" w:cs="Arial"/>
        </w:rPr>
        <w:t>lecture d</w:t>
      </w:r>
      <w:r>
        <w:rPr>
          <w:rFonts w:ascii="Arial" w:hAnsi="Arial" w:cs="Arial"/>
        </w:rPr>
        <w:t>’</w:t>
      </w:r>
      <w:r w:rsidRPr="003C05EF">
        <w:rPr>
          <w:rFonts w:ascii="Arial" w:hAnsi="Arial" w:cs="Arial"/>
        </w:rPr>
        <w:t>image</w:t>
      </w:r>
      <w:r w:rsidR="009B1FB3">
        <w:rPr>
          <w:rFonts w:ascii="Arial" w:hAnsi="Arial" w:cs="Arial"/>
        </w:rPr>
        <w:t>)</w:t>
      </w:r>
      <w:r w:rsidRPr="003C05EF">
        <w:rPr>
          <w:rFonts w:ascii="Arial" w:hAnsi="Arial" w:cs="Arial"/>
        </w:rPr>
        <w:t xml:space="preserve"> </w:t>
      </w:r>
      <w:r w:rsidR="009B1FB3">
        <w:rPr>
          <w:rFonts w:ascii="Arial" w:hAnsi="Arial" w:cs="Arial"/>
        </w:rPr>
        <w:t>/ une</w:t>
      </w:r>
      <w:r w:rsidRPr="003C05EF">
        <w:rPr>
          <w:rFonts w:ascii="Arial" w:hAnsi="Arial" w:cs="Arial"/>
        </w:rPr>
        <w:t xml:space="preserve"> publicit</w:t>
      </w:r>
      <w:r>
        <w:rPr>
          <w:rFonts w:ascii="Arial" w:hAnsi="Arial" w:cs="Arial"/>
        </w:rPr>
        <w:t>é</w:t>
      </w:r>
      <w:r w:rsidRPr="003C05EF">
        <w:rPr>
          <w:rFonts w:ascii="Arial" w:hAnsi="Arial" w:cs="Arial"/>
        </w:rPr>
        <w:t xml:space="preserve"> </w:t>
      </w:r>
      <w:r w:rsidR="009B1FB3">
        <w:rPr>
          <w:rFonts w:ascii="Arial" w:hAnsi="Arial" w:cs="Arial"/>
        </w:rPr>
        <w:t>(</w:t>
      </w:r>
      <w:r w:rsidRPr="003C05EF">
        <w:rPr>
          <w:rFonts w:ascii="Arial" w:hAnsi="Arial" w:cs="Arial"/>
        </w:rPr>
        <w:t>texte</w:t>
      </w:r>
      <w:r w:rsidR="009B1FB3">
        <w:rPr>
          <w:rFonts w:ascii="Arial" w:hAnsi="Arial" w:cs="Arial"/>
        </w:rPr>
        <w:t> :</w:t>
      </w:r>
      <w:r w:rsidRPr="003C05EF">
        <w:rPr>
          <w:rFonts w:ascii="Arial" w:hAnsi="Arial" w:cs="Arial"/>
        </w:rPr>
        <w:t xml:space="preserve"> </w:t>
      </w:r>
      <w:r>
        <w:rPr>
          <w:rFonts w:ascii="Arial" w:hAnsi="Arial" w:cs="Arial"/>
        </w:rPr>
        <w:t>é</w:t>
      </w:r>
      <w:r w:rsidRPr="003C05EF">
        <w:rPr>
          <w:rFonts w:ascii="Arial" w:hAnsi="Arial" w:cs="Arial"/>
        </w:rPr>
        <w:t>tud</w:t>
      </w:r>
      <w:r w:rsidR="009B1FB3">
        <w:rPr>
          <w:rFonts w:ascii="Arial" w:hAnsi="Arial" w:cs="Arial"/>
        </w:rPr>
        <w:t>e du</w:t>
      </w:r>
      <w:r w:rsidRPr="003C05EF">
        <w:rPr>
          <w:rFonts w:ascii="Arial" w:hAnsi="Arial" w:cs="Arial"/>
        </w:rPr>
        <w:t xml:space="preserve"> vocabulaire, </w:t>
      </w:r>
      <w:r w:rsidR="009B1FB3">
        <w:rPr>
          <w:rFonts w:ascii="Arial" w:hAnsi="Arial" w:cs="Arial"/>
        </w:rPr>
        <w:t>d</w:t>
      </w:r>
      <w:r w:rsidRPr="003C05EF">
        <w:rPr>
          <w:rFonts w:ascii="Arial" w:hAnsi="Arial" w:cs="Arial"/>
        </w:rPr>
        <w:t xml:space="preserve">es choix typographiques, </w:t>
      </w:r>
      <w:r w:rsidR="009B1FB3">
        <w:rPr>
          <w:rFonts w:ascii="Arial" w:hAnsi="Arial" w:cs="Arial"/>
        </w:rPr>
        <w:t>d</w:t>
      </w:r>
      <w:r w:rsidRPr="003C05EF">
        <w:rPr>
          <w:rFonts w:ascii="Arial" w:hAnsi="Arial" w:cs="Arial"/>
        </w:rPr>
        <w:t>es slogans (Paris qui remue) et leur impact</w:t>
      </w:r>
      <w:r w:rsidR="00AD79D4">
        <w:rPr>
          <w:rFonts w:ascii="Arial" w:hAnsi="Arial" w:cs="Arial"/>
        </w:rPr>
        <w:t>, observer une image artistique / une image de communication, a</w:t>
      </w:r>
      <w:r w:rsidR="005775FD">
        <w:rPr>
          <w:rFonts w:ascii="Arial" w:hAnsi="Arial" w:cs="Arial"/>
        </w:rPr>
        <w:t>border la notion de cible</w:t>
      </w:r>
      <w:r w:rsidR="00AD79D4">
        <w:rPr>
          <w:rFonts w:ascii="Arial" w:hAnsi="Arial" w:cs="Arial"/>
        </w:rPr>
        <w:t xml:space="preserve"> est </w:t>
      </w:r>
      <w:r w:rsidR="00620780">
        <w:rPr>
          <w:rFonts w:ascii="Arial" w:hAnsi="Arial" w:cs="Arial"/>
        </w:rPr>
        <w:t>pertinent</w:t>
      </w:r>
      <w:r w:rsidR="00AD79D4">
        <w:rPr>
          <w:rFonts w:ascii="Arial" w:hAnsi="Arial" w:cs="Arial"/>
        </w:rPr>
        <w:t>.</w:t>
      </w:r>
    </w:p>
    <w:p w14:paraId="19D868D8" w14:textId="706467C6" w:rsidR="003C05EF" w:rsidRPr="003C05EF" w:rsidRDefault="00AD79D4" w:rsidP="005479FD">
      <w:pPr>
        <w:jc w:val="both"/>
        <w:rPr>
          <w:rFonts w:ascii="Arial" w:hAnsi="Arial" w:cs="Arial"/>
        </w:rPr>
      </w:pPr>
      <w:r>
        <w:rPr>
          <w:rFonts w:ascii="Arial" w:hAnsi="Arial" w:cs="Arial"/>
        </w:rPr>
        <w:t>Il est aussi possible de faire une</w:t>
      </w:r>
      <w:r w:rsidR="003C05EF" w:rsidRPr="003C05EF">
        <w:rPr>
          <w:rFonts w:ascii="Arial" w:hAnsi="Arial" w:cs="Arial"/>
        </w:rPr>
        <w:t xml:space="preserve"> </w:t>
      </w:r>
      <w:r w:rsidR="009B1FB3">
        <w:rPr>
          <w:rFonts w:ascii="Arial" w:hAnsi="Arial" w:cs="Arial"/>
        </w:rPr>
        <w:t>recherche</w:t>
      </w:r>
      <w:r>
        <w:rPr>
          <w:rFonts w:ascii="Arial" w:hAnsi="Arial" w:cs="Arial"/>
        </w:rPr>
        <w:t>, d’</w:t>
      </w:r>
      <w:r w:rsidR="009B1FB3">
        <w:rPr>
          <w:rFonts w:ascii="Arial" w:hAnsi="Arial" w:cs="Arial"/>
        </w:rPr>
        <w:t>étud</w:t>
      </w:r>
      <w:r>
        <w:rPr>
          <w:rFonts w:ascii="Arial" w:hAnsi="Arial" w:cs="Arial"/>
        </w:rPr>
        <w:t>i</w:t>
      </w:r>
      <w:r w:rsidR="009B1FB3">
        <w:rPr>
          <w:rFonts w:ascii="Arial" w:hAnsi="Arial" w:cs="Arial"/>
        </w:rPr>
        <w:t>e</w:t>
      </w:r>
      <w:r>
        <w:rPr>
          <w:rFonts w:ascii="Arial" w:hAnsi="Arial" w:cs="Arial"/>
        </w:rPr>
        <w:t>r</w:t>
      </w:r>
      <w:r w:rsidR="009B1FB3">
        <w:rPr>
          <w:rFonts w:ascii="Arial" w:hAnsi="Arial" w:cs="Arial"/>
        </w:rPr>
        <w:t xml:space="preserve"> de</w:t>
      </w:r>
      <w:r w:rsidR="003C05EF" w:rsidRPr="003C05EF">
        <w:rPr>
          <w:rFonts w:ascii="Arial" w:hAnsi="Arial" w:cs="Arial"/>
        </w:rPr>
        <w:t xml:space="preserve"> la vie de J</w:t>
      </w:r>
      <w:r w:rsidR="003C05EF">
        <w:rPr>
          <w:rFonts w:ascii="Arial" w:hAnsi="Arial" w:cs="Arial"/>
        </w:rPr>
        <w:t>.</w:t>
      </w:r>
      <w:r w:rsidR="003C05EF" w:rsidRPr="003C05EF">
        <w:rPr>
          <w:rFonts w:ascii="Arial" w:hAnsi="Arial" w:cs="Arial"/>
        </w:rPr>
        <w:t xml:space="preserve"> Baker</w:t>
      </w:r>
      <w:r w:rsidR="003C05EF">
        <w:rPr>
          <w:rFonts w:ascii="Arial" w:hAnsi="Arial" w:cs="Arial"/>
        </w:rPr>
        <w:t xml:space="preserve">, </w:t>
      </w:r>
      <w:r>
        <w:rPr>
          <w:rFonts w:ascii="Arial" w:hAnsi="Arial" w:cs="Arial"/>
        </w:rPr>
        <w:t xml:space="preserve">de </w:t>
      </w:r>
      <w:r w:rsidR="003C05EF" w:rsidRPr="003C05EF">
        <w:rPr>
          <w:rFonts w:ascii="Arial" w:hAnsi="Arial" w:cs="Arial"/>
        </w:rPr>
        <w:t>r</w:t>
      </w:r>
      <w:r w:rsidR="003C05EF">
        <w:rPr>
          <w:rFonts w:ascii="Arial" w:hAnsi="Arial" w:cs="Arial"/>
        </w:rPr>
        <w:t>é</w:t>
      </w:r>
      <w:r w:rsidR="003C05EF" w:rsidRPr="003C05EF">
        <w:rPr>
          <w:rFonts w:ascii="Arial" w:hAnsi="Arial" w:cs="Arial"/>
        </w:rPr>
        <w:t>d</w:t>
      </w:r>
      <w:r>
        <w:rPr>
          <w:rFonts w:ascii="Arial" w:hAnsi="Arial" w:cs="Arial"/>
        </w:rPr>
        <w:t>ige</w:t>
      </w:r>
      <w:r w:rsidR="00620780">
        <w:rPr>
          <w:rFonts w:ascii="Arial" w:hAnsi="Arial" w:cs="Arial"/>
        </w:rPr>
        <w:t>r</w:t>
      </w:r>
      <w:r w:rsidR="003C05EF" w:rsidRPr="003C05EF">
        <w:rPr>
          <w:rFonts w:ascii="Arial" w:hAnsi="Arial" w:cs="Arial"/>
        </w:rPr>
        <w:t xml:space="preserve"> </w:t>
      </w:r>
      <w:r w:rsidR="009B1FB3">
        <w:rPr>
          <w:rFonts w:ascii="Arial" w:hAnsi="Arial" w:cs="Arial"/>
        </w:rPr>
        <w:t xml:space="preserve">une </w:t>
      </w:r>
      <w:r w:rsidR="003C05EF" w:rsidRPr="003C05EF">
        <w:rPr>
          <w:rFonts w:ascii="Arial" w:hAnsi="Arial" w:cs="Arial"/>
        </w:rPr>
        <w:t xml:space="preserve">biographie ou </w:t>
      </w:r>
      <w:r w:rsidR="009B1FB3">
        <w:rPr>
          <w:rFonts w:ascii="Arial" w:hAnsi="Arial" w:cs="Arial"/>
        </w:rPr>
        <w:t xml:space="preserve">un </w:t>
      </w:r>
      <w:r w:rsidR="003C05EF" w:rsidRPr="003C05EF">
        <w:rPr>
          <w:rFonts w:ascii="Arial" w:hAnsi="Arial" w:cs="Arial"/>
        </w:rPr>
        <w:t>r</w:t>
      </w:r>
      <w:r w:rsidR="003C05EF">
        <w:rPr>
          <w:rFonts w:ascii="Arial" w:hAnsi="Arial" w:cs="Arial"/>
        </w:rPr>
        <w:t>é</w:t>
      </w:r>
      <w:r w:rsidR="003C05EF" w:rsidRPr="003C05EF">
        <w:rPr>
          <w:rFonts w:ascii="Arial" w:hAnsi="Arial" w:cs="Arial"/>
        </w:rPr>
        <w:t>cit fictif sur ses exp</w:t>
      </w:r>
      <w:r w:rsidR="003C05EF">
        <w:rPr>
          <w:rFonts w:ascii="Arial" w:hAnsi="Arial" w:cs="Arial"/>
        </w:rPr>
        <w:t>é</w:t>
      </w:r>
      <w:r w:rsidR="003C05EF" w:rsidRPr="003C05EF">
        <w:rPr>
          <w:rFonts w:ascii="Arial" w:hAnsi="Arial" w:cs="Arial"/>
        </w:rPr>
        <w:t>riences</w:t>
      </w:r>
      <w:r w:rsidR="009B1FB3">
        <w:rPr>
          <w:rFonts w:ascii="Arial" w:hAnsi="Arial" w:cs="Arial"/>
        </w:rPr>
        <w:t>..</w:t>
      </w:r>
      <w:r w:rsidR="003C05EF" w:rsidRPr="003C05EF">
        <w:rPr>
          <w:rFonts w:ascii="Arial" w:hAnsi="Arial" w:cs="Arial"/>
        </w:rPr>
        <w:t>.</w:t>
      </w:r>
    </w:p>
    <w:p w14:paraId="1E3AD647" w14:textId="089052D8" w:rsidR="003C05EF" w:rsidRPr="003C05EF" w:rsidRDefault="00620780" w:rsidP="005479FD">
      <w:pPr>
        <w:jc w:val="both"/>
        <w:rPr>
          <w:rFonts w:ascii="Arial" w:hAnsi="Arial" w:cs="Arial"/>
        </w:rPr>
      </w:pPr>
      <w:r>
        <w:rPr>
          <w:rFonts w:ascii="Arial" w:hAnsi="Arial" w:cs="Arial"/>
        </w:rPr>
        <w:t>A voir également : la l</w:t>
      </w:r>
      <w:r w:rsidR="003C05EF" w:rsidRPr="003C05EF">
        <w:rPr>
          <w:rFonts w:ascii="Arial" w:hAnsi="Arial" w:cs="Arial"/>
        </w:rPr>
        <w:t>itt</w:t>
      </w:r>
      <w:r w:rsidR="003C05EF">
        <w:rPr>
          <w:rFonts w:ascii="Arial" w:hAnsi="Arial" w:cs="Arial"/>
        </w:rPr>
        <w:t>ér</w:t>
      </w:r>
      <w:r w:rsidR="003C05EF" w:rsidRPr="003C05EF">
        <w:rPr>
          <w:rFonts w:ascii="Arial" w:hAnsi="Arial" w:cs="Arial"/>
        </w:rPr>
        <w:t>ature des ann</w:t>
      </w:r>
      <w:r w:rsidR="003C05EF">
        <w:rPr>
          <w:rFonts w:ascii="Arial" w:hAnsi="Arial" w:cs="Arial"/>
        </w:rPr>
        <w:t>é</w:t>
      </w:r>
      <w:r w:rsidR="003C05EF" w:rsidRPr="003C05EF">
        <w:rPr>
          <w:rFonts w:ascii="Arial" w:hAnsi="Arial" w:cs="Arial"/>
        </w:rPr>
        <w:t xml:space="preserve">es folles : </w:t>
      </w:r>
      <w:r w:rsidR="009B1FB3">
        <w:rPr>
          <w:rFonts w:ascii="Arial" w:hAnsi="Arial" w:cs="Arial"/>
        </w:rPr>
        <w:t>f</w:t>
      </w:r>
      <w:r w:rsidR="003C05EF" w:rsidRPr="003C05EF">
        <w:rPr>
          <w:rFonts w:ascii="Arial" w:hAnsi="Arial" w:cs="Arial"/>
        </w:rPr>
        <w:t xml:space="preserve">aire le lien avec des </w:t>
      </w:r>
      <w:r w:rsidR="003C05EF">
        <w:rPr>
          <w:rFonts w:ascii="Arial" w:hAnsi="Arial" w:cs="Arial"/>
        </w:rPr>
        <w:t>é</w:t>
      </w:r>
      <w:r w:rsidR="003C05EF" w:rsidRPr="003C05EF">
        <w:rPr>
          <w:rFonts w:ascii="Arial" w:hAnsi="Arial" w:cs="Arial"/>
        </w:rPr>
        <w:t>crivains contemporains (Colette, Hemingway) qui d</w:t>
      </w:r>
      <w:r w:rsidR="003C05EF">
        <w:rPr>
          <w:rFonts w:ascii="Arial" w:hAnsi="Arial" w:cs="Arial"/>
        </w:rPr>
        <w:t>é</w:t>
      </w:r>
      <w:r w:rsidR="003C05EF" w:rsidRPr="003C05EF">
        <w:rPr>
          <w:rFonts w:ascii="Arial" w:hAnsi="Arial" w:cs="Arial"/>
        </w:rPr>
        <w:t>crivaient cette p</w:t>
      </w:r>
      <w:r w:rsidR="003C05EF">
        <w:rPr>
          <w:rFonts w:ascii="Arial" w:hAnsi="Arial" w:cs="Arial"/>
        </w:rPr>
        <w:t>é</w:t>
      </w:r>
      <w:r w:rsidR="003C05EF" w:rsidRPr="003C05EF">
        <w:rPr>
          <w:rFonts w:ascii="Arial" w:hAnsi="Arial" w:cs="Arial"/>
        </w:rPr>
        <w:t>riode.</w:t>
      </w:r>
    </w:p>
    <w:p w14:paraId="077EC8C7" w14:textId="0D822F95" w:rsidR="003C05EF" w:rsidRDefault="003C05EF" w:rsidP="005479FD">
      <w:pPr>
        <w:spacing w:after="0"/>
        <w:jc w:val="both"/>
        <w:rPr>
          <w:rFonts w:ascii="Arial" w:hAnsi="Arial" w:cs="Arial"/>
          <w:b/>
          <w:bCs/>
          <w:sz w:val="26"/>
          <w:szCs w:val="26"/>
        </w:rPr>
      </w:pPr>
    </w:p>
    <w:p w14:paraId="7691ACCB" w14:textId="557565F7" w:rsidR="007211BE" w:rsidRPr="00EC11B3" w:rsidRDefault="007211BE" w:rsidP="005479FD">
      <w:pPr>
        <w:spacing w:after="0"/>
        <w:jc w:val="both"/>
        <w:rPr>
          <w:rFonts w:ascii="Arial" w:hAnsi="Arial" w:cs="Arial"/>
        </w:rPr>
      </w:pPr>
    </w:p>
    <w:p w14:paraId="0E35213E" w14:textId="04F96175" w:rsidR="003C05EF" w:rsidRDefault="007211BE" w:rsidP="005479FD">
      <w:pPr>
        <w:spacing w:after="0"/>
        <w:jc w:val="both"/>
        <w:rPr>
          <w:rFonts w:ascii="Arial" w:hAnsi="Arial" w:cs="Arial"/>
        </w:rPr>
      </w:pPr>
      <w:r w:rsidRPr="003C05EF">
        <w:rPr>
          <w:rFonts w:ascii="Arial" w:hAnsi="Arial" w:cs="Arial"/>
          <w:b/>
          <w:bCs/>
          <w:sz w:val="26"/>
          <w:szCs w:val="26"/>
        </w:rPr>
        <w:t>Histoire :</w:t>
      </w:r>
      <w:r w:rsidRPr="00EC11B3">
        <w:rPr>
          <w:rFonts w:ascii="Arial" w:hAnsi="Arial" w:cs="Arial"/>
        </w:rPr>
        <w:t xml:space="preserve"> </w:t>
      </w:r>
    </w:p>
    <w:p w14:paraId="7CBAE6BE" w14:textId="77777777" w:rsidR="00620780" w:rsidRDefault="00AD79D4" w:rsidP="005479FD">
      <w:pPr>
        <w:spacing w:after="0"/>
        <w:jc w:val="both"/>
        <w:rPr>
          <w:rFonts w:ascii="Arial" w:hAnsi="Arial" w:cs="Arial"/>
        </w:rPr>
      </w:pPr>
      <w:r>
        <w:rPr>
          <w:rFonts w:ascii="Arial" w:hAnsi="Arial" w:cs="Arial"/>
        </w:rPr>
        <w:t xml:space="preserve">Cette affiche peut donner l’occasion d’aborder </w:t>
      </w:r>
      <w:r w:rsidR="00620780">
        <w:rPr>
          <w:rFonts w:ascii="Arial" w:hAnsi="Arial" w:cs="Arial"/>
        </w:rPr>
        <w:t>la p</w:t>
      </w:r>
      <w:r w:rsidR="00620780" w:rsidRPr="00EC11B3">
        <w:rPr>
          <w:rFonts w:ascii="Arial" w:hAnsi="Arial" w:cs="Arial"/>
        </w:rPr>
        <w:t>ériode des Années folles</w:t>
      </w:r>
      <w:r w:rsidR="00620780">
        <w:rPr>
          <w:rFonts w:ascii="Arial" w:hAnsi="Arial" w:cs="Arial"/>
        </w:rPr>
        <w:t xml:space="preserve">, </w:t>
      </w:r>
      <w:r>
        <w:rPr>
          <w:rFonts w:ascii="Arial" w:hAnsi="Arial" w:cs="Arial"/>
        </w:rPr>
        <w:t>l</w:t>
      </w:r>
      <w:r w:rsidR="007211BE" w:rsidRPr="00EC11B3">
        <w:rPr>
          <w:rFonts w:ascii="Arial" w:hAnsi="Arial" w:cs="Arial"/>
        </w:rPr>
        <w:t>'émancipation des femmes et des minorités, ainsi que l’essor de Paris comme capitale culturelle. Cela permet d’explorer l’histoire de la France, de la Première Guerre mondiale à la montée du mouvement culturel d</w:t>
      </w:r>
      <w:r>
        <w:rPr>
          <w:rFonts w:ascii="Arial" w:hAnsi="Arial" w:cs="Arial"/>
        </w:rPr>
        <w:t>u</w:t>
      </w:r>
      <w:r w:rsidR="007211BE" w:rsidRPr="00EC11B3">
        <w:rPr>
          <w:rFonts w:ascii="Arial" w:hAnsi="Arial" w:cs="Arial"/>
        </w:rPr>
        <w:t xml:space="preserve"> "Jazz Age" dans les années 1920</w:t>
      </w:r>
      <w:r w:rsidR="00620780">
        <w:rPr>
          <w:rFonts w:ascii="Arial" w:hAnsi="Arial" w:cs="Arial"/>
        </w:rPr>
        <w:t>, l</w:t>
      </w:r>
      <w:r w:rsidR="003C05EF" w:rsidRPr="003C05EF">
        <w:rPr>
          <w:rFonts w:ascii="Arial" w:hAnsi="Arial" w:cs="Arial"/>
        </w:rPr>
        <w:t>e r</w:t>
      </w:r>
      <w:r w:rsidR="003C05EF">
        <w:rPr>
          <w:rFonts w:ascii="Arial" w:hAnsi="Arial" w:cs="Arial"/>
        </w:rPr>
        <w:t>ôl</w:t>
      </w:r>
      <w:r w:rsidR="003C05EF" w:rsidRPr="003C05EF">
        <w:rPr>
          <w:rFonts w:ascii="Arial" w:hAnsi="Arial" w:cs="Arial"/>
        </w:rPr>
        <w:t>e des cabarets parisiens comme le Th</w:t>
      </w:r>
      <w:r w:rsidR="003C05EF">
        <w:rPr>
          <w:rFonts w:ascii="Arial" w:hAnsi="Arial" w:cs="Arial"/>
        </w:rPr>
        <w:t>éâ</w:t>
      </w:r>
      <w:r w:rsidR="003C05EF" w:rsidRPr="003C05EF">
        <w:rPr>
          <w:rFonts w:ascii="Arial" w:hAnsi="Arial" w:cs="Arial"/>
        </w:rPr>
        <w:t>tre des Champs-</w:t>
      </w:r>
      <w:r w:rsidR="003C05EF">
        <w:rPr>
          <w:rFonts w:ascii="Arial" w:hAnsi="Arial" w:cs="Arial"/>
        </w:rPr>
        <w:t>E</w:t>
      </w:r>
      <w:r w:rsidR="003C05EF" w:rsidRPr="003C05EF">
        <w:rPr>
          <w:rFonts w:ascii="Arial" w:hAnsi="Arial" w:cs="Arial"/>
        </w:rPr>
        <w:t>lys</w:t>
      </w:r>
      <w:r w:rsidR="003C05EF">
        <w:rPr>
          <w:rFonts w:ascii="Arial" w:hAnsi="Arial" w:cs="Arial"/>
        </w:rPr>
        <w:t>ée</w:t>
      </w:r>
      <w:r w:rsidR="003C05EF" w:rsidRPr="003C05EF">
        <w:rPr>
          <w:rFonts w:ascii="Arial" w:hAnsi="Arial" w:cs="Arial"/>
        </w:rPr>
        <w:t>es</w:t>
      </w:r>
      <w:r w:rsidR="00620780">
        <w:rPr>
          <w:rFonts w:ascii="Arial" w:hAnsi="Arial" w:cs="Arial"/>
        </w:rPr>
        <w:t>.</w:t>
      </w:r>
    </w:p>
    <w:p w14:paraId="55EFB78A" w14:textId="2C5B432D" w:rsidR="003C05EF" w:rsidRPr="003C05EF" w:rsidRDefault="00620780" w:rsidP="005479FD">
      <w:pPr>
        <w:spacing w:after="0"/>
        <w:jc w:val="both"/>
        <w:rPr>
          <w:rFonts w:ascii="Arial" w:hAnsi="Arial" w:cs="Arial"/>
        </w:rPr>
      </w:pPr>
      <w:r>
        <w:rPr>
          <w:rFonts w:ascii="Arial" w:hAnsi="Arial" w:cs="Arial"/>
        </w:rPr>
        <w:t>L</w:t>
      </w:r>
      <w:r w:rsidR="003C05EF" w:rsidRPr="003C05EF">
        <w:rPr>
          <w:rFonts w:ascii="Arial" w:hAnsi="Arial" w:cs="Arial"/>
        </w:rPr>
        <w:t>a diffusion des influences afro-am</w:t>
      </w:r>
      <w:r w:rsidR="003C05EF">
        <w:rPr>
          <w:rFonts w:ascii="Arial" w:hAnsi="Arial" w:cs="Arial"/>
        </w:rPr>
        <w:t>é</w:t>
      </w:r>
      <w:r w:rsidR="003C05EF" w:rsidRPr="003C05EF">
        <w:rPr>
          <w:rFonts w:ascii="Arial" w:hAnsi="Arial" w:cs="Arial"/>
        </w:rPr>
        <w:t>ricaines en Europe</w:t>
      </w:r>
      <w:r w:rsidR="00AD79D4">
        <w:rPr>
          <w:rFonts w:ascii="Arial" w:hAnsi="Arial" w:cs="Arial"/>
        </w:rPr>
        <w:t>, le c</w:t>
      </w:r>
      <w:r w:rsidR="003C05EF" w:rsidRPr="003C05EF">
        <w:rPr>
          <w:rFonts w:ascii="Arial" w:hAnsi="Arial" w:cs="Arial"/>
        </w:rPr>
        <w:t xml:space="preserve">olonialisme et </w:t>
      </w:r>
      <w:r w:rsidR="00AD79D4">
        <w:rPr>
          <w:rFonts w:ascii="Arial" w:hAnsi="Arial" w:cs="Arial"/>
        </w:rPr>
        <w:t xml:space="preserve">les </w:t>
      </w:r>
      <w:r w:rsidR="003C05EF" w:rsidRPr="003C05EF">
        <w:rPr>
          <w:rFonts w:ascii="Arial" w:hAnsi="Arial" w:cs="Arial"/>
        </w:rPr>
        <w:t>repr</w:t>
      </w:r>
      <w:r w:rsidR="003C05EF">
        <w:rPr>
          <w:rFonts w:ascii="Arial" w:hAnsi="Arial" w:cs="Arial"/>
        </w:rPr>
        <w:t>é</w:t>
      </w:r>
      <w:r w:rsidR="003C05EF" w:rsidRPr="003C05EF">
        <w:rPr>
          <w:rFonts w:ascii="Arial" w:hAnsi="Arial" w:cs="Arial"/>
        </w:rPr>
        <w:t>sentation</w:t>
      </w:r>
      <w:r w:rsidR="00AD79D4">
        <w:rPr>
          <w:rFonts w:ascii="Arial" w:hAnsi="Arial" w:cs="Arial"/>
        </w:rPr>
        <w:t>s de cette époque</w:t>
      </w:r>
      <w:r w:rsidR="003C05EF" w:rsidRPr="003C05EF">
        <w:rPr>
          <w:rFonts w:ascii="Arial" w:hAnsi="Arial" w:cs="Arial"/>
        </w:rPr>
        <w:t xml:space="preserve"> </w:t>
      </w:r>
      <w:r w:rsidR="00DC23F0">
        <w:rPr>
          <w:rFonts w:ascii="Arial" w:hAnsi="Arial" w:cs="Arial"/>
        </w:rPr>
        <w:t>(</w:t>
      </w:r>
      <w:r w:rsidR="003C05EF" w:rsidRPr="003C05EF">
        <w:rPr>
          <w:rFonts w:ascii="Arial" w:hAnsi="Arial" w:cs="Arial"/>
        </w:rPr>
        <w:t>J</w:t>
      </w:r>
      <w:r w:rsidR="003C05EF">
        <w:rPr>
          <w:rFonts w:ascii="Arial" w:hAnsi="Arial" w:cs="Arial"/>
        </w:rPr>
        <w:t>.</w:t>
      </w:r>
      <w:r w:rsidR="003C05EF" w:rsidRPr="003C05EF">
        <w:rPr>
          <w:rFonts w:ascii="Arial" w:hAnsi="Arial" w:cs="Arial"/>
        </w:rPr>
        <w:t xml:space="preserve"> Baker </w:t>
      </w:r>
      <w:r w:rsidR="003C05EF">
        <w:rPr>
          <w:rFonts w:ascii="Arial" w:hAnsi="Arial" w:cs="Arial"/>
        </w:rPr>
        <w:t>é</w:t>
      </w:r>
      <w:r w:rsidR="003C05EF" w:rsidRPr="003C05EF">
        <w:rPr>
          <w:rFonts w:ascii="Arial" w:hAnsi="Arial" w:cs="Arial"/>
        </w:rPr>
        <w:t>tait souvent pr</w:t>
      </w:r>
      <w:r w:rsidR="003C05EF">
        <w:rPr>
          <w:rFonts w:ascii="Arial" w:hAnsi="Arial" w:cs="Arial"/>
        </w:rPr>
        <w:t>é</w:t>
      </w:r>
      <w:r w:rsidR="003C05EF" w:rsidRPr="003C05EF">
        <w:rPr>
          <w:rFonts w:ascii="Arial" w:hAnsi="Arial" w:cs="Arial"/>
        </w:rPr>
        <w:t>sent</w:t>
      </w:r>
      <w:r w:rsidR="003C05EF">
        <w:rPr>
          <w:rFonts w:ascii="Arial" w:hAnsi="Arial" w:cs="Arial"/>
        </w:rPr>
        <w:t>ée</w:t>
      </w:r>
      <w:r w:rsidR="003C05EF" w:rsidRPr="003C05EF">
        <w:rPr>
          <w:rFonts w:ascii="Arial" w:hAnsi="Arial" w:cs="Arial"/>
        </w:rPr>
        <w:t xml:space="preserve"> de mani</w:t>
      </w:r>
      <w:r w:rsidR="003C05EF">
        <w:rPr>
          <w:rFonts w:ascii="Arial" w:hAnsi="Arial" w:cs="Arial"/>
        </w:rPr>
        <w:t>è</w:t>
      </w:r>
      <w:r w:rsidR="003C05EF" w:rsidRPr="003C05EF">
        <w:rPr>
          <w:rFonts w:ascii="Arial" w:hAnsi="Arial" w:cs="Arial"/>
        </w:rPr>
        <w:t>re exotis</w:t>
      </w:r>
      <w:r w:rsidR="003C05EF">
        <w:rPr>
          <w:rFonts w:ascii="Arial" w:hAnsi="Arial" w:cs="Arial"/>
        </w:rPr>
        <w:t>é</w:t>
      </w:r>
      <w:r w:rsidR="003C05EF" w:rsidRPr="003C05EF">
        <w:rPr>
          <w:rFonts w:ascii="Arial" w:hAnsi="Arial" w:cs="Arial"/>
        </w:rPr>
        <w:t>e</w:t>
      </w:r>
      <w:r w:rsidR="00DC23F0">
        <w:rPr>
          <w:rFonts w:ascii="Arial" w:hAnsi="Arial" w:cs="Arial"/>
        </w:rPr>
        <w:t xml:space="preserve">), </w:t>
      </w:r>
      <w:r w:rsidR="003C05EF" w:rsidRPr="003C05EF">
        <w:rPr>
          <w:rFonts w:ascii="Arial" w:hAnsi="Arial" w:cs="Arial"/>
        </w:rPr>
        <w:t>ouvre</w:t>
      </w:r>
      <w:r w:rsidR="00DC23F0">
        <w:rPr>
          <w:rFonts w:ascii="Arial" w:hAnsi="Arial" w:cs="Arial"/>
        </w:rPr>
        <w:t>nt</w:t>
      </w:r>
      <w:r w:rsidR="003C05EF" w:rsidRPr="003C05EF">
        <w:rPr>
          <w:rFonts w:ascii="Arial" w:hAnsi="Arial" w:cs="Arial"/>
        </w:rPr>
        <w:t xml:space="preserve"> une discussion sur le colonialisme, les st</w:t>
      </w:r>
      <w:r w:rsidR="003C05EF">
        <w:rPr>
          <w:rFonts w:ascii="Arial" w:hAnsi="Arial" w:cs="Arial"/>
        </w:rPr>
        <w:t>éré</w:t>
      </w:r>
      <w:r w:rsidR="003C05EF" w:rsidRPr="003C05EF">
        <w:rPr>
          <w:rFonts w:ascii="Arial" w:hAnsi="Arial" w:cs="Arial"/>
        </w:rPr>
        <w:t>otypes dans les arts, et la repr</w:t>
      </w:r>
      <w:r w:rsidR="003C05EF">
        <w:rPr>
          <w:rFonts w:ascii="Arial" w:hAnsi="Arial" w:cs="Arial"/>
        </w:rPr>
        <w:t>é</w:t>
      </w:r>
      <w:r w:rsidR="003C05EF" w:rsidRPr="003C05EF">
        <w:rPr>
          <w:rFonts w:ascii="Arial" w:hAnsi="Arial" w:cs="Arial"/>
        </w:rPr>
        <w:t>sentation des minorit</w:t>
      </w:r>
      <w:r w:rsidR="003C05EF">
        <w:rPr>
          <w:rFonts w:ascii="Arial" w:hAnsi="Arial" w:cs="Arial"/>
        </w:rPr>
        <w:t>é</w:t>
      </w:r>
      <w:r w:rsidR="003C05EF" w:rsidRPr="003C05EF">
        <w:rPr>
          <w:rFonts w:ascii="Arial" w:hAnsi="Arial" w:cs="Arial"/>
        </w:rPr>
        <w:t xml:space="preserve">s </w:t>
      </w:r>
      <w:r w:rsidR="003C05EF">
        <w:rPr>
          <w:rFonts w:ascii="Arial" w:hAnsi="Arial" w:cs="Arial"/>
        </w:rPr>
        <w:t>à</w:t>
      </w:r>
      <w:r w:rsidR="003C05EF" w:rsidRPr="003C05EF">
        <w:rPr>
          <w:rFonts w:ascii="Arial" w:hAnsi="Arial" w:cs="Arial"/>
        </w:rPr>
        <w:t xml:space="preserve"> cette </w:t>
      </w:r>
      <w:r w:rsidR="003C05EF">
        <w:rPr>
          <w:rFonts w:ascii="Arial" w:hAnsi="Arial" w:cs="Arial"/>
        </w:rPr>
        <w:t>é</w:t>
      </w:r>
      <w:r w:rsidR="003C05EF" w:rsidRPr="003C05EF">
        <w:rPr>
          <w:rFonts w:ascii="Arial" w:hAnsi="Arial" w:cs="Arial"/>
        </w:rPr>
        <w:t>poque.</w:t>
      </w:r>
    </w:p>
    <w:p w14:paraId="5C821092" w14:textId="77777777" w:rsidR="003C05EF" w:rsidRDefault="003C05EF" w:rsidP="005479FD">
      <w:pPr>
        <w:spacing w:after="0"/>
        <w:jc w:val="both"/>
        <w:rPr>
          <w:rFonts w:ascii="Arial" w:hAnsi="Arial" w:cs="Arial"/>
        </w:rPr>
      </w:pPr>
    </w:p>
    <w:p w14:paraId="41E4EA9F" w14:textId="77777777" w:rsidR="009B1FB3" w:rsidRDefault="009B1FB3" w:rsidP="005479FD">
      <w:pPr>
        <w:jc w:val="both"/>
        <w:rPr>
          <w:rFonts w:ascii="Arial" w:hAnsi="Arial" w:cs="Arial"/>
          <w:b/>
          <w:bCs/>
          <w:sz w:val="26"/>
          <w:szCs w:val="26"/>
        </w:rPr>
      </w:pPr>
      <w:r w:rsidRPr="009B1FB3">
        <w:rPr>
          <w:rFonts w:ascii="Arial" w:hAnsi="Arial" w:cs="Arial"/>
          <w:b/>
          <w:bCs/>
          <w:sz w:val="26"/>
          <w:szCs w:val="26"/>
        </w:rPr>
        <w:t>E</w:t>
      </w:r>
      <w:r w:rsidRPr="003C05EF">
        <w:rPr>
          <w:rFonts w:ascii="Arial" w:hAnsi="Arial" w:cs="Arial"/>
          <w:b/>
          <w:bCs/>
          <w:sz w:val="26"/>
          <w:szCs w:val="26"/>
        </w:rPr>
        <w:t>ducation civique</w:t>
      </w:r>
    </w:p>
    <w:p w14:paraId="04189476" w14:textId="66A6CDB5" w:rsidR="00AD79D4" w:rsidRPr="003C05EF" w:rsidRDefault="00AD79D4" w:rsidP="003B1C94">
      <w:pPr>
        <w:jc w:val="both"/>
        <w:rPr>
          <w:rFonts w:ascii="Arial" w:hAnsi="Arial" w:cs="Arial"/>
        </w:rPr>
      </w:pPr>
      <w:r>
        <w:rPr>
          <w:rFonts w:ascii="Arial" w:hAnsi="Arial" w:cs="Arial"/>
        </w:rPr>
        <w:t>E</w:t>
      </w:r>
      <w:r w:rsidRPr="003C05EF">
        <w:rPr>
          <w:rFonts w:ascii="Arial" w:hAnsi="Arial" w:cs="Arial"/>
        </w:rPr>
        <w:t>tudier</w:t>
      </w:r>
      <w:r>
        <w:rPr>
          <w:rFonts w:ascii="Arial" w:hAnsi="Arial" w:cs="Arial"/>
        </w:rPr>
        <w:t xml:space="preserve"> l</w:t>
      </w:r>
      <w:r w:rsidRPr="003C05EF">
        <w:rPr>
          <w:rFonts w:ascii="Arial" w:hAnsi="Arial" w:cs="Arial"/>
        </w:rPr>
        <w:t>es engagements politiques</w:t>
      </w:r>
      <w:r w:rsidR="003B1C94">
        <w:rPr>
          <w:rFonts w:ascii="Arial" w:hAnsi="Arial" w:cs="Arial"/>
        </w:rPr>
        <w:t xml:space="preserve"> / citoyens</w:t>
      </w:r>
      <w:r>
        <w:rPr>
          <w:rFonts w:ascii="Arial" w:hAnsi="Arial" w:cs="Arial"/>
        </w:rPr>
        <w:t xml:space="preserve"> et</w:t>
      </w:r>
      <w:r w:rsidRPr="003C05EF">
        <w:rPr>
          <w:rFonts w:ascii="Arial" w:hAnsi="Arial" w:cs="Arial"/>
        </w:rPr>
        <w:t xml:space="preserve"> </w:t>
      </w:r>
      <w:r>
        <w:rPr>
          <w:rFonts w:ascii="Arial" w:hAnsi="Arial" w:cs="Arial"/>
        </w:rPr>
        <w:t>le</w:t>
      </w:r>
      <w:r w:rsidRPr="003C05EF">
        <w:rPr>
          <w:rFonts w:ascii="Arial" w:hAnsi="Arial" w:cs="Arial"/>
        </w:rPr>
        <w:t xml:space="preserve"> r</w:t>
      </w:r>
      <w:r>
        <w:rPr>
          <w:rFonts w:ascii="Arial" w:hAnsi="Arial" w:cs="Arial"/>
        </w:rPr>
        <w:t>ô</w:t>
      </w:r>
      <w:r w:rsidRPr="003C05EF">
        <w:rPr>
          <w:rFonts w:ascii="Arial" w:hAnsi="Arial" w:cs="Arial"/>
        </w:rPr>
        <w:t>le</w:t>
      </w:r>
      <w:r>
        <w:rPr>
          <w:rFonts w:ascii="Arial" w:hAnsi="Arial" w:cs="Arial"/>
        </w:rPr>
        <w:t xml:space="preserve"> de J. Baker </w:t>
      </w:r>
      <w:r w:rsidR="003B1C94">
        <w:rPr>
          <w:rFonts w:ascii="Arial" w:hAnsi="Arial" w:cs="Arial"/>
        </w:rPr>
        <w:t xml:space="preserve">qui a </w:t>
      </w:r>
      <w:r w:rsidR="003B1C94" w:rsidRPr="003C05EF">
        <w:rPr>
          <w:rFonts w:ascii="Arial" w:hAnsi="Arial" w:cs="Arial"/>
        </w:rPr>
        <w:t>utilis</w:t>
      </w:r>
      <w:r w:rsidR="003B1C94">
        <w:rPr>
          <w:rFonts w:ascii="Arial" w:hAnsi="Arial" w:cs="Arial"/>
        </w:rPr>
        <w:t>é</w:t>
      </w:r>
      <w:r w:rsidR="003B1C94" w:rsidRPr="003C05EF">
        <w:rPr>
          <w:rFonts w:ascii="Arial" w:hAnsi="Arial" w:cs="Arial"/>
        </w:rPr>
        <w:t xml:space="preserve"> sa c</w:t>
      </w:r>
      <w:r w:rsidR="003B1C94">
        <w:rPr>
          <w:rFonts w:ascii="Arial" w:hAnsi="Arial" w:cs="Arial"/>
        </w:rPr>
        <w:t>é</w:t>
      </w:r>
      <w:r w:rsidR="003B1C94" w:rsidRPr="003C05EF">
        <w:rPr>
          <w:rFonts w:ascii="Arial" w:hAnsi="Arial" w:cs="Arial"/>
        </w:rPr>
        <w:t>l</w:t>
      </w:r>
      <w:r w:rsidR="003B1C94">
        <w:rPr>
          <w:rFonts w:ascii="Arial" w:hAnsi="Arial" w:cs="Arial"/>
        </w:rPr>
        <w:t>é</w:t>
      </w:r>
      <w:r w:rsidR="003B1C94" w:rsidRPr="003C05EF">
        <w:rPr>
          <w:rFonts w:ascii="Arial" w:hAnsi="Arial" w:cs="Arial"/>
        </w:rPr>
        <w:t>brit</w:t>
      </w:r>
      <w:r w:rsidR="003B1C94">
        <w:rPr>
          <w:rFonts w:ascii="Arial" w:hAnsi="Arial" w:cs="Arial"/>
        </w:rPr>
        <w:t>é</w:t>
      </w:r>
      <w:r w:rsidR="003B1C94" w:rsidRPr="003C05EF">
        <w:rPr>
          <w:rFonts w:ascii="Arial" w:hAnsi="Arial" w:cs="Arial"/>
        </w:rPr>
        <w:t xml:space="preserve"> pour d</w:t>
      </w:r>
      <w:r w:rsidR="003B1C94">
        <w:rPr>
          <w:rFonts w:ascii="Arial" w:hAnsi="Arial" w:cs="Arial"/>
        </w:rPr>
        <w:t>é</w:t>
      </w:r>
      <w:r w:rsidR="003B1C94" w:rsidRPr="003C05EF">
        <w:rPr>
          <w:rFonts w:ascii="Arial" w:hAnsi="Arial" w:cs="Arial"/>
        </w:rPr>
        <w:t>fendre des causes comme l</w:t>
      </w:r>
      <w:r w:rsidR="003B1C94">
        <w:rPr>
          <w:rFonts w:ascii="Arial" w:hAnsi="Arial" w:cs="Arial"/>
        </w:rPr>
        <w:t>’é</w:t>
      </w:r>
      <w:r w:rsidR="003B1C94" w:rsidRPr="003C05EF">
        <w:rPr>
          <w:rFonts w:ascii="Arial" w:hAnsi="Arial" w:cs="Arial"/>
        </w:rPr>
        <w:t>galit</w:t>
      </w:r>
      <w:r w:rsidR="003B1C94">
        <w:rPr>
          <w:rFonts w:ascii="Arial" w:hAnsi="Arial" w:cs="Arial"/>
        </w:rPr>
        <w:t>é</w:t>
      </w:r>
      <w:r w:rsidR="003B1C94" w:rsidRPr="003C05EF">
        <w:rPr>
          <w:rFonts w:ascii="Arial" w:hAnsi="Arial" w:cs="Arial"/>
        </w:rPr>
        <w:t xml:space="preserve"> et l</w:t>
      </w:r>
      <w:r w:rsidR="003B1C94">
        <w:rPr>
          <w:rFonts w:ascii="Arial" w:hAnsi="Arial" w:cs="Arial"/>
        </w:rPr>
        <w:t>’</w:t>
      </w:r>
      <w:r w:rsidR="003B1C94" w:rsidRPr="003C05EF">
        <w:rPr>
          <w:rFonts w:ascii="Arial" w:hAnsi="Arial" w:cs="Arial"/>
        </w:rPr>
        <w:t>anti-fascisme</w:t>
      </w:r>
      <w:r w:rsidR="003B1C94">
        <w:rPr>
          <w:rFonts w:ascii="Arial" w:hAnsi="Arial" w:cs="Arial"/>
        </w:rPr>
        <w:t xml:space="preserve"> </w:t>
      </w:r>
      <w:r w:rsidRPr="003C05EF">
        <w:rPr>
          <w:rFonts w:ascii="Arial" w:hAnsi="Arial" w:cs="Arial"/>
        </w:rPr>
        <w:t>dans le mouvement pour les droits civiques aux</w:t>
      </w:r>
      <w:r>
        <w:rPr>
          <w:rFonts w:ascii="Arial" w:hAnsi="Arial" w:cs="Arial"/>
        </w:rPr>
        <w:t xml:space="preserve"> E</w:t>
      </w:r>
      <w:r w:rsidRPr="003C05EF">
        <w:rPr>
          <w:rFonts w:ascii="Arial" w:hAnsi="Arial" w:cs="Arial"/>
        </w:rPr>
        <w:t xml:space="preserve">tats-Unis </w:t>
      </w:r>
      <w:r>
        <w:rPr>
          <w:rFonts w:ascii="Arial" w:hAnsi="Arial" w:cs="Arial"/>
        </w:rPr>
        <w:t>est également possible.</w:t>
      </w:r>
    </w:p>
    <w:p w14:paraId="3D29928A" w14:textId="77777777" w:rsidR="009B1FB3" w:rsidRDefault="009B1FB3" w:rsidP="005479FD">
      <w:pPr>
        <w:jc w:val="both"/>
        <w:rPr>
          <w:rFonts w:ascii="Arial" w:hAnsi="Arial" w:cs="Arial"/>
        </w:rPr>
      </w:pPr>
      <w:r w:rsidRPr="003C05EF">
        <w:rPr>
          <w:rFonts w:ascii="Arial" w:hAnsi="Arial" w:cs="Arial"/>
        </w:rPr>
        <w:t>Diversit</w:t>
      </w:r>
      <w:r>
        <w:rPr>
          <w:rFonts w:ascii="Arial" w:hAnsi="Arial" w:cs="Arial"/>
        </w:rPr>
        <w:t>é</w:t>
      </w:r>
      <w:r w:rsidRPr="003C05EF">
        <w:rPr>
          <w:rFonts w:ascii="Arial" w:hAnsi="Arial" w:cs="Arial"/>
        </w:rPr>
        <w:t xml:space="preserve"> et inclusion : Discussions sur les repr</w:t>
      </w:r>
      <w:r>
        <w:rPr>
          <w:rFonts w:ascii="Arial" w:hAnsi="Arial" w:cs="Arial"/>
        </w:rPr>
        <w:t>é</w:t>
      </w:r>
      <w:r w:rsidRPr="003C05EF">
        <w:rPr>
          <w:rFonts w:ascii="Arial" w:hAnsi="Arial" w:cs="Arial"/>
        </w:rPr>
        <w:t>sentations culturelles et le multiculturalisme dans les arts.</w:t>
      </w:r>
    </w:p>
    <w:p w14:paraId="091D8A6B" w14:textId="77777777" w:rsidR="00DC23F0" w:rsidRPr="003C05EF" w:rsidRDefault="00DC23F0" w:rsidP="005479FD">
      <w:pPr>
        <w:jc w:val="both"/>
        <w:rPr>
          <w:rFonts w:ascii="Arial" w:hAnsi="Arial" w:cs="Arial"/>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1"/>
        <w:gridCol w:w="2375"/>
      </w:tblGrid>
      <w:tr w:rsidR="003B1C94" w14:paraId="3EC9BE9C" w14:textId="77777777" w:rsidTr="00CF4A70">
        <w:trPr>
          <w:trHeight w:val="2970"/>
        </w:trPr>
        <w:tc>
          <w:tcPr>
            <w:tcW w:w="11761" w:type="dxa"/>
          </w:tcPr>
          <w:p w14:paraId="65B506C6" w14:textId="77777777" w:rsidR="00CF4A70" w:rsidRPr="007211BE" w:rsidRDefault="00CF4A70" w:rsidP="00CF4A70">
            <w:pPr>
              <w:spacing w:line="259" w:lineRule="auto"/>
              <w:jc w:val="both"/>
              <w:rPr>
                <w:rFonts w:ascii="Arial" w:hAnsi="Arial" w:cs="Arial"/>
                <w:b/>
                <w:bCs/>
                <w:sz w:val="26"/>
                <w:szCs w:val="26"/>
              </w:rPr>
            </w:pPr>
            <w:r w:rsidRPr="007211BE">
              <w:rPr>
                <w:rFonts w:ascii="Arial" w:hAnsi="Arial" w:cs="Arial"/>
                <w:b/>
                <w:bCs/>
                <w:sz w:val="26"/>
                <w:szCs w:val="26"/>
              </w:rPr>
              <w:t xml:space="preserve">Poésie </w:t>
            </w:r>
            <w:r>
              <w:rPr>
                <w:rFonts w:ascii="Arial" w:hAnsi="Arial" w:cs="Arial"/>
                <w:b/>
                <w:bCs/>
                <w:sz w:val="26"/>
                <w:szCs w:val="26"/>
              </w:rPr>
              <w:t>/ texte de chanson :</w:t>
            </w:r>
          </w:p>
          <w:p w14:paraId="6CD1B604" w14:textId="77777777" w:rsidR="00CF4A70" w:rsidRPr="006E0469" w:rsidRDefault="00CF4A70" w:rsidP="00CF4A70">
            <w:pPr>
              <w:jc w:val="both"/>
              <w:rPr>
                <w:rFonts w:ascii="Arial" w:hAnsi="Arial" w:cs="Arial"/>
              </w:rPr>
            </w:pPr>
            <w:r w:rsidRPr="007211BE">
              <w:rPr>
                <w:rFonts w:ascii="Arial" w:hAnsi="Arial" w:cs="Arial"/>
              </w:rPr>
              <w:t xml:space="preserve">Joséphine Baker, par son art et ses performances, a inspiré </w:t>
            </w:r>
            <w:r>
              <w:rPr>
                <w:rFonts w:ascii="Arial" w:hAnsi="Arial" w:cs="Arial"/>
              </w:rPr>
              <w:t>de nombreux poète et écrivains. S</w:t>
            </w:r>
            <w:r w:rsidRPr="007211BE">
              <w:rPr>
                <w:rFonts w:ascii="Arial" w:hAnsi="Arial" w:cs="Arial"/>
              </w:rPr>
              <w:t>es chansons et les performances contenant souvent des paroles poétiques, alliant sensibilité et rythm</w:t>
            </w:r>
            <w:r>
              <w:rPr>
                <w:rFonts w:ascii="Arial" w:hAnsi="Arial" w:cs="Arial"/>
              </w:rPr>
              <w:t xml:space="preserve">e </w:t>
            </w:r>
            <w:r w:rsidRPr="007211BE">
              <w:rPr>
                <w:rFonts w:ascii="Arial" w:hAnsi="Arial" w:cs="Arial"/>
              </w:rPr>
              <w:t>offre</w:t>
            </w:r>
            <w:r>
              <w:rPr>
                <w:rFonts w:ascii="Arial" w:hAnsi="Arial" w:cs="Arial"/>
              </w:rPr>
              <w:t>nt</w:t>
            </w:r>
            <w:r w:rsidRPr="007211BE">
              <w:rPr>
                <w:rFonts w:ascii="Arial" w:hAnsi="Arial" w:cs="Arial"/>
              </w:rPr>
              <w:t xml:space="preserve"> un lien avec la poésie.</w:t>
            </w:r>
          </w:p>
          <w:p w14:paraId="7D6E8C44" w14:textId="57E4E4E1" w:rsidR="00CF4A70" w:rsidRPr="00804D21" w:rsidRDefault="00DC23F0" w:rsidP="00DC23F0">
            <w:pPr>
              <w:jc w:val="both"/>
              <w:rPr>
                <w:rFonts w:ascii="Arial" w:hAnsi="Arial" w:cs="Arial"/>
                <w:b/>
                <w:bCs/>
              </w:rPr>
            </w:pPr>
            <w:r>
              <w:rPr>
                <w:rFonts w:ascii="Arial" w:hAnsi="Arial" w:cs="Arial"/>
              </w:rPr>
              <w:t xml:space="preserve">Cf. </w:t>
            </w:r>
            <w:r w:rsidR="00CF4A70" w:rsidRPr="003B1C94">
              <w:rPr>
                <w:rFonts w:ascii="Arial" w:hAnsi="Arial" w:cs="Arial"/>
              </w:rPr>
              <w:t xml:space="preserve">Josephine Baker (extrait de "Josephine Baker" de René Depestre), "Le Ciel de Paris" - Paroles de Jean Rodolphe (inspiré par Joséphine Baker), Aragon, </w:t>
            </w:r>
            <w:r w:rsidR="00CF4A70" w:rsidRPr="003B1C94">
              <w:rPr>
                <w:rFonts w:ascii="Arial" w:hAnsi="Arial" w:cs="Arial"/>
                <w:b/>
                <w:bCs/>
              </w:rPr>
              <w:t>"J'ai deux amours"</w:t>
            </w:r>
            <w:r>
              <w:rPr>
                <w:rFonts w:ascii="Arial" w:hAnsi="Arial" w:cs="Arial"/>
                <w:b/>
                <w:bCs/>
              </w:rPr>
              <w:t xml:space="preserve">, </w:t>
            </w:r>
            <w:r>
              <w:rPr>
                <w:rFonts w:ascii="Arial" w:hAnsi="Arial" w:cs="Arial"/>
              </w:rPr>
              <w:t>u</w:t>
            </w:r>
            <w:r w:rsidR="00CF4A70" w:rsidRPr="00804D21">
              <w:rPr>
                <w:rFonts w:ascii="Arial" w:hAnsi="Arial" w:cs="Arial"/>
              </w:rPr>
              <w:t xml:space="preserve">ne chanson emblématique chantée par Joséphine Baker, écrite par </w:t>
            </w:r>
            <w:r w:rsidR="00CF4A70" w:rsidRPr="00804D21">
              <w:rPr>
                <w:rFonts w:ascii="Arial" w:hAnsi="Arial" w:cs="Arial"/>
                <w:b/>
                <w:bCs/>
              </w:rPr>
              <w:t>Charles Aznavour</w:t>
            </w:r>
            <w:r w:rsidR="00CF4A70" w:rsidRPr="00804D21">
              <w:rPr>
                <w:rFonts w:ascii="Arial" w:hAnsi="Arial" w:cs="Arial"/>
              </w:rPr>
              <w:t xml:space="preserve"> et </w:t>
            </w:r>
            <w:r w:rsidR="00CF4A70" w:rsidRPr="00804D21">
              <w:rPr>
                <w:rFonts w:ascii="Arial" w:hAnsi="Arial" w:cs="Arial"/>
                <w:b/>
                <w:bCs/>
              </w:rPr>
              <w:t>Georges Krier</w:t>
            </w:r>
            <w:r w:rsidR="00CF4A70" w:rsidRPr="00804D21">
              <w:rPr>
                <w:rFonts w:ascii="Arial" w:hAnsi="Arial" w:cs="Arial"/>
              </w:rPr>
              <w:t>. Bien que ce ne soit pas un poème au sens strict, les paroles sont profondément poétiques et témoignent de l'amour que Joséphine éprouvait pour deux cultures : la France et son pays d'origine, les États-Unis.</w:t>
            </w:r>
          </w:p>
          <w:p w14:paraId="7AFC04FC" w14:textId="77777777" w:rsidR="00CF4A70" w:rsidRDefault="00CF4A70" w:rsidP="00CF4A70">
            <w:pPr>
              <w:spacing w:line="259" w:lineRule="auto"/>
              <w:jc w:val="both"/>
              <w:rPr>
                <w:rFonts w:ascii="Arial" w:hAnsi="Arial" w:cs="Arial"/>
                <w:b/>
                <w:bCs/>
                <w:sz w:val="26"/>
                <w:szCs w:val="26"/>
              </w:rPr>
            </w:pPr>
          </w:p>
          <w:p w14:paraId="1F1DA0FC" w14:textId="77777777" w:rsidR="00CF4A70" w:rsidRDefault="00CF4A70" w:rsidP="00CF4A70">
            <w:pPr>
              <w:spacing w:line="259" w:lineRule="auto"/>
              <w:jc w:val="both"/>
              <w:rPr>
                <w:rFonts w:ascii="Arial" w:hAnsi="Arial" w:cs="Arial"/>
                <w:b/>
                <w:bCs/>
                <w:sz w:val="26"/>
                <w:szCs w:val="26"/>
              </w:rPr>
            </w:pPr>
          </w:p>
          <w:p w14:paraId="0E97896A" w14:textId="1C747F72" w:rsidR="003B1C94" w:rsidRPr="00CF4A70" w:rsidRDefault="00CF4A70" w:rsidP="00CF4A70">
            <w:pPr>
              <w:spacing w:line="259" w:lineRule="auto"/>
              <w:jc w:val="both"/>
              <w:rPr>
                <w:rFonts w:ascii="Arial" w:hAnsi="Arial" w:cs="Arial"/>
                <w:b/>
                <w:bCs/>
                <w:sz w:val="26"/>
                <w:szCs w:val="26"/>
              </w:rPr>
            </w:pPr>
            <w:r w:rsidRPr="007211BE">
              <w:rPr>
                <w:rFonts w:ascii="Arial" w:hAnsi="Arial" w:cs="Arial"/>
                <w:b/>
                <w:bCs/>
                <w:sz w:val="26"/>
                <w:szCs w:val="26"/>
              </w:rPr>
              <w:t>EPS (Éducation physique et sportive) :</w:t>
            </w:r>
          </w:p>
        </w:tc>
        <w:tc>
          <w:tcPr>
            <w:tcW w:w="2375" w:type="dxa"/>
          </w:tcPr>
          <w:p w14:paraId="00E10CC8" w14:textId="77777777" w:rsidR="003B1C94" w:rsidRDefault="003B1C94" w:rsidP="005479FD">
            <w:pPr>
              <w:jc w:val="both"/>
              <w:rPr>
                <w:rFonts w:ascii="Arial" w:hAnsi="Arial" w:cs="Arial"/>
              </w:rPr>
            </w:pPr>
            <w:r>
              <w:rPr>
                <w:noProof/>
              </w:rPr>
              <w:drawing>
                <wp:inline distT="0" distB="0" distL="0" distR="0" wp14:anchorId="46ABDDE1" wp14:editId="032D6E6C">
                  <wp:extent cx="1357791" cy="1348740"/>
                  <wp:effectExtent l="0" t="0" r="0" b="3810"/>
                  <wp:docPr id="1583601074" name="Image 22" descr="Josephine Baker - J'ai Deux Amours (Mon Pays Et Paris) (CD)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ine Baker - J'ai Deux Amours (Mon Pays Et Paris) (CD) | Discog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4018" cy="1354925"/>
                          </a:xfrm>
                          <a:prstGeom prst="rect">
                            <a:avLst/>
                          </a:prstGeom>
                          <a:noFill/>
                          <a:ln>
                            <a:noFill/>
                          </a:ln>
                        </pic:spPr>
                      </pic:pic>
                    </a:graphicData>
                  </a:graphic>
                </wp:inline>
              </w:drawing>
            </w:r>
          </w:p>
          <w:p w14:paraId="667F5AC2" w14:textId="165DB2CA" w:rsidR="00CF4A70" w:rsidRPr="00CF4A70" w:rsidRDefault="00CF4A70" w:rsidP="005479FD">
            <w:pPr>
              <w:jc w:val="both"/>
              <w:rPr>
                <w:rFonts w:ascii="Arial" w:hAnsi="Arial" w:cs="Arial"/>
              </w:rPr>
            </w:pPr>
            <w:r w:rsidRPr="00CF4A70">
              <w:rPr>
                <w:rFonts w:ascii="Arial" w:hAnsi="Arial" w:cs="Arial"/>
              </w:rPr>
              <w:t>CD</w:t>
            </w:r>
            <w:r>
              <w:rPr>
                <w:rFonts w:ascii="Arial" w:hAnsi="Arial" w:cs="Arial"/>
              </w:rPr>
              <w:t xml:space="preserve">, Jazz, </w:t>
            </w:r>
            <w:hyperlink r:id="rId95" w:history="1">
              <w:r w:rsidRPr="00CF4A70">
                <w:rPr>
                  <w:rStyle w:val="Lienhypertexte"/>
                  <w:rFonts w:ascii="Arial" w:hAnsi="Arial" w:cs="Arial"/>
                  <w:color w:val="auto"/>
                  <w:u w:val="none"/>
                </w:rPr>
                <w:t>Josephine Baker</w:t>
              </w:r>
            </w:hyperlink>
            <w:r w:rsidRPr="00CF4A70">
              <w:rPr>
                <w:rFonts w:ascii="Arial" w:hAnsi="Arial" w:cs="Arial"/>
              </w:rPr>
              <w:t> – </w:t>
            </w:r>
            <w:r w:rsidRPr="00CF4A70">
              <w:rPr>
                <w:rFonts w:ascii="Arial" w:hAnsi="Arial" w:cs="Arial"/>
                <w:i/>
                <w:iCs/>
              </w:rPr>
              <w:t>J'ai Deux Amours (Mon Pays Et Paris)</w:t>
            </w:r>
          </w:p>
        </w:tc>
      </w:tr>
    </w:tbl>
    <w:p w14:paraId="408E4BEE" w14:textId="77777777" w:rsidR="002C38D1" w:rsidRDefault="007211BE" w:rsidP="005479FD">
      <w:pPr>
        <w:spacing w:after="0"/>
        <w:jc w:val="both"/>
        <w:rPr>
          <w:rFonts w:ascii="Arial" w:hAnsi="Arial" w:cs="Arial"/>
        </w:rPr>
      </w:pPr>
      <w:r w:rsidRPr="007211BE">
        <w:rPr>
          <w:rFonts w:ascii="Arial" w:hAnsi="Arial" w:cs="Arial"/>
        </w:rPr>
        <w:t>Joséphine Baker, avec ses performances spectaculaires, a popularisé des danses comme le Charleston</w:t>
      </w:r>
      <w:r w:rsidR="002C38D1">
        <w:rPr>
          <w:rFonts w:ascii="Arial" w:hAnsi="Arial" w:cs="Arial"/>
        </w:rPr>
        <w:t xml:space="preserve"> notamment</w:t>
      </w:r>
      <w:r w:rsidRPr="007211BE">
        <w:rPr>
          <w:rFonts w:ascii="Arial" w:hAnsi="Arial" w:cs="Arial"/>
        </w:rPr>
        <w:t xml:space="preserve">. </w:t>
      </w:r>
    </w:p>
    <w:p w14:paraId="0256D71B" w14:textId="3F0BBE3F" w:rsidR="007211BE" w:rsidRPr="007211BE" w:rsidRDefault="007211BE" w:rsidP="005479FD">
      <w:pPr>
        <w:spacing w:after="0"/>
        <w:jc w:val="both"/>
        <w:rPr>
          <w:rFonts w:ascii="Arial" w:hAnsi="Arial" w:cs="Arial"/>
        </w:rPr>
      </w:pPr>
      <w:r w:rsidRPr="00EC11B3">
        <w:rPr>
          <w:rFonts w:ascii="Arial" w:hAnsi="Arial" w:cs="Arial"/>
        </w:rPr>
        <w:t>Notion de</w:t>
      </w:r>
      <w:r w:rsidRPr="007211BE">
        <w:rPr>
          <w:rFonts w:ascii="Arial" w:hAnsi="Arial" w:cs="Arial"/>
        </w:rPr>
        <w:t xml:space="preserve"> rythme, </w:t>
      </w:r>
      <w:r w:rsidRPr="00EC11B3">
        <w:rPr>
          <w:rFonts w:ascii="Arial" w:hAnsi="Arial" w:cs="Arial"/>
        </w:rPr>
        <w:t>de</w:t>
      </w:r>
      <w:r w:rsidRPr="007211BE">
        <w:rPr>
          <w:rFonts w:ascii="Arial" w:hAnsi="Arial" w:cs="Arial"/>
        </w:rPr>
        <w:t xml:space="preserve"> coordination et </w:t>
      </w:r>
      <w:r w:rsidRPr="00EC11B3">
        <w:rPr>
          <w:rFonts w:ascii="Arial" w:hAnsi="Arial" w:cs="Arial"/>
        </w:rPr>
        <w:t>de</w:t>
      </w:r>
      <w:r w:rsidRPr="007211BE">
        <w:rPr>
          <w:rFonts w:ascii="Arial" w:hAnsi="Arial" w:cs="Arial"/>
        </w:rPr>
        <w:t xml:space="preserve"> flexibilité.</w:t>
      </w:r>
    </w:p>
    <w:p w14:paraId="2E8E15A5" w14:textId="77777777" w:rsidR="003C05EF" w:rsidRDefault="003C05EF" w:rsidP="005479FD">
      <w:pPr>
        <w:spacing w:after="0"/>
        <w:jc w:val="both"/>
        <w:rPr>
          <w:rFonts w:ascii="Arial" w:hAnsi="Arial" w:cs="Arial"/>
          <w:b/>
          <w:bCs/>
          <w:sz w:val="26"/>
          <w:szCs w:val="26"/>
        </w:rPr>
      </w:pPr>
    </w:p>
    <w:p w14:paraId="7F7A66FD" w14:textId="77777777" w:rsidR="00CF4A70" w:rsidRDefault="00CF4A70" w:rsidP="005479FD">
      <w:pPr>
        <w:spacing w:after="0"/>
        <w:jc w:val="both"/>
        <w:rPr>
          <w:rFonts w:ascii="Arial" w:hAnsi="Arial" w:cs="Arial"/>
          <w:b/>
          <w:bCs/>
          <w:sz w:val="26"/>
          <w:szCs w:val="26"/>
        </w:rPr>
      </w:pPr>
    </w:p>
    <w:p w14:paraId="5886D410" w14:textId="3303A999" w:rsidR="007211BE" w:rsidRDefault="007211BE" w:rsidP="00CF4A70">
      <w:pPr>
        <w:spacing w:after="0"/>
        <w:jc w:val="both"/>
        <w:rPr>
          <w:rFonts w:ascii="Arial" w:hAnsi="Arial" w:cs="Arial"/>
          <w:b/>
          <w:bCs/>
          <w:sz w:val="26"/>
          <w:szCs w:val="26"/>
        </w:rPr>
      </w:pPr>
      <w:r w:rsidRPr="007211BE">
        <w:rPr>
          <w:rFonts w:ascii="Arial" w:hAnsi="Arial" w:cs="Arial"/>
          <w:b/>
          <w:bCs/>
          <w:sz w:val="26"/>
          <w:szCs w:val="26"/>
        </w:rPr>
        <w:t>Sciences :</w:t>
      </w:r>
    </w:p>
    <w:p w14:paraId="06152BB5" w14:textId="73B93979" w:rsidR="005775FD" w:rsidRDefault="005775FD" w:rsidP="00CF4A70">
      <w:pPr>
        <w:spacing w:after="0"/>
        <w:jc w:val="both"/>
        <w:rPr>
          <w:rFonts w:ascii="Arial" w:hAnsi="Arial" w:cs="Arial"/>
          <w:b/>
          <w:bCs/>
        </w:rPr>
      </w:pPr>
      <w:r>
        <w:rPr>
          <w:rFonts w:ascii="Arial" w:hAnsi="Arial" w:cs="Arial"/>
          <w:b/>
          <w:bCs/>
        </w:rPr>
        <w:t xml:space="preserve">Technique possible de l’affiche : la </w:t>
      </w:r>
      <w:r w:rsidRPr="00EC11B3">
        <w:rPr>
          <w:rFonts w:ascii="Arial" w:hAnsi="Arial" w:cs="Arial"/>
          <w:b/>
          <w:bCs/>
        </w:rPr>
        <w:t xml:space="preserve">lithographie ou </w:t>
      </w:r>
      <w:r>
        <w:rPr>
          <w:rFonts w:ascii="Arial" w:hAnsi="Arial" w:cs="Arial"/>
          <w:b/>
          <w:bCs/>
        </w:rPr>
        <w:t>la</w:t>
      </w:r>
      <w:r w:rsidRPr="00EC11B3">
        <w:rPr>
          <w:rFonts w:ascii="Arial" w:hAnsi="Arial" w:cs="Arial"/>
          <w:b/>
          <w:bCs/>
        </w:rPr>
        <w:t xml:space="preserve"> sérigraphie</w:t>
      </w:r>
      <w:r>
        <w:rPr>
          <w:rFonts w:ascii="Arial" w:hAnsi="Arial" w:cs="Arial"/>
          <w:b/>
          <w:bCs/>
        </w:rPr>
        <w:t>.</w:t>
      </w:r>
    </w:p>
    <w:p w14:paraId="57F5A704" w14:textId="2E648455" w:rsidR="005775FD" w:rsidRPr="007211BE" w:rsidRDefault="005775FD" w:rsidP="00CF4A70">
      <w:pPr>
        <w:spacing w:after="0"/>
        <w:jc w:val="both"/>
        <w:rPr>
          <w:rFonts w:ascii="Arial" w:hAnsi="Arial" w:cs="Arial"/>
          <w:b/>
          <w:bCs/>
        </w:rPr>
      </w:pPr>
      <w:r>
        <w:rPr>
          <w:rFonts w:ascii="Times New Roman" w:hAnsi="Times New Roman" w:cs="Times New Roman"/>
          <w:b/>
          <w:bCs/>
        </w:rPr>
        <w:t>►</w:t>
      </w:r>
      <w:r>
        <w:rPr>
          <w:rFonts w:ascii="Arial" w:hAnsi="Arial" w:cs="Arial"/>
          <w:b/>
          <w:bCs/>
        </w:rPr>
        <w:t xml:space="preserve"> Variation / série diversifiée (cf. plusieurs versions de l’affiche).</w:t>
      </w:r>
    </w:p>
    <w:p w14:paraId="47825EED" w14:textId="4D6269E0" w:rsidR="007211BE" w:rsidRDefault="007211BE" w:rsidP="00CF4A70">
      <w:pPr>
        <w:spacing w:after="0"/>
        <w:jc w:val="both"/>
        <w:rPr>
          <w:rFonts w:ascii="Arial" w:hAnsi="Arial" w:cs="Arial"/>
        </w:rPr>
      </w:pPr>
      <w:r w:rsidRPr="00EC11B3">
        <w:rPr>
          <w:rFonts w:ascii="Arial" w:hAnsi="Arial" w:cs="Arial"/>
        </w:rPr>
        <w:t>L</w:t>
      </w:r>
      <w:r w:rsidR="002C38D1">
        <w:rPr>
          <w:rFonts w:ascii="Arial" w:hAnsi="Arial" w:cs="Arial"/>
        </w:rPr>
        <w:t>’é</w:t>
      </w:r>
      <w:r w:rsidRPr="007211BE">
        <w:rPr>
          <w:rFonts w:ascii="Arial" w:hAnsi="Arial" w:cs="Arial"/>
        </w:rPr>
        <w:t>volution des techniques d'impression et des procédés graphiques à l’époque</w:t>
      </w:r>
      <w:r w:rsidR="003C05EF">
        <w:rPr>
          <w:rFonts w:ascii="Arial" w:hAnsi="Arial" w:cs="Arial"/>
        </w:rPr>
        <w:t xml:space="preserve"> (sérigraphie, lithographie…)</w:t>
      </w:r>
      <w:r w:rsidR="005775FD">
        <w:rPr>
          <w:rFonts w:ascii="Arial" w:hAnsi="Arial" w:cs="Arial"/>
        </w:rPr>
        <w:t xml:space="preserve"> peut être abordée.</w:t>
      </w:r>
    </w:p>
    <w:p w14:paraId="68B8A370" w14:textId="56963D88" w:rsidR="003C05EF" w:rsidRPr="007211BE" w:rsidRDefault="003C05EF" w:rsidP="005479FD">
      <w:pPr>
        <w:spacing w:after="0"/>
        <w:jc w:val="both"/>
        <w:rPr>
          <w:rFonts w:ascii="Arial" w:hAnsi="Arial" w:cs="Arial"/>
        </w:rPr>
      </w:pPr>
    </w:p>
    <w:p w14:paraId="4896CB59" w14:textId="77777777" w:rsidR="0070645A" w:rsidRDefault="0070645A" w:rsidP="0070645A">
      <w:pPr>
        <w:rPr>
          <w:rFonts w:ascii="Arial" w:hAnsi="Arial" w:cs="Arial"/>
          <w:sz w:val="40"/>
          <w:szCs w:val="40"/>
          <w:shd w:val="clear" w:color="auto" w:fill="D9D9D9" w:themeFill="background1" w:themeFillShade="D9"/>
        </w:rPr>
      </w:pPr>
      <w:r>
        <w:rPr>
          <w:rFonts w:ascii="Arial" w:hAnsi="Arial" w:cs="Arial"/>
          <w:b/>
          <w:bCs/>
          <w:sz w:val="40"/>
          <w:szCs w:val="40"/>
          <w:shd w:val="clear" w:color="auto" w:fill="D9D9D9" w:themeFill="background1" w:themeFillShade="D9"/>
        </w:rPr>
        <w:br w:type="page"/>
      </w:r>
      <w:r w:rsidRPr="007A470A">
        <w:rPr>
          <w:rFonts w:ascii="Arial" w:hAnsi="Arial" w:cs="Arial"/>
          <w:sz w:val="40"/>
          <w:szCs w:val="40"/>
          <w:shd w:val="clear" w:color="auto" w:fill="D9D9D9" w:themeFill="background1" w:themeFillShade="D9"/>
        </w:rPr>
        <w:lastRenderedPageBreak/>
        <mc:AlternateContent>
          <mc:Choice Requires="wps">
            <w:drawing>
              <wp:anchor distT="0" distB="0" distL="114300" distR="114300" simplePos="0" relativeHeight="251704320" behindDoc="0" locked="0" layoutInCell="1" allowOverlap="1" wp14:anchorId="21B901DF" wp14:editId="51897C03">
                <wp:simplePos x="0" y="0"/>
                <wp:positionH relativeFrom="column">
                  <wp:posOffset>5965132</wp:posOffset>
                </wp:positionH>
                <wp:positionV relativeFrom="paragraph">
                  <wp:posOffset>367088</wp:posOffset>
                </wp:positionV>
                <wp:extent cx="3124200" cy="916132"/>
                <wp:effectExtent l="0" t="0" r="0" b="0"/>
                <wp:wrapNone/>
                <wp:docPr id="7" name="Rectangle 6">
                  <a:extLst xmlns:a="http://schemas.openxmlformats.org/drawingml/2006/main">
                    <a:ext uri="{FF2B5EF4-FFF2-40B4-BE49-F238E27FC236}">
                      <a16:creationId xmlns:a16="http://schemas.microsoft.com/office/drawing/2014/main" id="{362000AD-ED46-48F1-B20B-0261A252E9B1}"/>
                    </a:ext>
                  </a:extLst>
                </wp:docPr>
                <wp:cNvGraphicFramePr/>
                <a:graphic xmlns:a="http://schemas.openxmlformats.org/drawingml/2006/main">
                  <a:graphicData uri="http://schemas.microsoft.com/office/word/2010/wordprocessingShape">
                    <wps:wsp>
                      <wps:cNvSpPr/>
                      <wps:spPr>
                        <a:xfrm>
                          <a:off x="0" y="0"/>
                          <a:ext cx="3124200" cy="916132"/>
                        </a:xfrm>
                        <a:prstGeom prst="rect">
                          <a:avLst/>
                        </a:prstGeom>
                      </wps:spPr>
                      <wps:txbx>
                        <w:txbxContent>
                          <w:p w14:paraId="21EF73F0" w14:textId="77777777" w:rsidR="0070645A" w:rsidRPr="00545164" w:rsidRDefault="0070645A" w:rsidP="0070645A">
                            <w:pPr>
                              <w:rPr>
                                <w:rFonts w:hAnsi="Calibri"/>
                                <w:b/>
                                <w:bCs/>
                                <w:color w:val="FFC000"/>
                                <w:kern w:val="24"/>
                                <w:sz w:val="30"/>
                                <w:szCs w:val="30"/>
                                <w14:ligatures w14:val="none"/>
                              </w:rPr>
                            </w:pPr>
                            <w:r w:rsidRPr="00545164">
                              <w:rPr>
                                <w:rFonts w:hAnsi="Calibri"/>
                                <w:b/>
                                <w:bCs/>
                                <w:color w:val="FFC000"/>
                                <w:kern w:val="24"/>
                                <w:sz w:val="30"/>
                                <w:szCs w:val="30"/>
                              </w:rPr>
                              <w:t>Éducation musicale</w:t>
                            </w:r>
                          </w:p>
                          <w:p w14:paraId="7A3F75B5" w14:textId="77777777" w:rsidR="0070645A" w:rsidRPr="00DE779C" w:rsidRDefault="0070645A" w:rsidP="0070645A">
                            <w:pPr>
                              <w:jc w:val="both"/>
                              <w:rPr>
                                <w:rFonts w:hAnsi="Calibri"/>
                                <w:color w:val="000000" w:themeColor="text1"/>
                                <w:kern w:val="24"/>
                                <w:sz w:val="30"/>
                                <w:szCs w:val="30"/>
                              </w:rPr>
                            </w:pPr>
                            <w:r w:rsidRPr="00DE779C">
                              <w:rPr>
                                <w:rFonts w:hAnsi="Calibri"/>
                                <w:color w:val="000000" w:themeColor="text1"/>
                                <w:kern w:val="24"/>
                                <w:sz w:val="30"/>
                                <w:szCs w:val="30"/>
                              </w:rPr>
                              <w:t>La boucle avec des variations, la musique électroacoustique.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B901DF" id="Rectangle 6" o:spid="_x0000_s1046" style="position:absolute;margin-left:469.7pt;margin-top:28.9pt;width:246pt;height:7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" filled="f" stroked="f">
                <v:textbox>
                  <w:txbxContent>
                    <w:p w14:paraId="21EF73F0" w14:textId="77777777" w:rsidR="0070645A" w:rsidRPr="00545164" w:rsidRDefault="0070645A" w:rsidP="0070645A">
                      <w:pPr>
                        <w:rPr>
                          <w:rFonts w:hAnsi="Calibri"/>
                          <w:b/>
                          <w:bCs/>
                          <w:color w:val="FFC000"/>
                          <w:kern w:val="24"/>
                          <w:sz w:val="30"/>
                          <w:szCs w:val="30"/>
                          <w14:ligatures w14:val="none"/>
                        </w:rPr>
                      </w:pPr>
                      <w:r w:rsidRPr="00545164">
                        <w:rPr>
                          <w:rFonts w:hAnsi="Calibri"/>
                          <w:b/>
                          <w:bCs/>
                          <w:color w:val="FFC000"/>
                          <w:kern w:val="24"/>
                          <w:sz w:val="30"/>
                          <w:szCs w:val="30"/>
                        </w:rPr>
                        <w:t>Éducation musicale</w:t>
                      </w:r>
                    </w:p>
                    <w:p w14:paraId="7A3F75B5" w14:textId="77777777" w:rsidR="0070645A" w:rsidRPr="00DE779C" w:rsidRDefault="0070645A" w:rsidP="0070645A">
                      <w:pPr>
                        <w:jc w:val="both"/>
                        <w:rPr>
                          <w:rFonts w:hAnsi="Calibri"/>
                          <w:color w:val="000000" w:themeColor="text1"/>
                          <w:kern w:val="24"/>
                          <w:sz w:val="30"/>
                          <w:szCs w:val="30"/>
                        </w:rPr>
                      </w:pPr>
                      <w:r w:rsidRPr="00DE779C">
                        <w:rPr>
                          <w:rFonts w:hAnsi="Calibri"/>
                          <w:color w:val="000000" w:themeColor="text1"/>
                          <w:kern w:val="24"/>
                          <w:sz w:val="30"/>
                          <w:szCs w:val="30"/>
                        </w:rPr>
                        <w:t>La boucle avec des variations, la musique électroacoustique.</w:t>
                      </w:r>
                    </w:p>
                  </w:txbxContent>
                </v:textbox>
              </v:rect>
            </w:pict>
          </mc:Fallback>
        </mc:AlternateContent>
      </w:r>
      <w:r w:rsidRPr="007A470A">
        <w:rPr>
          <w:rFonts w:ascii="Arial" w:hAnsi="Arial" w:cs="Arial"/>
          <w:b/>
          <w:bCs/>
          <w:sz w:val="40"/>
          <w:szCs w:val="40"/>
          <w:shd w:val="clear" w:color="auto" w:fill="D9D9D9" w:themeFill="background1" w:themeFillShade="D9"/>
        </w:rPr>
        <mc:AlternateContent>
          <mc:Choice Requires="wps">
            <w:drawing>
              <wp:anchor distT="0" distB="0" distL="114300" distR="114300" simplePos="0" relativeHeight="251701248" behindDoc="0" locked="0" layoutInCell="1" allowOverlap="1" wp14:anchorId="22675B2E" wp14:editId="7221B040">
                <wp:simplePos x="0" y="0"/>
                <wp:positionH relativeFrom="column">
                  <wp:posOffset>-567287</wp:posOffset>
                </wp:positionH>
                <wp:positionV relativeFrom="paragraph">
                  <wp:posOffset>318597</wp:posOffset>
                </wp:positionV>
                <wp:extent cx="3465715" cy="1477010"/>
                <wp:effectExtent l="0" t="0" r="0" b="0"/>
                <wp:wrapNone/>
                <wp:docPr id="12" name="Rectangle 11">
                  <a:extLst xmlns:a="http://schemas.openxmlformats.org/drawingml/2006/main">
                    <a:ext uri="{FF2B5EF4-FFF2-40B4-BE49-F238E27FC236}">
                      <a16:creationId xmlns:a16="http://schemas.microsoft.com/office/drawing/2014/main" id="{EE4F907E-F12C-4684-AA87-7D17A24017C2}"/>
                    </a:ext>
                  </a:extLst>
                </wp:docPr>
                <wp:cNvGraphicFramePr/>
                <a:graphic xmlns:a="http://schemas.openxmlformats.org/drawingml/2006/main">
                  <a:graphicData uri="http://schemas.microsoft.com/office/word/2010/wordprocessingShape">
                    <wps:wsp>
                      <wps:cNvSpPr/>
                      <wps:spPr>
                        <a:xfrm>
                          <a:off x="0" y="0"/>
                          <a:ext cx="3465715" cy="1477010"/>
                        </a:xfrm>
                        <a:prstGeom prst="rect">
                          <a:avLst/>
                        </a:prstGeom>
                      </wps:spPr>
                      <wps:txbx>
                        <w:txbxContent>
                          <w:p w14:paraId="6F939172" w14:textId="77777777" w:rsidR="0070645A" w:rsidRPr="004A5A34" w:rsidRDefault="0070645A" w:rsidP="0070645A">
                            <w:pPr>
                              <w:rPr>
                                <w:rFonts w:hAnsi="Calibri"/>
                                <w:b/>
                                <w:bCs/>
                                <w:color w:val="AB87FF"/>
                                <w:kern w:val="24"/>
                                <w:sz w:val="30"/>
                                <w:szCs w:val="30"/>
                                <w14:ligatures w14:val="none"/>
                              </w:rPr>
                            </w:pPr>
                            <w:r w:rsidRPr="004A5A34">
                              <w:rPr>
                                <w:rFonts w:hAnsi="Calibri"/>
                                <w:b/>
                                <w:bCs/>
                                <w:color w:val="AB87FF"/>
                                <w:kern w:val="24"/>
                                <w:sz w:val="30"/>
                                <w:szCs w:val="30"/>
                              </w:rPr>
                              <w:t>Champ littéraire</w:t>
                            </w:r>
                          </w:p>
                          <w:p w14:paraId="0B3FA373" w14:textId="77777777" w:rsidR="0070645A" w:rsidRDefault="0070645A" w:rsidP="0070645A">
                            <w:pPr>
                              <w:spacing w:after="0"/>
                              <w:jc w:val="both"/>
                              <w:rPr>
                                <w:rFonts w:hAnsi="Calibri"/>
                                <w:color w:val="000000" w:themeColor="text1"/>
                                <w:kern w:val="24"/>
                                <w:sz w:val="30"/>
                                <w:szCs w:val="30"/>
                              </w:rPr>
                            </w:pPr>
                            <w:r w:rsidRPr="004A5A34">
                              <w:rPr>
                                <w:rFonts w:hAnsi="Calibri"/>
                                <w:color w:val="000000" w:themeColor="text1"/>
                                <w:kern w:val="24"/>
                                <w:sz w:val="30"/>
                                <w:szCs w:val="30"/>
                              </w:rPr>
                              <w:t xml:space="preserve">Travail autour de la structure </w:t>
                            </w:r>
                          </w:p>
                          <w:p w14:paraId="236E2EF2" w14:textId="77777777" w:rsidR="0070645A" w:rsidRPr="004A5A34" w:rsidRDefault="0070645A" w:rsidP="0070645A">
                            <w:pPr>
                              <w:spacing w:after="0"/>
                              <w:jc w:val="both"/>
                              <w:rPr>
                                <w:rFonts w:hAnsi="Calibri"/>
                                <w:color w:val="000000" w:themeColor="text1"/>
                                <w:kern w:val="24"/>
                                <w:sz w:val="30"/>
                                <w:szCs w:val="30"/>
                              </w:rPr>
                            </w:pPr>
                            <w:r w:rsidRPr="004A5A34">
                              <w:rPr>
                                <w:rFonts w:hAnsi="Calibri"/>
                                <w:color w:val="000000" w:themeColor="text1"/>
                                <w:kern w:val="24"/>
                                <w:sz w:val="30"/>
                                <w:szCs w:val="30"/>
                              </w:rPr>
                              <w:t>d’un poème, d’un texte</w:t>
                            </w:r>
                          </w:p>
                        </w:txbxContent>
                      </wps:txbx>
                      <wps:bodyPr wrap="square">
                        <a:spAutoFit/>
                      </wps:bodyPr>
                    </wps:wsp>
                  </a:graphicData>
                </a:graphic>
                <wp14:sizeRelH relativeFrom="margin">
                  <wp14:pctWidth>0</wp14:pctWidth>
                </wp14:sizeRelH>
              </wp:anchor>
            </w:drawing>
          </mc:Choice>
          <mc:Fallback>
            <w:pict>
              <v:rect w14:anchorId="22675B2E" id="Rectangle 11" o:spid="_x0000_s1047" style="position:absolute;margin-left:-44.65pt;margin-top:25.1pt;width:272.9pt;height:116.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" filled="f" stroked="f">
                <v:textbox style="mso-fit-shape-to-text:t">
                  <w:txbxContent>
                    <w:p w14:paraId="6F939172" w14:textId="77777777" w:rsidR="0070645A" w:rsidRPr="004A5A34" w:rsidRDefault="0070645A" w:rsidP="0070645A">
                      <w:pPr>
                        <w:rPr>
                          <w:rFonts w:hAnsi="Calibri"/>
                          <w:b/>
                          <w:bCs/>
                          <w:color w:val="AB87FF"/>
                          <w:kern w:val="24"/>
                          <w:sz w:val="30"/>
                          <w:szCs w:val="30"/>
                          <w14:ligatures w14:val="none"/>
                        </w:rPr>
                      </w:pPr>
                      <w:r w:rsidRPr="004A5A34">
                        <w:rPr>
                          <w:rFonts w:hAnsi="Calibri"/>
                          <w:b/>
                          <w:bCs/>
                          <w:color w:val="AB87FF"/>
                          <w:kern w:val="24"/>
                          <w:sz w:val="30"/>
                          <w:szCs w:val="30"/>
                        </w:rPr>
                        <w:t>Champ littéraire</w:t>
                      </w:r>
                    </w:p>
                    <w:p w14:paraId="0B3FA373" w14:textId="77777777" w:rsidR="0070645A" w:rsidRDefault="0070645A" w:rsidP="0070645A">
                      <w:pPr>
                        <w:spacing w:after="0"/>
                        <w:jc w:val="both"/>
                        <w:rPr>
                          <w:rFonts w:hAnsi="Calibri"/>
                          <w:color w:val="000000" w:themeColor="text1"/>
                          <w:kern w:val="24"/>
                          <w:sz w:val="30"/>
                          <w:szCs w:val="30"/>
                        </w:rPr>
                      </w:pPr>
                      <w:r w:rsidRPr="004A5A34">
                        <w:rPr>
                          <w:rFonts w:hAnsi="Calibri"/>
                          <w:color w:val="000000" w:themeColor="text1"/>
                          <w:kern w:val="24"/>
                          <w:sz w:val="30"/>
                          <w:szCs w:val="30"/>
                        </w:rPr>
                        <w:t xml:space="preserve">Travail autour de la structure </w:t>
                      </w:r>
                    </w:p>
                    <w:p w14:paraId="236E2EF2" w14:textId="77777777" w:rsidR="0070645A" w:rsidRPr="004A5A34" w:rsidRDefault="0070645A" w:rsidP="0070645A">
                      <w:pPr>
                        <w:spacing w:after="0"/>
                        <w:jc w:val="both"/>
                        <w:rPr>
                          <w:rFonts w:hAnsi="Calibri"/>
                          <w:color w:val="000000" w:themeColor="text1"/>
                          <w:kern w:val="24"/>
                          <w:sz w:val="30"/>
                          <w:szCs w:val="30"/>
                        </w:rPr>
                      </w:pPr>
                      <w:r w:rsidRPr="004A5A34">
                        <w:rPr>
                          <w:rFonts w:hAnsi="Calibri"/>
                          <w:color w:val="000000" w:themeColor="text1"/>
                          <w:kern w:val="24"/>
                          <w:sz w:val="30"/>
                          <w:szCs w:val="30"/>
                        </w:rPr>
                        <w:t>d’un poème, d’un texte</w:t>
                      </w:r>
                    </w:p>
                  </w:txbxContent>
                </v:textbox>
              </v:rect>
            </w:pict>
          </mc:Fallback>
        </mc:AlternateContent>
      </w:r>
      <w:r>
        <w:rPr>
          <w:rFonts w:ascii="Arial" w:hAnsi="Arial" w:cs="Arial"/>
          <w:b/>
          <w:bCs/>
          <w:sz w:val="40"/>
          <w:szCs w:val="40"/>
          <w:shd w:val="clear" w:color="auto" w:fill="D9D9D9" w:themeFill="background1" w:themeFillShade="D9"/>
        </w:rPr>
        <w:t xml:space="preserve">VI. </w:t>
      </w:r>
      <w:r w:rsidRPr="007A470A">
        <w:rPr>
          <w:rFonts w:ascii="Arial" w:hAnsi="Arial" w:cs="Arial"/>
          <w:b/>
          <w:bCs/>
          <w:sz w:val="40"/>
          <w:szCs w:val="40"/>
          <w:shd w:val="clear" w:color="auto" w:fill="D9D9D9" w:themeFill="background1" w:themeFillShade="D9"/>
        </w:rPr>
        <w:t>Approche transdisciplinaire :</w:t>
      </w:r>
      <w:r w:rsidRPr="007A470A">
        <w:rPr>
          <w:rFonts w:ascii="Arial" w:hAnsi="Arial" w:cs="Arial"/>
          <w:noProof/>
          <w:sz w:val="40"/>
          <w:szCs w:val="40"/>
          <w:shd w:val="clear" w:color="auto" w:fill="D9D9D9" w:themeFill="background1" w:themeFillShade="D9"/>
        </w:rPr>
        <w:t xml:space="preserve"> </w:t>
      </w:r>
      <w:r w:rsidRPr="007A470A">
        <w:rPr>
          <w:rFonts w:ascii="Arial" w:hAnsi="Arial" w:cs="Arial"/>
          <w:sz w:val="40"/>
          <w:szCs w:val="40"/>
          <w:shd w:val="clear" w:color="auto" w:fill="D9D9D9" w:themeFill="background1" w:themeFillShade="D9"/>
        </w:rPr>
        <w:t>Question de la spirale</w:t>
      </w:r>
    </w:p>
    <w:p w14:paraId="5C03FFE1" w14:textId="77777777" w:rsidR="0070645A" w:rsidRPr="007A470A" w:rsidRDefault="0070645A" w:rsidP="0070645A">
      <w:pPr>
        <w:rPr>
          <w:rFonts w:ascii="Arial" w:hAnsi="Arial" w:cs="Arial"/>
          <w:sz w:val="40"/>
          <w:szCs w:val="40"/>
        </w:rPr>
      </w:pPr>
      <w:r w:rsidRPr="00452131">
        <w:rPr>
          <w:rFonts w:ascii="Arial" w:hAnsi="Arial" w:cs="Arial"/>
          <w:noProof/>
          <w:color w:val="975CCB"/>
          <w:sz w:val="24"/>
          <w:szCs w:val="24"/>
        </w:rPr>
        <mc:AlternateContent>
          <mc:Choice Requires="wps">
            <w:drawing>
              <wp:anchor distT="0" distB="0" distL="114300" distR="114300" simplePos="0" relativeHeight="251706368" behindDoc="0" locked="0" layoutInCell="1" allowOverlap="1" wp14:anchorId="11737E77" wp14:editId="16C74E69">
                <wp:simplePos x="0" y="0"/>
                <wp:positionH relativeFrom="column">
                  <wp:posOffset>1344640</wp:posOffset>
                </wp:positionH>
                <wp:positionV relativeFrom="paragraph">
                  <wp:posOffset>89073</wp:posOffset>
                </wp:positionV>
                <wp:extent cx="2141163" cy="958619"/>
                <wp:effectExtent l="38100" t="38100" r="31115" b="32385"/>
                <wp:wrapNone/>
                <wp:docPr id="1743557438" name="Connecteur droit avec flèche 21"/>
                <wp:cNvGraphicFramePr/>
                <a:graphic xmlns:a="http://schemas.openxmlformats.org/drawingml/2006/main">
                  <a:graphicData uri="http://schemas.microsoft.com/office/word/2010/wordprocessingShape">
                    <wps:wsp>
                      <wps:cNvCnPr/>
                      <wps:spPr>
                        <a:xfrm flipH="1" flipV="1">
                          <a:off x="0" y="0"/>
                          <a:ext cx="2141163" cy="958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DB4C45" id="_x0000_t32" coordsize="21600,21600" o:spt="32" o:oned="t" path="m,l21600,21600e" filled="f">
                <v:path arrowok="t" fillok="f" o:connecttype="none"/>
                <o:lock v:ext="edit" shapetype="t"/>
              </v:shapetype>
              <v:shape id="Connecteur droit avec flèche 21" o:spid="_x0000_s1026" type="#_x0000_t32" style="position:absolute;margin-left:105.9pt;margin-top:7pt;width:168.6pt;height:75.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" strokecolor="#4472c4 [3204]" strokeweight=".5pt">
                <v:stroke endarrow="block" joinstyle="miter"/>
              </v:shape>
            </w:pict>
          </mc:Fallback>
        </mc:AlternateContent>
      </w:r>
      <w:r w:rsidRPr="007A470A">
        <w:rPr>
          <w:rFonts w:ascii="Arial" w:hAnsi="Arial" w:cs="Arial"/>
          <w:noProof/>
          <w:color w:val="975CCB"/>
          <w:sz w:val="40"/>
          <w:szCs w:val="40"/>
          <w:shd w:val="clear" w:color="auto" w:fill="D9D9D9" w:themeFill="background1" w:themeFillShade="D9"/>
        </w:rPr>
        <mc:AlternateContent>
          <mc:Choice Requires="wps">
            <w:drawing>
              <wp:anchor distT="0" distB="0" distL="114300" distR="114300" simplePos="0" relativeHeight="251709440" behindDoc="0" locked="0" layoutInCell="1" allowOverlap="1" wp14:anchorId="7717C7F1" wp14:editId="665E526C">
                <wp:simplePos x="0" y="0"/>
                <wp:positionH relativeFrom="column">
                  <wp:posOffset>5348605</wp:posOffset>
                </wp:positionH>
                <wp:positionV relativeFrom="paragraph">
                  <wp:posOffset>153208</wp:posOffset>
                </wp:positionV>
                <wp:extent cx="616527" cy="698385"/>
                <wp:effectExtent l="0" t="38100" r="50800" b="26035"/>
                <wp:wrapNone/>
                <wp:docPr id="203465321" name="Connecteur droit avec flèche 24"/>
                <wp:cNvGraphicFramePr/>
                <a:graphic xmlns:a="http://schemas.openxmlformats.org/drawingml/2006/main">
                  <a:graphicData uri="http://schemas.microsoft.com/office/word/2010/wordprocessingShape">
                    <wps:wsp>
                      <wps:cNvCnPr/>
                      <wps:spPr>
                        <a:xfrm flipV="1">
                          <a:off x="0" y="0"/>
                          <a:ext cx="616527" cy="698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1C2E4" id="Connecteur droit avec flèche 24" o:spid="_x0000_s1026" type="#_x0000_t32" style="position:absolute;margin-left:421.15pt;margin-top:12.05pt;width:48.55pt;height: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" strokecolor="#4472c4 [3204]" strokeweight=".5pt">
                <v:stroke endarrow="block" joinstyle="miter"/>
              </v:shape>
            </w:pict>
          </mc:Fallback>
        </mc:AlternateContent>
      </w:r>
    </w:p>
    <w:p w14:paraId="207C3FD2" w14:textId="77777777" w:rsidR="0070645A" w:rsidRPr="00BB1AFB" w:rsidRDefault="0070645A" w:rsidP="0070645A">
      <w:pPr>
        <w:rPr>
          <w:rFonts w:ascii="Arial" w:hAnsi="Arial" w:cs="Arial"/>
          <w:b/>
          <w:bCs/>
          <w:sz w:val="28"/>
          <w:szCs w:val="28"/>
        </w:rPr>
      </w:pPr>
      <w:r w:rsidRPr="00BB1AFB">
        <w:rPr>
          <w:rFonts w:ascii="Arial" w:hAnsi="Arial" w:cs="Arial"/>
          <w:noProof/>
          <w:sz w:val="24"/>
          <w:szCs w:val="24"/>
        </w:rPr>
        <mc:AlternateContent>
          <mc:Choice Requires="wps">
            <w:drawing>
              <wp:anchor distT="45720" distB="45720" distL="114300" distR="114300" simplePos="0" relativeHeight="251700224" behindDoc="0" locked="0" layoutInCell="1" allowOverlap="1" wp14:anchorId="4B8CEC66" wp14:editId="7855E5DC">
                <wp:simplePos x="0" y="0"/>
                <wp:positionH relativeFrom="column">
                  <wp:posOffset>3557905</wp:posOffset>
                </wp:positionH>
                <wp:positionV relativeFrom="paragraph">
                  <wp:posOffset>83185</wp:posOffset>
                </wp:positionV>
                <wp:extent cx="1737360" cy="1404620"/>
                <wp:effectExtent l="0" t="0" r="15240" b="12065"/>
                <wp:wrapSquare wrapText="bothSides"/>
                <wp:docPr id="10386559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404620"/>
                        </a:xfrm>
                        <a:prstGeom prst="rect">
                          <a:avLst/>
                        </a:prstGeom>
                        <a:solidFill>
                          <a:srgbClr val="FFFFFF"/>
                        </a:solidFill>
                        <a:ln w="9525">
                          <a:solidFill>
                            <a:srgbClr val="000000"/>
                          </a:solidFill>
                          <a:miter lim="800000"/>
                          <a:headEnd/>
                          <a:tailEnd/>
                        </a:ln>
                      </wps:spPr>
                      <wps:txbx>
                        <w:txbxContent>
                          <w:p w14:paraId="550BCE48" w14:textId="77777777" w:rsidR="0070645A" w:rsidRDefault="0070645A" w:rsidP="0070645A">
                            <w:r>
                              <w:rPr>
                                <w:noProof/>
                              </w:rPr>
                              <w:drawing>
                                <wp:inline distT="0" distB="0" distL="0" distR="0" wp14:anchorId="40F58E3A" wp14:editId="275E1A64">
                                  <wp:extent cx="1533525" cy="3449866"/>
                                  <wp:effectExtent l="0" t="0" r="0" b="0"/>
                                  <wp:docPr id="1376239239" name="Image 1376239239"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9515" cy="35533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CEC66" id="_x0000_s1048" type="#_x0000_t202" style="position:absolute;margin-left:280.15pt;margin-top:6.55pt;width:136.8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">
                <v:textbox style="mso-fit-shape-to-text:t">
                  <w:txbxContent>
                    <w:p w14:paraId="550BCE48" w14:textId="77777777" w:rsidR="0070645A" w:rsidRDefault="0070645A" w:rsidP="0070645A">
                      <w:r>
                        <w:rPr>
                          <w:noProof/>
                        </w:rPr>
                        <w:drawing>
                          <wp:inline distT="0" distB="0" distL="0" distR="0" wp14:anchorId="40F58E3A" wp14:editId="275E1A64">
                            <wp:extent cx="1533525" cy="3449866"/>
                            <wp:effectExtent l="0" t="0" r="0" b="0"/>
                            <wp:docPr id="1376239239" name="Image 1376239239"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9515" cy="3553326"/>
                                    </a:xfrm>
                                    <a:prstGeom prst="rect">
                                      <a:avLst/>
                                    </a:prstGeom>
                                    <a:noFill/>
                                    <a:ln>
                                      <a:noFill/>
                                    </a:ln>
                                  </pic:spPr>
                                </pic:pic>
                              </a:graphicData>
                            </a:graphic>
                          </wp:inline>
                        </w:drawing>
                      </w:r>
                    </w:p>
                  </w:txbxContent>
                </v:textbox>
                <w10:wrap type="square"/>
              </v:shape>
            </w:pict>
          </mc:Fallback>
        </mc:AlternateContent>
      </w:r>
    </w:p>
    <w:p w14:paraId="59A9100A" w14:textId="77777777" w:rsidR="0070645A" w:rsidRPr="00BB1AFB" w:rsidRDefault="0070645A" w:rsidP="0070645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12601CD7" wp14:editId="0C3F1796">
                <wp:simplePos x="0" y="0"/>
                <wp:positionH relativeFrom="column">
                  <wp:posOffset>1122969</wp:posOffset>
                </wp:positionH>
                <wp:positionV relativeFrom="paragraph">
                  <wp:posOffset>896447</wp:posOffset>
                </wp:positionV>
                <wp:extent cx="2358794" cy="102177"/>
                <wp:effectExtent l="19050" t="76200" r="22860" b="31750"/>
                <wp:wrapNone/>
                <wp:docPr id="1555426296" name="Connecteur droit avec flèche 22"/>
                <wp:cNvGraphicFramePr/>
                <a:graphic xmlns:a="http://schemas.openxmlformats.org/drawingml/2006/main">
                  <a:graphicData uri="http://schemas.microsoft.com/office/word/2010/wordprocessingShape">
                    <wps:wsp>
                      <wps:cNvCnPr/>
                      <wps:spPr>
                        <a:xfrm flipH="1" flipV="1">
                          <a:off x="0" y="0"/>
                          <a:ext cx="2358794" cy="102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4E895" id="Connecteur droit avec flèche 22" o:spid="_x0000_s1026" type="#_x0000_t32" style="position:absolute;margin-left:88.4pt;margin-top:70.6pt;width:185.75pt;height:8.0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6B7880CC" wp14:editId="08F211DE">
                <wp:simplePos x="0" y="0"/>
                <wp:positionH relativeFrom="column">
                  <wp:posOffset>2851323</wp:posOffset>
                </wp:positionH>
                <wp:positionV relativeFrom="paragraph">
                  <wp:posOffset>3166860</wp:posOffset>
                </wp:positionV>
                <wp:extent cx="641466" cy="256367"/>
                <wp:effectExtent l="38100" t="0" r="25400" b="67945"/>
                <wp:wrapNone/>
                <wp:docPr id="510060118" name="Connecteur droit avec flèche 23"/>
                <wp:cNvGraphicFramePr/>
                <a:graphic xmlns:a="http://schemas.openxmlformats.org/drawingml/2006/main">
                  <a:graphicData uri="http://schemas.microsoft.com/office/word/2010/wordprocessingShape">
                    <wps:wsp>
                      <wps:cNvCnPr/>
                      <wps:spPr>
                        <a:xfrm flipH="1">
                          <a:off x="0" y="0"/>
                          <a:ext cx="641466" cy="2563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821AE" id="Connecteur droit avec flèche 23" o:spid="_x0000_s1026" type="#_x0000_t32" style="position:absolute;margin-left:224.5pt;margin-top:249.35pt;width:50.5pt;height:20.2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49A41996" wp14:editId="37766237">
                <wp:simplePos x="0" y="0"/>
                <wp:positionH relativeFrom="column">
                  <wp:posOffset>5348605</wp:posOffset>
                </wp:positionH>
                <wp:positionV relativeFrom="paragraph">
                  <wp:posOffset>531033</wp:posOffset>
                </wp:positionV>
                <wp:extent cx="616527" cy="252730"/>
                <wp:effectExtent l="0" t="38100" r="50800" b="33020"/>
                <wp:wrapNone/>
                <wp:docPr id="1588110417" name="Connecteur droit avec flèche 25"/>
                <wp:cNvGraphicFramePr/>
                <a:graphic xmlns:a="http://schemas.openxmlformats.org/drawingml/2006/main">
                  <a:graphicData uri="http://schemas.microsoft.com/office/word/2010/wordprocessingShape">
                    <wps:wsp>
                      <wps:cNvCnPr/>
                      <wps:spPr>
                        <a:xfrm flipV="1">
                          <a:off x="0" y="0"/>
                          <a:ext cx="616527" cy="252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B78D4" id="Connecteur droit avec flèche 25" o:spid="_x0000_s1026" type="#_x0000_t32" style="position:absolute;margin-left:421.15pt;margin-top:41.8pt;width:48.55pt;height:19.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" strokecolor="#4472c4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14:anchorId="53A29FD6" wp14:editId="20DAB600">
                <wp:simplePos x="0" y="0"/>
                <wp:positionH relativeFrom="column">
                  <wp:posOffset>5348604</wp:posOffset>
                </wp:positionH>
                <wp:positionV relativeFrom="paragraph">
                  <wp:posOffset>2078587</wp:posOffset>
                </wp:positionV>
                <wp:extent cx="551411" cy="45719"/>
                <wp:effectExtent l="0" t="38100" r="39370" b="88265"/>
                <wp:wrapNone/>
                <wp:docPr id="1599701004" name="Connecteur droit avec flèche 26"/>
                <wp:cNvGraphicFramePr/>
                <a:graphic xmlns:a="http://schemas.openxmlformats.org/drawingml/2006/main">
                  <a:graphicData uri="http://schemas.microsoft.com/office/word/2010/wordprocessingShape">
                    <wps:wsp>
                      <wps:cNvCnPr/>
                      <wps:spPr>
                        <a:xfrm>
                          <a:off x="0" y="0"/>
                          <a:ext cx="55141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BF2D9" id="Connecteur droit avec flèche 26" o:spid="_x0000_s1026" type="#_x0000_t32" style="position:absolute;margin-left:421.15pt;margin-top:163.65pt;width:43.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" strokecolor="#4472c4 [3204]" strokeweight=".5pt">
                <v:stroke endarrow="block" joinstyle="miter"/>
              </v:shape>
            </w:pict>
          </mc:Fallback>
        </mc:AlternateContent>
      </w:r>
      <w:r w:rsidRPr="00A5224E">
        <w:rPr>
          <w:rFonts w:ascii="Arial" w:hAnsi="Arial" w:cs="Arial"/>
          <w:noProof/>
          <w:sz w:val="24"/>
          <w:szCs w:val="24"/>
        </w:rPr>
        <mc:AlternateContent>
          <mc:Choice Requires="wps">
            <w:drawing>
              <wp:anchor distT="45720" distB="45720" distL="114300" distR="114300" simplePos="0" relativeHeight="251711488" behindDoc="0" locked="0" layoutInCell="1" allowOverlap="1" wp14:anchorId="0184EF00" wp14:editId="63D19409">
                <wp:simplePos x="0" y="0"/>
                <wp:positionH relativeFrom="column">
                  <wp:posOffset>5909310</wp:posOffset>
                </wp:positionH>
                <wp:positionV relativeFrom="paragraph">
                  <wp:posOffset>1962785</wp:posOffset>
                </wp:positionV>
                <wp:extent cx="2360930" cy="3434715"/>
                <wp:effectExtent l="0" t="0" r="24130" b="13335"/>
                <wp:wrapSquare wrapText="bothSides"/>
                <wp:docPr id="12750655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34715"/>
                        </a:xfrm>
                        <a:prstGeom prst="rect">
                          <a:avLst/>
                        </a:prstGeom>
                        <a:solidFill>
                          <a:srgbClr val="FFFFFF"/>
                        </a:solidFill>
                        <a:ln w="9525">
                          <a:solidFill>
                            <a:srgbClr val="F8F8F8"/>
                          </a:solidFill>
                          <a:miter lim="800000"/>
                          <a:headEnd/>
                          <a:tailEnd/>
                        </a:ln>
                      </wps:spPr>
                      <wps:txbx>
                        <w:txbxContent>
                          <w:p w14:paraId="60274791" w14:textId="77777777" w:rsidR="0070645A" w:rsidRPr="00DE779C" w:rsidRDefault="0070645A" w:rsidP="0070645A">
                            <w:pPr>
                              <w:rPr>
                                <w:b/>
                                <w:bCs/>
                                <w:color w:val="FF3300"/>
                                <w:sz w:val="30"/>
                                <w:szCs w:val="30"/>
                              </w:rPr>
                            </w:pPr>
                            <w:r w:rsidRPr="00DE779C">
                              <w:rPr>
                                <w:b/>
                                <w:bCs/>
                                <w:color w:val="FF3300"/>
                                <w:sz w:val="30"/>
                                <w:szCs w:val="30"/>
                              </w:rPr>
                              <w:t>Champ histoire de l’art</w:t>
                            </w:r>
                          </w:p>
                          <w:p w14:paraId="5DF16C53" w14:textId="77777777" w:rsidR="0070645A" w:rsidRPr="00DE779C" w:rsidRDefault="0070645A" w:rsidP="0070645A">
                            <w:pPr>
                              <w:rPr>
                                <w:sz w:val="30"/>
                                <w:szCs w:val="30"/>
                              </w:rPr>
                            </w:pPr>
                            <w:r w:rsidRPr="00DE779C">
                              <w:rPr>
                                <w:b/>
                                <w:bCs/>
                                <w:sz w:val="30"/>
                                <w:szCs w:val="30"/>
                              </w:rPr>
                              <w:t>L’art préhistorique</w:t>
                            </w:r>
                            <w:r w:rsidRPr="00DE779C">
                              <w:rPr>
                                <w:sz w:val="30"/>
                                <w:szCs w:val="30"/>
                              </w:rPr>
                              <w:t> : cf spirales dans les peintures rupestres (concepts cosmiques, spirituels ou cycliques.</w:t>
                            </w:r>
                          </w:p>
                          <w:p w14:paraId="11D5A683" w14:textId="77777777" w:rsidR="0070645A" w:rsidRPr="00DE779C" w:rsidRDefault="0070645A" w:rsidP="0070645A">
                            <w:pPr>
                              <w:rPr>
                                <w:sz w:val="30"/>
                                <w:szCs w:val="30"/>
                              </w:rPr>
                            </w:pPr>
                            <w:r w:rsidRPr="00DE779C">
                              <w:rPr>
                                <w:b/>
                                <w:bCs/>
                                <w:sz w:val="30"/>
                                <w:szCs w:val="30"/>
                              </w:rPr>
                              <w:t>L’art de la Renaissance</w:t>
                            </w:r>
                            <w:r w:rsidRPr="00DE779C">
                              <w:rPr>
                                <w:sz w:val="30"/>
                                <w:szCs w:val="30"/>
                              </w:rPr>
                              <w:t> : la dynamique du mouvement et l’harmonie mathématique dans les compositions de Léonard de Vinci par ex.</w:t>
                            </w:r>
                          </w:p>
                          <w:p w14:paraId="4C61BAD1" w14:textId="77777777" w:rsidR="0070645A" w:rsidRPr="00DE779C" w:rsidRDefault="0070645A" w:rsidP="0070645A">
                            <w:pPr>
                              <w:rPr>
                                <w:sz w:val="30"/>
                                <w:szCs w:val="30"/>
                              </w:rPr>
                            </w:pPr>
                            <w:r w:rsidRPr="00DE779C">
                              <w:rPr>
                                <w:sz w:val="30"/>
                                <w:szCs w:val="30"/>
                              </w:rPr>
                              <w:t>L’art moderne : V. Vasarely ou M.C Escher créent des œuvres hypnotiques en explorant des concepts d’illusion et de perspective.</w:t>
                            </w:r>
                          </w:p>
                          <w:p w14:paraId="5C48CBDA" w14:textId="77777777" w:rsidR="0070645A" w:rsidRDefault="0070645A" w:rsidP="0070645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84EF00" id="_x0000_s1049" type="#_x0000_t202" style="position:absolute;margin-left:465.3pt;margin-top:154.55pt;width:185.9pt;height:270.4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" strokecolor="#f8f8f8">
                <v:textbox>
                  <w:txbxContent>
                    <w:p w14:paraId="60274791" w14:textId="77777777" w:rsidR="0070645A" w:rsidRPr="00DE779C" w:rsidRDefault="0070645A" w:rsidP="0070645A">
                      <w:pPr>
                        <w:rPr>
                          <w:b/>
                          <w:bCs/>
                          <w:color w:val="FF3300"/>
                          <w:sz w:val="30"/>
                          <w:szCs w:val="30"/>
                        </w:rPr>
                      </w:pPr>
                      <w:r w:rsidRPr="00DE779C">
                        <w:rPr>
                          <w:b/>
                          <w:bCs/>
                          <w:color w:val="FF3300"/>
                          <w:sz w:val="30"/>
                          <w:szCs w:val="30"/>
                        </w:rPr>
                        <w:t>Champ histoire de l’art</w:t>
                      </w:r>
                    </w:p>
                    <w:p w14:paraId="5DF16C53" w14:textId="77777777" w:rsidR="0070645A" w:rsidRPr="00DE779C" w:rsidRDefault="0070645A" w:rsidP="0070645A">
                      <w:pPr>
                        <w:rPr>
                          <w:sz w:val="30"/>
                          <w:szCs w:val="30"/>
                        </w:rPr>
                      </w:pPr>
                      <w:r w:rsidRPr="00DE779C">
                        <w:rPr>
                          <w:b/>
                          <w:bCs/>
                          <w:sz w:val="30"/>
                          <w:szCs w:val="30"/>
                        </w:rPr>
                        <w:t>L’art préhistorique</w:t>
                      </w:r>
                      <w:r w:rsidRPr="00DE779C">
                        <w:rPr>
                          <w:sz w:val="30"/>
                          <w:szCs w:val="30"/>
                        </w:rPr>
                        <w:t> : cf spirales dans les peintures rupestres (concepts cosmiques, spirituels ou cycliques.</w:t>
                      </w:r>
                    </w:p>
                    <w:p w14:paraId="11D5A683" w14:textId="77777777" w:rsidR="0070645A" w:rsidRPr="00DE779C" w:rsidRDefault="0070645A" w:rsidP="0070645A">
                      <w:pPr>
                        <w:rPr>
                          <w:sz w:val="30"/>
                          <w:szCs w:val="30"/>
                        </w:rPr>
                      </w:pPr>
                      <w:r w:rsidRPr="00DE779C">
                        <w:rPr>
                          <w:b/>
                          <w:bCs/>
                          <w:sz w:val="30"/>
                          <w:szCs w:val="30"/>
                        </w:rPr>
                        <w:t>L’art de la Renaissance</w:t>
                      </w:r>
                      <w:r w:rsidRPr="00DE779C">
                        <w:rPr>
                          <w:sz w:val="30"/>
                          <w:szCs w:val="30"/>
                        </w:rPr>
                        <w:t> : la dynamique du mouvement et l’harmonie mathématique dans les compositions de Léonard de Vinci par ex.</w:t>
                      </w:r>
                    </w:p>
                    <w:p w14:paraId="4C61BAD1" w14:textId="77777777" w:rsidR="0070645A" w:rsidRPr="00DE779C" w:rsidRDefault="0070645A" w:rsidP="0070645A">
                      <w:pPr>
                        <w:rPr>
                          <w:sz w:val="30"/>
                          <w:szCs w:val="30"/>
                        </w:rPr>
                      </w:pPr>
                      <w:r w:rsidRPr="00DE779C">
                        <w:rPr>
                          <w:sz w:val="30"/>
                          <w:szCs w:val="30"/>
                        </w:rPr>
                        <w:t>L’art moderne : V. Vasarely ou M.C Escher créent des œuvres hypnotiques en explorant des concepts d’illusion et de perspective.</w:t>
                      </w:r>
                    </w:p>
                    <w:p w14:paraId="5C48CBDA" w14:textId="77777777" w:rsidR="0070645A" w:rsidRDefault="0070645A" w:rsidP="0070645A"/>
                  </w:txbxContent>
                </v:textbox>
                <w10:wrap type="square"/>
              </v:shape>
            </w:pict>
          </mc:Fallback>
        </mc:AlternateContent>
      </w:r>
      <w:r w:rsidRPr="00452131">
        <w:rPr>
          <w:rFonts w:ascii="Arial" w:hAnsi="Arial" w:cs="Arial"/>
          <w:sz w:val="24"/>
          <w:szCs w:val="24"/>
        </w:rPr>
        <mc:AlternateContent>
          <mc:Choice Requires="wps">
            <w:drawing>
              <wp:anchor distT="0" distB="0" distL="114300" distR="114300" simplePos="0" relativeHeight="251705344" behindDoc="0" locked="0" layoutInCell="1" allowOverlap="1" wp14:anchorId="7A291095" wp14:editId="146E1E57">
                <wp:simplePos x="0" y="0"/>
                <wp:positionH relativeFrom="column">
                  <wp:posOffset>5965132</wp:posOffset>
                </wp:positionH>
                <wp:positionV relativeFrom="paragraph">
                  <wp:posOffset>312824</wp:posOffset>
                </wp:positionV>
                <wp:extent cx="3352800" cy="3416300"/>
                <wp:effectExtent l="0" t="0" r="0" b="0"/>
                <wp:wrapNone/>
                <wp:docPr id="8" name="Rectangle 7">
                  <a:extLst xmlns:a="http://schemas.openxmlformats.org/drawingml/2006/main">
                    <a:ext uri="{FF2B5EF4-FFF2-40B4-BE49-F238E27FC236}">
                      <a16:creationId xmlns:a16="http://schemas.microsoft.com/office/drawing/2014/main" id="{1153D0E5-18A4-4202-BF9A-D8BA1EAF0AC4}"/>
                    </a:ext>
                  </a:extLst>
                </wp:docPr>
                <wp:cNvGraphicFramePr/>
                <a:graphic xmlns:a="http://schemas.openxmlformats.org/drawingml/2006/main">
                  <a:graphicData uri="http://schemas.microsoft.com/office/word/2010/wordprocessingShape">
                    <wps:wsp>
                      <wps:cNvSpPr/>
                      <wps:spPr>
                        <a:xfrm>
                          <a:off x="0" y="0"/>
                          <a:ext cx="3352800" cy="3416300"/>
                        </a:xfrm>
                        <a:prstGeom prst="rect">
                          <a:avLst/>
                        </a:prstGeom>
                      </wps:spPr>
                      <wps:txbx>
                        <w:txbxContent>
                          <w:p w14:paraId="6FC1418F" w14:textId="77777777" w:rsidR="0070645A" w:rsidRPr="00545164" w:rsidRDefault="0070645A" w:rsidP="0070645A">
                            <w:pPr>
                              <w:rPr>
                                <w:rFonts w:hAnsi="Calibri"/>
                                <w:b/>
                                <w:bCs/>
                                <w:color w:val="53E5A7"/>
                                <w:kern w:val="24"/>
                                <w:sz w:val="30"/>
                                <w:szCs w:val="30"/>
                                <w14:ligatures w14:val="none"/>
                              </w:rPr>
                            </w:pPr>
                            <w:r w:rsidRPr="00545164">
                              <w:rPr>
                                <w:rFonts w:hAnsi="Calibri"/>
                                <w:b/>
                                <w:bCs/>
                                <w:color w:val="53E5A7"/>
                                <w:kern w:val="24"/>
                                <w:sz w:val="30"/>
                                <w:szCs w:val="30"/>
                              </w:rPr>
                              <w:t>Danse</w:t>
                            </w:r>
                          </w:p>
                          <w:p w14:paraId="63FD0335" w14:textId="77777777" w:rsidR="0070645A" w:rsidRPr="00DE779C" w:rsidRDefault="0070645A" w:rsidP="0070645A">
                            <w:pPr>
                              <w:spacing w:after="0"/>
                              <w:jc w:val="both"/>
                              <w:rPr>
                                <w:rFonts w:hAnsi="Calibri"/>
                                <w:color w:val="000000" w:themeColor="text1"/>
                                <w:kern w:val="24"/>
                                <w:sz w:val="30"/>
                                <w:szCs w:val="30"/>
                              </w:rPr>
                            </w:pPr>
                            <w:r w:rsidRPr="00DE779C">
                              <w:rPr>
                                <w:rFonts w:hAnsi="Calibri"/>
                                <w:color w:val="000000" w:themeColor="text1"/>
                                <w:kern w:val="24"/>
                                <w:sz w:val="30"/>
                                <w:szCs w:val="30"/>
                              </w:rPr>
                              <w:t>Faire et défaire la spirale :</w:t>
                            </w:r>
                          </w:p>
                          <w:p w14:paraId="7C70F69F" w14:textId="77777777" w:rsidR="0070645A" w:rsidRPr="00DE779C" w:rsidRDefault="0070645A" w:rsidP="0070645A">
                            <w:pPr>
                              <w:spacing w:after="0"/>
                              <w:jc w:val="both"/>
                              <w:rPr>
                                <w:rFonts w:hAnsi="Calibri"/>
                                <w:color w:val="000000" w:themeColor="text1"/>
                                <w:kern w:val="24"/>
                                <w:sz w:val="30"/>
                                <w:szCs w:val="30"/>
                              </w:rPr>
                            </w:pPr>
                            <w:r w:rsidRPr="00DE779C">
                              <w:rPr>
                                <w:rFonts w:hAnsi="Calibri"/>
                                <w:color w:val="000000" w:themeColor="text1"/>
                                <w:kern w:val="24"/>
                                <w:sz w:val="30"/>
                                <w:szCs w:val="30"/>
                              </w:rPr>
                              <w:t>La danse folklorique et rituelle utilise la spirale pour symboliser la connexion entre les individus et l’univers.</w:t>
                            </w:r>
                          </w:p>
                        </w:txbxContent>
                      </wps:txbx>
                      <wps:bodyPr wrap="square">
                        <a:spAutoFit/>
                      </wps:bodyPr>
                    </wps:wsp>
                  </a:graphicData>
                </a:graphic>
                <wp14:sizeRelH relativeFrom="margin">
                  <wp14:pctWidth>0</wp14:pctWidth>
                </wp14:sizeRelH>
              </wp:anchor>
            </w:drawing>
          </mc:Choice>
          <mc:Fallback>
            <w:pict>
              <v:rect w14:anchorId="7A291095" id="Rectangle 7" o:spid="_x0000_s1050" style="position:absolute;margin-left:469.7pt;margin-top:24.65pt;width:264pt;height:26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" filled="f" stroked="f">
                <v:textbox style="mso-fit-shape-to-text:t">
                  <w:txbxContent>
                    <w:p w14:paraId="6FC1418F" w14:textId="77777777" w:rsidR="0070645A" w:rsidRPr="00545164" w:rsidRDefault="0070645A" w:rsidP="0070645A">
                      <w:pPr>
                        <w:rPr>
                          <w:rFonts w:hAnsi="Calibri"/>
                          <w:b/>
                          <w:bCs/>
                          <w:color w:val="53E5A7"/>
                          <w:kern w:val="24"/>
                          <w:sz w:val="30"/>
                          <w:szCs w:val="30"/>
                          <w14:ligatures w14:val="none"/>
                        </w:rPr>
                      </w:pPr>
                      <w:r w:rsidRPr="00545164">
                        <w:rPr>
                          <w:rFonts w:hAnsi="Calibri"/>
                          <w:b/>
                          <w:bCs/>
                          <w:color w:val="53E5A7"/>
                          <w:kern w:val="24"/>
                          <w:sz w:val="30"/>
                          <w:szCs w:val="30"/>
                        </w:rPr>
                        <w:t>Danse</w:t>
                      </w:r>
                    </w:p>
                    <w:p w14:paraId="63FD0335" w14:textId="77777777" w:rsidR="0070645A" w:rsidRPr="00DE779C" w:rsidRDefault="0070645A" w:rsidP="0070645A">
                      <w:pPr>
                        <w:spacing w:after="0"/>
                        <w:jc w:val="both"/>
                        <w:rPr>
                          <w:rFonts w:hAnsi="Calibri"/>
                          <w:color w:val="000000" w:themeColor="text1"/>
                          <w:kern w:val="24"/>
                          <w:sz w:val="30"/>
                          <w:szCs w:val="30"/>
                        </w:rPr>
                      </w:pPr>
                      <w:r w:rsidRPr="00DE779C">
                        <w:rPr>
                          <w:rFonts w:hAnsi="Calibri"/>
                          <w:color w:val="000000" w:themeColor="text1"/>
                          <w:kern w:val="24"/>
                          <w:sz w:val="30"/>
                          <w:szCs w:val="30"/>
                        </w:rPr>
                        <w:t>Faire et défaire la spirale :</w:t>
                      </w:r>
                    </w:p>
                    <w:p w14:paraId="7C70F69F" w14:textId="77777777" w:rsidR="0070645A" w:rsidRPr="00DE779C" w:rsidRDefault="0070645A" w:rsidP="0070645A">
                      <w:pPr>
                        <w:spacing w:after="0"/>
                        <w:jc w:val="both"/>
                        <w:rPr>
                          <w:rFonts w:hAnsi="Calibri"/>
                          <w:color w:val="000000" w:themeColor="text1"/>
                          <w:kern w:val="24"/>
                          <w:sz w:val="30"/>
                          <w:szCs w:val="30"/>
                        </w:rPr>
                      </w:pPr>
                      <w:r w:rsidRPr="00DE779C">
                        <w:rPr>
                          <w:rFonts w:hAnsi="Calibri"/>
                          <w:color w:val="000000" w:themeColor="text1"/>
                          <w:kern w:val="24"/>
                          <w:sz w:val="30"/>
                          <w:szCs w:val="30"/>
                        </w:rPr>
                        <w:t>La danse folklorique et rituelle utilise la spirale pour symboliser la connexion entre les individus et l’univers.</w:t>
                      </w:r>
                    </w:p>
                  </w:txbxContent>
                </v:textbox>
              </v:rect>
            </w:pict>
          </mc:Fallback>
        </mc:AlternateContent>
      </w:r>
      <w:r w:rsidRPr="00BB1AFB">
        <w:rPr>
          <w:rFonts w:ascii="Arial" w:hAnsi="Arial" w:cs="Arial"/>
          <w:sz w:val="24"/>
          <w:szCs w:val="24"/>
        </w:rPr>
        <mc:AlternateContent>
          <mc:Choice Requires="wps">
            <w:drawing>
              <wp:anchor distT="0" distB="0" distL="114300" distR="114300" simplePos="0" relativeHeight="251702272" behindDoc="0" locked="0" layoutInCell="1" allowOverlap="1" wp14:anchorId="5F8EACF8" wp14:editId="7F8E9D3A">
                <wp:simplePos x="0" y="0"/>
                <wp:positionH relativeFrom="column">
                  <wp:posOffset>-567287</wp:posOffset>
                </wp:positionH>
                <wp:positionV relativeFrom="paragraph">
                  <wp:posOffset>645333</wp:posOffset>
                </wp:positionV>
                <wp:extent cx="3290455" cy="923290"/>
                <wp:effectExtent l="0" t="0" r="0" b="0"/>
                <wp:wrapNone/>
                <wp:docPr id="10" name="Rectangle 9">
                  <a:extLst xmlns:a="http://schemas.openxmlformats.org/drawingml/2006/main">
                    <a:ext uri="{FF2B5EF4-FFF2-40B4-BE49-F238E27FC236}">
                      <a16:creationId xmlns:a16="http://schemas.microsoft.com/office/drawing/2014/main" id="{5A2072C8-70B7-4CEF-9681-B1EC86CEF375}"/>
                    </a:ext>
                  </a:extLst>
                </wp:docPr>
                <wp:cNvGraphicFramePr/>
                <a:graphic xmlns:a="http://schemas.openxmlformats.org/drawingml/2006/main">
                  <a:graphicData uri="http://schemas.microsoft.com/office/word/2010/wordprocessingShape">
                    <wps:wsp>
                      <wps:cNvSpPr/>
                      <wps:spPr>
                        <a:xfrm>
                          <a:off x="0" y="0"/>
                          <a:ext cx="3290455" cy="923290"/>
                        </a:xfrm>
                        <a:prstGeom prst="rect">
                          <a:avLst/>
                        </a:prstGeom>
                      </wps:spPr>
                      <wps:txbx>
                        <w:txbxContent>
                          <w:p w14:paraId="14B220F5" w14:textId="77777777" w:rsidR="0070645A" w:rsidRPr="004A5A34" w:rsidRDefault="0070645A" w:rsidP="0070645A">
                            <w:pPr>
                              <w:jc w:val="both"/>
                              <w:rPr>
                                <w:rFonts w:hAnsi="Calibri"/>
                                <w:b/>
                                <w:bCs/>
                                <w:color w:val="FF65FA"/>
                                <w:kern w:val="24"/>
                                <w:sz w:val="30"/>
                                <w:szCs w:val="30"/>
                                <w14:ligatures w14:val="none"/>
                              </w:rPr>
                            </w:pPr>
                            <w:r w:rsidRPr="004A5A34">
                              <w:rPr>
                                <w:rFonts w:hAnsi="Calibri"/>
                                <w:b/>
                                <w:bCs/>
                                <w:color w:val="FF65FA"/>
                                <w:kern w:val="24"/>
                                <w:sz w:val="30"/>
                                <w:szCs w:val="30"/>
                              </w:rPr>
                              <w:t>Champ scientifique</w:t>
                            </w:r>
                          </w:p>
                          <w:p w14:paraId="10A71FC3" w14:textId="77777777" w:rsidR="0070645A" w:rsidRPr="004A5A34" w:rsidRDefault="0070645A" w:rsidP="0070645A">
                            <w:pPr>
                              <w:jc w:val="both"/>
                              <w:rPr>
                                <w:rFonts w:hAnsi="Calibri"/>
                                <w:color w:val="000000" w:themeColor="text1"/>
                                <w:kern w:val="24"/>
                                <w:sz w:val="30"/>
                                <w:szCs w:val="30"/>
                              </w:rPr>
                            </w:pPr>
                            <w:r w:rsidRPr="004A5A34">
                              <w:rPr>
                                <w:rFonts w:hAnsi="Calibri"/>
                                <w:b/>
                                <w:bCs/>
                                <w:color w:val="000000" w:themeColor="text1"/>
                                <w:kern w:val="24"/>
                                <w:sz w:val="30"/>
                                <w:szCs w:val="30"/>
                              </w:rPr>
                              <w:t>Mathématiques et géométrie</w:t>
                            </w:r>
                            <w:r w:rsidRPr="004A5A34">
                              <w:rPr>
                                <w:rFonts w:hAnsi="Calibri"/>
                                <w:color w:val="000000" w:themeColor="text1"/>
                                <w:kern w:val="24"/>
                                <w:sz w:val="30"/>
                                <w:szCs w:val="30"/>
                              </w:rPr>
                              <w:t xml:space="preserve"> : la spirale de Fibonacci : courbe qui apparait dans la nature construite à partir de carré </w:t>
                            </w:r>
                          </w:p>
                          <w:p w14:paraId="767A3DA0" w14:textId="77777777" w:rsidR="0070645A" w:rsidRPr="004A5A34" w:rsidRDefault="0070645A" w:rsidP="0070645A">
                            <w:pPr>
                              <w:jc w:val="both"/>
                              <w:rPr>
                                <w:rFonts w:hAnsi="Calibri"/>
                                <w:color w:val="000000" w:themeColor="text1"/>
                                <w:kern w:val="24"/>
                                <w:sz w:val="30"/>
                                <w:szCs w:val="30"/>
                              </w:rPr>
                            </w:pPr>
                            <w:r w:rsidRPr="004A5A34">
                              <w:rPr>
                                <w:rFonts w:hAnsi="Calibri"/>
                                <w:b/>
                                <w:bCs/>
                                <w:color w:val="000000" w:themeColor="text1"/>
                                <w:kern w:val="24"/>
                                <w:sz w:val="30"/>
                                <w:szCs w:val="30"/>
                              </w:rPr>
                              <w:t>Biologie</w:t>
                            </w:r>
                            <w:r w:rsidRPr="004A5A34">
                              <w:rPr>
                                <w:rFonts w:hAnsi="Calibri"/>
                                <w:color w:val="000000" w:themeColor="text1"/>
                                <w:kern w:val="24"/>
                                <w:sz w:val="30"/>
                                <w:szCs w:val="30"/>
                              </w:rPr>
                              <w:t xml:space="preserve"> : (cf coquille d’escargot, cornes, structure de l’ADN, pétales de fleurs, </w:t>
                            </w:r>
                          </w:p>
                          <w:p w14:paraId="4A9B0F65" w14:textId="77777777" w:rsidR="0070645A" w:rsidRPr="00DE779C" w:rsidRDefault="0070645A" w:rsidP="0070645A">
                            <w:pPr>
                              <w:jc w:val="both"/>
                              <w:rPr>
                                <w:rFonts w:hAnsi="Calibri"/>
                                <w:b/>
                                <w:bCs/>
                                <w:color w:val="000000" w:themeColor="text1"/>
                                <w:kern w:val="24"/>
                                <w:sz w:val="30"/>
                                <w:szCs w:val="30"/>
                              </w:rPr>
                            </w:pPr>
                            <w:r w:rsidRPr="004A5A34">
                              <w:rPr>
                                <w:rFonts w:hAnsi="Calibri"/>
                                <w:b/>
                                <w:bCs/>
                                <w:color w:val="000000" w:themeColor="text1"/>
                                <w:kern w:val="24"/>
                                <w:sz w:val="30"/>
                                <w:szCs w:val="30"/>
                              </w:rPr>
                              <w:t>Astronomie / physique :</w:t>
                            </w:r>
                            <w:r>
                              <w:rPr>
                                <w:rFonts w:hAnsi="Calibri"/>
                                <w:b/>
                                <w:bCs/>
                                <w:color w:val="000000" w:themeColor="text1"/>
                                <w:kern w:val="24"/>
                                <w:sz w:val="30"/>
                                <w:szCs w:val="30"/>
                              </w:rPr>
                              <w:t xml:space="preserve"> </w:t>
                            </w:r>
                            <w:r w:rsidRPr="004A5A34">
                              <w:rPr>
                                <w:rFonts w:hAnsi="Calibri"/>
                                <w:color w:val="000000" w:themeColor="text1"/>
                                <w:kern w:val="24"/>
                                <w:sz w:val="30"/>
                                <w:szCs w:val="30"/>
                              </w:rPr>
                              <w:t>Cf galaxies…)</w:t>
                            </w:r>
                          </w:p>
                        </w:txbxContent>
                      </wps:txbx>
                      <wps:bodyPr wrap="square">
                        <a:spAutoFit/>
                      </wps:bodyPr>
                    </wps:wsp>
                  </a:graphicData>
                </a:graphic>
                <wp14:sizeRelH relativeFrom="margin">
                  <wp14:pctWidth>0</wp14:pctWidth>
                </wp14:sizeRelH>
              </wp:anchor>
            </w:drawing>
          </mc:Choice>
          <mc:Fallback>
            <w:pict>
              <v:rect w14:anchorId="5F8EACF8" id="Rectangle 9" o:spid="_x0000_s1051" style="position:absolute;margin-left:-44.65pt;margin-top:50.8pt;width:259.1pt;height:7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" filled="f" stroked="f">
                <v:textbox style="mso-fit-shape-to-text:t">
                  <w:txbxContent>
                    <w:p w14:paraId="14B220F5" w14:textId="77777777" w:rsidR="0070645A" w:rsidRPr="004A5A34" w:rsidRDefault="0070645A" w:rsidP="0070645A">
                      <w:pPr>
                        <w:jc w:val="both"/>
                        <w:rPr>
                          <w:rFonts w:hAnsi="Calibri"/>
                          <w:b/>
                          <w:bCs/>
                          <w:color w:val="FF65FA"/>
                          <w:kern w:val="24"/>
                          <w:sz w:val="30"/>
                          <w:szCs w:val="30"/>
                          <w14:ligatures w14:val="none"/>
                        </w:rPr>
                      </w:pPr>
                      <w:r w:rsidRPr="004A5A34">
                        <w:rPr>
                          <w:rFonts w:hAnsi="Calibri"/>
                          <w:b/>
                          <w:bCs/>
                          <w:color w:val="FF65FA"/>
                          <w:kern w:val="24"/>
                          <w:sz w:val="30"/>
                          <w:szCs w:val="30"/>
                        </w:rPr>
                        <w:t>Champ scientifique</w:t>
                      </w:r>
                    </w:p>
                    <w:p w14:paraId="10A71FC3" w14:textId="77777777" w:rsidR="0070645A" w:rsidRPr="004A5A34" w:rsidRDefault="0070645A" w:rsidP="0070645A">
                      <w:pPr>
                        <w:jc w:val="both"/>
                        <w:rPr>
                          <w:rFonts w:hAnsi="Calibri"/>
                          <w:color w:val="000000" w:themeColor="text1"/>
                          <w:kern w:val="24"/>
                          <w:sz w:val="30"/>
                          <w:szCs w:val="30"/>
                        </w:rPr>
                      </w:pPr>
                      <w:r w:rsidRPr="004A5A34">
                        <w:rPr>
                          <w:rFonts w:hAnsi="Calibri"/>
                          <w:b/>
                          <w:bCs/>
                          <w:color w:val="000000" w:themeColor="text1"/>
                          <w:kern w:val="24"/>
                          <w:sz w:val="30"/>
                          <w:szCs w:val="30"/>
                        </w:rPr>
                        <w:t>Mathématiques et géométrie</w:t>
                      </w:r>
                      <w:r w:rsidRPr="004A5A34">
                        <w:rPr>
                          <w:rFonts w:hAnsi="Calibri"/>
                          <w:color w:val="000000" w:themeColor="text1"/>
                          <w:kern w:val="24"/>
                          <w:sz w:val="30"/>
                          <w:szCs w:val="30"/>
                        </w:rPr>
                        <w:t xml:space="preserve"> : la spirale de Fibonacci : courbe qui apparait dans la nature construite à partir de carré </w:t>
                      </w:r>
                    </w:p>
                    <w:p w14:paraId="767A3DA0" w14:textId="77777777" w:rsidR="0070645A" w:rsidRPr="004A5A34" w:rsidRDefault="0070645A" w:rsidP="0070645A">
                      <w:pPr>
                        <w:jc w:val="both"/>
                        <w:rPr>
                          <w:rFonts w:hAnsi="Calibri"/>
                          <w:color w:val="000000" w:themeColor="text1"/>
                          <w:kern w:val="24"/>
                          <w:sz w:val="30"/>
                          <w:szCs w:val="30"/>
                        </w:rPr>
                      </w:pPr>
                      <w:r w:rsidRPr="004A5A34">
                        <w:rPr>
                          <w:rFonts w:hAnsi="Calibri"/>
                          <w:b/>
                          <w:bCs/>
                          <w:color w:val="000000" w:themeColor="text1"/>
                          <w:kern w:val="24"/>
                          <w:sz w:val="30"/>
                          <w:szCs w:val="30"/>
                        </w:rPr>
                        <w:t>Biologie</w:t>
                      </w:r>
                      <w:r w:rsidRPr="004A5A34">
                        <w:rPr>
                          <w:rFonts w:hAnsi="Calibri"/>
                          <w:color w:val="000000" w:themeColor="text1"/>
                          <w:kern w:val="24"/>
                          <w:sz w:val="30"/>
                          <w:szCs w:val="30"/>
                        </w:rPr>
                        <w:t xml:space="preserve"> : (cf coquille d’escargot, cornes, structure de l’ADN, pétales de fleurs, </w:t>
                      </w:r>
                    </w:p>
                    <w:p w14:paraId="4A9B0F65" w14:textId="77777777" w:rsidR="0070645A" w:rsidRPr="00DE779C" w:rsidRDefault="0070645A" w:rsidP="0070645A">
                      <w:pPr>
                        <w:jc w:val="both"/>
                        <w:rPr>
                          <w:rFonts w:hAnsi="Calibri"/>
                          <w:b/>
                          <w:bCs/>
                          <w:color w:val="000000" w:themeColor="text1"/>
                          <w:kern w:val="24"/>
                          <w:sz w:val="30"/>
                          <w:szCs w:val="30"/>
                        </w:rPr>
                      </w:pPr>
                      <w:r w:rsidRPr="004A5A34">
                        <w:rPr>
                          <w:rFonts w:hAnsi="Calibri"/>
                          <w:b/>
                          <w:bCs/>
                          <w:color w:val="000000" w:themeColor="text1"/>
                          <w:kern w:val="24"/>
                          <w:sz w:val="30"/>
                          <w:szCs w:val="30"/>
                        </w:rPr>
                        <w:t>Astronomie / physique :</w:t>
                      </w:r>
                      <w:r>
                        <w:rPr>
                          <w:rFonts w:hAnsi="Calibri"/>
                          <w:b/>
                          <w:bCs/>
                          <w:color w:val="000000" w:themeColor="text1"/>
                          <w:kern w:val="24"/>
                          <w:sz w:val="30"/>
                          <w:szCs w:val="30"/>
                        </w:rPr>
                        <w:t xml:space="preserve"> </w:t>
                      </w:r>
                      <w:r w:rsidRPr="004A5A34">
                        <w:rPr>
                          <w:rFonts w:hAnsi="Calibri"/>
                          <w:color w:val="000000" w:themeColor="text1"/>
                          <w:kern w:val="24"/>
                          <w:sz w:val="30"/>
                          <w:szCs w:val="30"/>
                        </w:rPr>
                        <w:t>Cf galaxies…)</w:t>
                      </w:r>
                    </w:p>
                  </w:txbxContent>
                </v:textbox>
              </v:rect>
            </w:pict>
          </mc:Fallback>
        </mc:AlternateContent>
      </w:r>
      <w:r w:rsidRPr="00452131">
        <w:rPr>
          <w:rFonts w:ascii="Arial" w:hAnsi="Arial" w:cs="Arial"/>
          <w:sz w:val="24"/>
          <w:szCs w:val="24"/>
        </w:rPr>
        <mc:AlternateContent>
          <mc:Choice Requires="wps">
            <w:drawing>
              <wp:anchor distT="0" distB="0" distL="114300" distR="114300" simplePos="0" relativeHeight="251703296" behindDoc="1" locked="0" layoutInCell="1" allowOverlap="1" wp14:anchorId="1D32B2EF" wp14:editId="3D072DDA">
                <wp:simplePos x="0" y="0"/>
                <wp:positionH relativeFrom="column">
                  <wp:posOffset>-671195</wp:posOffset>
                </wp:positionH>
                <wp:positionV relativeFrom="paragraph">
                  <wp:posOffset>3263265</wp:posOffset>
                </wp:positionV>
                <wp:extent cx="5379720" cy="2147570"/>
                <wp:effectExtent l="0" t="0" r="0" b="0"/>
                <wp:wrapTight wrapText="bothSides">
                  <wp:wrapPolygon edited="0">
                    <wp:start x="0" y="0"/>
                    <wp:lineTo x="0" y="21600"/>
                    <wp:lineTo x="21600" y="21600"/>
                    <wp:lineTo x="21600" y="0"/>
                  </wp:wrapPolygon>
                </wp:wrapTight>
                <wp:docPr id="4" name="Rectangle 3">
                  <a:extLst xmlns:a="http://schemas.openxmlformats.org/drawingml/2006/main">
                    <a:ext uri="{FF2B5EF4-FFF2-40B4-BE49-F238E27FC236}">
                      <a16:creationId xmlns:a16="http://schemas.microsoft.com/office/drawing/2014/main" id="{DCD6C9E0-FC0E-4F41-A60A-C87EB06B6B60}"/>
                    </a:ext>
                  </a:extLst>
                </wp:docPr>
                <wp:cNvGraphicFramePr/>
                <a:graphic xmlns:a="http://schemas.openxmlformats.org/drawingml/2006/main">
                  <a:graphicData uri="http://schemas.microsoft.com/office/word/2010/wordprocessingShape">
                    <wps:wsp>
                      <wps:cNvSpPr/>
                      <wps:spPr>
                        <a:xfrm>
                          <a:off x="0" y="0"/>
                          <a:ext cx="5379720" cy="2147570"/>
                        </a:xfrm>
                        <a:prstGeom prst="rect">
                          <a:avLst/>
                        </a:prstGeom>
                      </wps:spPr>
                      <wps:txbx>
                        <w:txbxContent>
                          <w:p w14:paraId="39AA81AA" w14:textId="77777777" w:rsidR="0070645A" w:rsidRPr="003C715A" w:rsidRDefault="0070645A" w:rsidP="0070645A">
                            <w:pPr>
                              <w:rPr>
                                <w:rFonts w:hAnsi="Calibri"/>
                                <w:b/>
                                <w:bCs/>
                                <w:color w:val="0070C0"/>
                                <w:kern w:val="24"/>
                                <w:sz w:val="30"/>
                                <w:szCs w:val="30"/>
                                <w14:ligatures w14:val="none"/>
                              </w:rPr>
                            </w:pPr>
                            <w:r w:rsidRPr="003C715A">
                              <w:rPr>
                                <w:rFonts w:hAnsi="Calibri"/>
                                <w:b/>
                                <w:bCs/>
                                <w:color w:val="0070C0"/>
                                <w:kern w:val="24"/>
                                <w:sz w:val="30"/>
                                <w:szCs w:val="30"/>
                              </w:rPr>
                              <w:t>Champ artistique</w:t>
                            </w:r>
                            <w:r w:rsidRPr="003C715A">
                              <w:rPr>
                                <w:rFonts w:hAnsi="Calibri"/>
                                <w:b/>
                                <w:bCs/>
                                <w:color w:val="0070C0"/>
                                <w:kern w:val="24"/>
                                <w:sz w:val="30"/>
                                <w:szCs w:val="30"/>
                                <w14:ligatures w14:val="none"/>
                              </w:rPr>
                              <w:t xml:space="preserve"> : </w:t>
                            </w:r>
                            <w:r w:rsidRPr="003C715A">
                              <w:rPr>
                                <w:rFonts w:hAnsi="Calibri"/>
                                <w:color w:val="0070C0"/>
                                <w:kern w:val="24"/>
                                <w:sz w:val="30"/>
                                <w:szCs w:val="30"/>
                              </w:rPr>
                              <w:t>Architecture/urbanisme</w:t>
                            </w:r>
                          </w:p>
                          <w:p w14:paraId="5D3D26C8" w14:textId="77777777" w:rsidR="0070645A" w:rsidRDefault="0070645A" w:rsidP="0070645A">
                            <w:pPr>
                              <w:spacing w:after="0"/>
                              <w:jc w:val="both"/>
                              <w:rPr>
                                <w:rFonts w:hAnsi="Calibri"/>
                                <w:color w:val="000000" w:themeColor="text1"/>
                                <w:kern w:val="24"/>
                                <w:sz w:val="36"/>
                                <w:szCs w:val="36"/>
                              </w:rPr>
                            </w:pPr>
                            <w:r w:rsidRPr="007A470A">
                              <w:rPr>
                                <w:rFonts w:hAnsi="Calibri"/>
                                <w:b/>
                                <w:bCs/>
                                <w:color w:val="000000" w:themeColor="text1"/>
                                <w:kern w:val="24"/>
                                <w:sz w:val="30"/>
                                <w:szCs w:val="30"/>
                              </w:rPr>
                              <w:t>Escalier en spirale</w:t>
                            </w:r>
                            <w:r w:rsidRPr="004A5A34">
                              <w:rPr>
                                <w:rFonts w:hAnsi="Calibri"/>
                                <w:color w:val="000000" w:themeColor="text1"/>
                                <w:kern w:val="24"/>
                                <w:sz w:val="26"/>
                                <w:szCs w:val="26"/>
                              </w:rPr>
                              <w:t xml:space="preserve"> (Ex : Palais des Congrès de Jean Prouvé)</w:t>
                            </w:r>
                          </w:p>
                          <w:p w14:paraId="0E05A033" w14:textId="77777777" w:rsidR="0070645A" w:rsidRDefault="0070645A" w:rsidP="0070645A">
                            <w:pPr>
                              <w:spacing w:after="0"/>
                              <w:jc w:val="both"/>
                              <w:rPr>
                                <w:rFonts w:hAnsi="Calibri"/>
                                <w:color w:val="000000" w:themeColor="text1"/>
                                <w:kern w:val="24"/>
                                <w:sz w:val="26"/>
                                <w:szCs w:val="26"/>
                              </w:rPr>
                            </w:pPr>
                            <w:r w:rsidRPr="007A470A">
                              <w:rPr>
                                <w:rFonts w:hAnsi="Calibri"/>
                                <w:b/>
                                <w:bCs/>
                                <w:color w:val="000000" w:themeColor="text1"/>
                                <w:kern w:val="24"/>
                                <w:sz w:val="30"/>
                                <w:szCs w:val="30"/>
                              </w:rPr>
                              <w:t>Façades, structures en spirale</w:t>
                            </w:r>
                            <w:r>
                              <w:rPr>
                                <w:rFonts w:hAnsi="Calibri"/>
                                <w:color w:val="000000" w:themeColor="text1"/>
                                <w:kern w:val="24"/>
                                <w:sz w:val="36"/>
                                <w:szCs w:val="36"/>
                              </w:rPr>
                              <w:t xml:space="preserve"> </w:t>
                            </w:r>
                            <w:r w:rsidRPr="004A5A34">
                              <w:rPr>
                                <w:rFonts w:hAnsi="Calibri"/>
                                <w:color w:val="000000" w:themeColor="text1"/>
                                <w:kern w:val="24"/>
                                <w:sz w:val="26"/>
                                <w:szCs w:val="26"/>
                              </w:rPr>
                              <w:t>(Ex :</w:t>
                            </w:r>
                            <w:r>
                              <w:rPr>
                                <w:rFonts w:hAnsi="Calibri"/>
                                <w:color w:val="000000" w:themeColor="text1"/>
                                <w:kern w:val="24"/>
                                <w:sz w:val="26"/>
                                <w:szCs w:val="26"/>
                              </w:rPr>
                              <w:t xml:space="preserve"> </w:t>
                            </w:r>
                            <w:r w:rsidRPr="004A5A34">
                              <w:rPr>
                                <w:rFonts w:hAnsi="Calibri"/>
                                <w:color w:val="000000" w:themeColor="text1"/>
                                <w:kern w:val="24"/>
                                <w:sz w:val="26"/>
                                <w:szCs w:val="26"/>
                              </w:rPr>
                              <w:t>Guggenheim Museum de Frank Lloyd Wright à NY</w:t>
                            </w:r>
                            <w:r>
                              <w:rPr>
                                <w:rFonts w:hAnsi="Calibri"/>
                                <w:color w:val="000000" w:themeColor="text1"/>
                                <w:kern w:val="24"/>
                                <w:sz w:val="26"/>
                                <w:szCs w:val="26"/>
                              </w:rPr>
                              <w:t xml:space="preserve">, Vitra Fire Station en All de </w:t>
                            </w:r>
                            <w:r w:rsidRPr="007A470A">
                              <w:rPr>
                                <w:rFonts w:hAnsi="Calibri"/>
                                <w:color w:val="000000" w:themeColor="text1"/>
                                <w:kern w:val="24"/>
                                <w:sz w:val="26"/>
                                <w:szCs w:val="26"/>
                              </w:rPr>
                              <w:t>Zaha Hadid</w:t>
                            </w:r>
                            <w:r>
                              <w:rPr>
                                <w:rFonts w:hAnsi="Calibri"/>
                                <w:color w:val="000000" w:themeColor="text1"/>
                                <w:kern w:val="24"/>
                                <w:sz w:val="26"/>
                                <w:szCs w:val="26"/>
                              </w:rPr>
                              <w:t>)</w:t>
                            </w:r>
                          </w:p>
                          <w:p w14:paraId="08DF7A54" w14:textId="77777777" w:rsidR="0070645A" w:rsidRDefault="0070645A" w:rsidP="0070645A">
                            <w:pPr>
                              <w:spacing w:after="0"/>
                              <w:jc w:val="both"/>
                              <w:rPr>
                                <w:rFonts w:hAnsi="Calibri"/>
                                <w:color w:val="000000" w:themeColor="text1"/>
                                <w:kern w:val="24"/>
                                <w:sz w:val="26"/>
                                <w:szCs w:val="26"/>
                              </w:rPr>
                            </w:pPr>
                            <w:r w:rsidRPr="003C715A">
                              <w:rPr>
                                <w:rFonts w:hAnsi="Calibri"/>
                                <w:b/>
                                <w:bCs/>
                                <w:color w:val="000000" w:themeColor="text1"/>
                                <w:kern w:val="24"/>
                                <w:sz w:val="30"/>
                                <w:szCs w:val="30"/>
                              </w:rPr>
                              <w:t>Agencement des villes</w:t>
                            </w:r>
                            <w:r>
                              <w:rPr>
                                <w:rFonts w:hAnsi="Calibri"/>
                                <w:color w:val="000000" w:themeColor="text1"/>
                                <w:kern w:val="24"/>
                                <w:sz w:val="26"/>
                                <w:szCs w:val="26"/>
                              </w:rPr>
                              <w:t xml:space="preserve"> : </w:t>
                            </w:r>
                          </w:p>
                          <w:p w14:paraId="0064AC08" w14:textId="77777777" w:rsidR="0070645A" w:rsidRDefault="0070645A" w:rsidP="0070645A">
                            <w:pPr>
                              <w:spacing w:after="0"/>
                              <w:jc w:val="both"/>
                              <w:rPr>
                                <w:rFonts w:hAnsi="Calibri"/>
                                <w:color w:val="000000" w:themeColor="text1"/>
                                <w:kern w:val="24"/>
                                <w:sz w:val="26"/>
                                <w:szCs w:val="26"/>
                              </w:rPr>
                            </w:pPr>
                            <w:r>
                              <w:rPr>
                                <w:rFonts w:hAnsi="Calibri"/>
                                <w:color w:val="000000" w:themeColor="text1"/>
                                <w:kern w:val="24"/>
                                <w:sz w:val="26"/>
                                <w:szCs w:val="26"/>
                              </w:rPr>
                              <w:t>Ex : La ville de Brasilia conçue par O. Niemeyer et L. Costa</w:t>
                            </w:r>
                          </w:p>
                          <w:p w14:paraId="31285545" w14:textId="77777777" w:rsidR="0070645A" w:rsidRDefault="0070645A" w:rsidP="0070645A">
                            <w:pPr>
                              <w:spacing w:after="0"/>
                              <w:jc w:val="both"/>
                              <w:rPr>
                                <w:rFonts w:hAnsi="Calibri"/>
                                <w:b/>
                                <w:bCs/>
                                <w:color w:val="000000" w:themeColor="text1"/>
                                <w:kern w:val="24"/>
                                <w:sz w:val="30"/>
                                <w:szCs w:val="30"/>
                              </w:rPr>
                            </w:pPr>
                            <w:r w:rsidRPr="007A470A">
                              <w:rPr>
                                <w:rFonts w:hAnsi="Calibri"/>
                                <w:b/>
                                <w:bCs/>
                                <w:color w:val="000000" w:themeColor="text1"/>
                                <w:kern w:val="24"/>
                                <w:sz w:val="30"/>
                                <w:szCs w:val="30"/>
                              </w:rPr>
                              <w:t>La spirale dans les jardins et les parcs</w:t>
                            </w:r>
                            <w:r>
                              <w:rPr>
                                <w:rFonts w:hAnsi="Calibri"/>
                                <w:b/>
                                <w:bCs/>
                                <w:color w:val="000000" w:themeColor="text1"/>
                                <w:kern w:val="24"/>
                                <w:sz w:val="30"/>
                                <w:szCs w:val="30"/>
                              </w:rPr>
                              <w:t xml:space="preserve"> </w:t>
                            </w:r>
                          </w:p>
                          <w:p w14:paraId="735C11E7" w14:textId="77777777" w:rsidR="0070645A" w:rsidRPr="007A470A" w:rsidRDefault="0070645A" w:rsidP="0070645A">
                            <w:pPr>
                              <w:spacing w:after="0"/>
                              <w:jc w:val="both"/>
                              <w:rPr>
                                <w:rFonts w:hAnsi="Calibri"/>
                                <w:b/>
                                <w:bCs/>
                                <w:color w:val="000000" w:themeColor="text1"/>
                                <w:kern w:val="24"/>
                                <w:sz w:val="30"/>
                                <w:szCs w:val="30"/>
                              </w:rPr>
                            </w:pPr>
                            <w:r w:rsidRPr="00A71620">
                              <w:rPr>
                                <w:rFonts w:hAnsi="Calibri"/>
                                <w:color w:val="000000" w:themeColor="text1"/>
                                <w:kern w:val="24"/>
                                <w:sz w:val="26"/>
                                <w:szCs w:val="26"/>
                              </w:rPr>
                              <w:t>(jardins japonais, topiaires</w:t>
                            </w:r>
                            <w:r>
                              <w:rPr>
                                <w:rFonts w:hAnsi="Calibri"/>
                                <w:color w:val="000000" w:themeColor="text1"/>
                                <w:kern w:val="24"/>
                                <w:sz w:val="26"/>
                                <w:szCs w:val="26"/>
                              </w:rPr>
                              <w:t>, fontaines…)</w:t>
                            </w:r>
                          </w:p>
                          <w:p w14:paraId="2E27D157" w14:textId="77777777" w:rsidR="0070645A" w:rsidRDefault="0070645A" w:rsidP="0070645A">
                            <w:pPr>
                              <w:jc w:val="center"/>
                              <w:rPr>
                                <w:rFonts w:hAnsi="Calibri"/>
                                <w:color w:val="FFFFFF"/>
                                <w:kern w:val="24"/>
                                <w:sz w:val="36"/>
                                <w:szCs w:val="36"/>
                              </w:rPr>
                            </w:pPr>
                            <w:r>
                              <w:rPr>
                                <w:rFonts w:hAnsi="Calibri"/>
                                <w:color w:val="FFFFFF"/>
                                <w:kern w:val="24"/>
                                <w:sz w:val="36"/>
                                <w:szCs w:val="36"/>
                              </w:rPr>
                              <w:t>Urbanisme : Gruissan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32B2EF" id="Rectangle 3" o:spid="_x0000_s1052" style="position:absolute;margin-left:-52.85pt;margin-top:256.95pt;width:423.6pt;height:169.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" filled="f" stroked="f">
                <v:textbox>
                  <w:txbxContent>
                    <w:p w14:paraId="39AA81AA" w14:textId="77777777" w:rsidR="0070645A" w:rsidRPr="003C715A" w:rsidRDefault="0070645A" w:rsidP="0070645A">
                      <w:pPr>
                        <w:rPr>
                          <w:rFonts w:hAnsi="Calibri"/>
                          <w:b/>
                          <w:bCs/>
                          <w:color w:val="0070C0"/>
                          <w:kern w:val="24"/>
                          <w:sz w:val="30"/>
                          <w:szCs w:val="30"/>
                          <w14:ligatures w14:val="none"/>
                        </w:rPr>
                      </w:pPr>
                      <w:r w:rsidRPr="003C715A">
                        <w:rPr>
                          <w:rFonts w:hAnsi="Calibri"/>
                          <w:b/>
                          <w:bCs/>
                          <w:color w:val="0070C0"/>
                          <w:kern w:val="24"/>
                          <w:sz w:val="30"/>
                          <w:szCs w:val="30"/>
                        </w:rPr>
                        <w:t>Champ artistique</w:t>
                      </w:r>
                      <w:r w:rsidRPr="003C715A">
                        <w:rPr>
                          <w:rFonts w:hAnsi="Calibri"/>
                          <w:b/>
                          <w:bCs/>
                          <w:color w:val="0070C0"/>
                          <w:kern w:val="24"/>
                          <w:sz w:val="30"/>
                          <w:szCs w:val="30"/>
                          <w14:ligatures w14:val="none"/>
                        </w:rPr>
                        <w:t xml:space="preserve"> : </w:t>
                      </w:r>
                      <w:r w:rsidRPr="003C715A">
                        <w:rPr>
                          <w:rFonts w:hAnsi="Calibri"/>
                          <w:color w:val="0070C0"/>
                          <w:kern w:val="24"/>
                          <w:sz w:val="30"/>
                          <w:szCs w:val="30"/>
                        </w:rPr>
                        <w:t>Architecture/urbanisme</w:t>
                      </w:r>
                    </w:p>
                    <w:p w14:paraId="5D3D26C8" w14:textId="77777777" w:rsidR="0070645A" w:rsidRDefault="0070645A" w:rsidP="0070645A">
                      <w:pPr>
                        <w:spacing w:after="0"/>
                        <w:jc w:val="both"/>
                        <w:rPr>
                          <w:rFonts w:hAnsi="Calibri"/>
                          <w:color w:val="000000" w:themeColor="text1"/>
                          <w:kern w:val="24"/>
                          <w:sz w:val="36"/>
                          <w:szCs w:val="36"/>
                        </w:rPr>
                      </w:pPr>
                      <w:r w:rsidRPr="007A470A">
                        <w:rPr>
                          <w:rFonts w:hAnsi="Calibri"/>
                          <w:b/>
                          <w:bCs/>
                          <w:color w:val="000000" w:themeColor="text1"/>
                          <w:kern w:val="24"/>
                          <w:sz w:val="30"/>
                          <w:szCs w:val="30"/>
                        </w:rPr>
                        <w:t>Escalier en spirale</w:t>
                      </w:r>
                      <w:r w:rsidRPr="004A5A34">
                        <w:rPr>
                          <w:rFonts w:hAnsi="Calibri"/>
                          <w:color w:val="000000" w:themeColor="text1"/>
                          <w:kern w:val="24"/>
                          <w:sz w:val="26"/>
                          <w:szCs w:val="26"/>
                        </w:rPr>
                        <w:t xml:space="preserve"> (Ex : Palais des Congrès de Jean Prouvé)</w:t>
                      </w:r>
                    </w:p>
                    <w:p w14:paraId="0E05A033" w14:textId="77777777" w:rsidR="0070645A" w:rsidRDefault="0070645A" w:rsidP="0070645A">
                      <w:pPr>
                        <w:spacing w:after="0"/>
                        <w:jc w:val="both"/>
                        <w:rPr>
                          <w:rFonts w:hAnsi="Calibri"/>
                          <w:color w:val="000000" w:themeColor="text1"/>
                          <w:kern w:val="24"/>
                          <w:sz w:val="26"/>
                          <w:szCs w:val="26"/>
                        </w:rPr>
                      </w:pPr>
                      <w:r w:rsidRPr="007A470A">
                        <w:rPr>
                          <w:rFonts w:hAnsi="Calibri"/>
                          <w:b/>
                          <w:bCs/>
                          <w:color w:val="000000" w:themeColor="text1"/>
                          <w:kern w:val="24"/>
                          <w:sz w:val="30"/>
                          <w:szCs w:val="30"/>
                        </w:rPr>
                        <w:t>Façades, structures en spirale</w:t>
                      </w:r>
                      <w:r>
                        <w:rPr>
                          <w:rFonts w:hAnsi="Calibri"/>
                          <w:color w:val="000000" w:themeColor="text1"/>
                          <w:kern w:val="24"/>
                          <w:sz w:val="36"/>
                          <w:szCs w:val="36"/>
                        </w:rPr>
                        <w:t xml:space="preserve"> </w:t>
                      </w:r>
                      <w:r w:rsidRPr="004A5A34">
                        <w:rPr>
                          <w:rFonts w:hAnsi="Calibri"/>
                          <w:color w:val="000000" w:themeColor="text1"/>
                          <w:kern w:val="24"/>
                          <w:sz w:val="26"/>
                          <w:szCs w:val="26"/>
                        </w:rPr>
                        <w:t>(Ex :</w:t>
                      </w:r>
                      <w:r>
                        <w:rPr>
                          <w:rFonts w:hAnsi="Calibri"/>
                          <w:color w:val="000000" w:themeColor="text1"/>
                          <w:kern w:val="24"/>
                          <w:sz w:val="26"/>
                          <w:szCs w:val="26"/>
                        </w:rPr>
                        <w:t xml:space="preserve"> </w:t>
                      </w:r>
                      <w:r w:rsidRPr="004A5A34">
                        <w:rPr>
                          <w:rFonts w:hAnsi="Calibri"/>
                          <w:color w:val="000000" w:themeColor="text1"/>
                          <w:kern w:val="24"/>
                          <w:sz w:val="26"/>
                          <w:szCs w:val="26"/>
                        </w:rPr>
                        <w:t>Guggenheim Museum de Frank Lloyd Wright à NY</w:t>
                      </w:r>
                      <w:r>
                        <w:rPr>
                          <w:rFonts w:hAnsi="Calibri"/>
                          <w:color w:val="000000" w:themeColor="text1"/>
                          <w:kern w:val="24"/>
                          <w:sz w:val="26"/>
                          <w:szCs w:val="26"/>
                        </w:rPr>
                        <w:t xml:space="preserve">, Vitra Fire Station en All de </w:t>
                      </w:r>
                      <w:r w:rsidRPr="007A470A">
                        <w:rPr>
                          <w:rFonts w:hAnsi="Calibri"/>
                          <w:color w:val="000000" w:themeColor="text1"/>
                          <w:kern w:val="24"/>
                          <w:sz w:val="26"/>
                          <w:szCs w:val="26"/>
                        </w:rPr>
                        <w:t>Zaha Hadid</w:t>
                      </w:r>
                      <w:r>
                        <w:rPr>
                          <w:rFonts w:hAnsi="Calibri"/>
                          <w:color w:val="000000" w:themeColor="text1"/>
                          <w:kern w:val="24"/>
                          <w:sz w:val="26"/>
                          <w:szCs w:val="26"/>
                        </w:rPr>
                        <w:t>)</w:t>
                      </w:r>
                    </w:p>
                    <w:p w14:paraId="08DF7A54" w14:textId="77777777" w:rsidR="0070645A" w:rsidRDefault="0070645A" w:rsidP="0070645A">
                      <w:pPr>
                        <w:spacing w:after="0"/>
                        <w:jc w:val="both"/>
                        <w:rPr>
                          <w:rFonts w:hAnsi="Calibri"/>
                          <w:color w:val="000000" w:themeColor="text1"/>
                          <w:kern w:val="24"/>
                          <w:sz w:val="26"/>
                          <w:szCs w:val="26"/>
                        </w:rPr>
                      </w:pPr>
                      <w:r w:rsidRPr="003C715A">
                        <w:rPr>
                          <w:rFonts w:hAnsi="Calibri"/>
                          <w:b/>
                          <w:bCs/>
                          <w:color w:val="000000" w:themeColor="text1"/>
                          <w:kern w:val="24"/>
                          <w:sz w:val="30"/>
                          <w:szCs w:val="30"/>
                        </w:rPr>
                        <w:t>Agencement des villes</w:t>
                      </w:r>
                      <w:r>
                        <w:rPr>
                          <w:rFonts w:hAnsi="Calibri"/>
                          <w:color w:val="000000" w:themeColor="text1"/>
                          <w:kern w:val="24"/>
                          <w:sz w:val="26"/>
                          <w:szCs w:val="26"/>
                        </w:rPr>
                        <w:t xml:space="preserve"> : </w:t>
                      </w:r>
                    </w:p>
                    <w:p w14:paraId="0064AC08" w14:textId="77777777" w:rsidR="0070645A" w:rsidRDefault="0070645A" w:rsidP="0070645A">
                      <w:pPr>
                        <w:spacing w:after="0"/>
                        <w:jc w:val="both"/>
                        <w:rPr>
                          <w:rFonts w:hAnsi="Calibri"/>
                          <w:color w:val="000000" w:themeColor="text1"/>
                          <w:kern w:val="24"/>
                          <w:sz w:val="26"/>
                          <w:szCs w:val="26"/>
                        </w:rPr>
                      </w:pPr>
                      <w:r>
                        <w:rPr>
                          <w:rFonts w:hAnsi="Calibri"/>
                          <w:color w:val="000000" w:themeColor="text1"/>
                          <w:kern w:val="24"/>
                          <w:sz w:val="26"/>
                          <w:szCs w:val="26"/>
                        </w:rPr>
                        <w:t>Ex : La ville de Brasilia conçue par O. Niemeyer et L. Costa</w:t>
                      </w:r>
                    </w:p>
                    <w:p w14:paraId="31285545" w14:textId="77777777" w:rsidR="0070645A" w:rsidRDefault="0070645A" w:rsidP="0070645A">
                      <w:pPr>
                        <w:spacing w:after="0"/>
                        <w:jc w:val="both"/>
                        <w:rPr>
                          <w:rFonts w:hAnsi="Calibri"/>
                          <w:b/>
                          <w:bCs/>
                          <w:color w:val="000000" w:themeColor="text1"/>
                          <w:kern w:val="24"/>
                          <w:sz w:val="30"/>
                          <w:szCs w:val="30"/>
                        </w:rPr>
                      </w:pPr>
                      <w:r w:rsidRPr="007A470A">
                        <w:rPr>
                          <w:rFonts w:hAnsi="Calibri"/>
                          <w:b/>
                          <w:bCs/>
                          <w:color w:val="000000" w:themeColor="text1"/>
                          <w:kern w:val="24"/>
                          <w:sz w:val="30"/>
                          <w:szCs w:val="30"/>
                        </w:rPr>
                        <w:t>La spirale dans les jardins et les parcs</w:t>
                      </w:r>
                      <w:r>
                        <w:rPr>
                          <w:rFonts w:hAnsi="Calibri"/>
                          <w:b/>
                          <w:bCs/>
                          <w:color w:val="000000" w:themeColor="text1"/>
                          <w:kern w:val="24"/>
                          <w:sz w:val="30"/>
                          <w:szCs w:val="30"/>
                        </w:rPr>
                        <w:t xml:space="preserve"> </w:t>
                      </w:r>
                    </w:p>
                    <w:p w14:paraId="735C11E7" w14:textId="77777777" w:rsidR="0070645A" w:rsidRPr="007A470A" w:rsidRDefault="0070645A" w:rsidP="0070645A">
                      <w:pPr>
                        <w:spacing w:after="0"/>
                        <w:jc w:val="both"/>
                        <w:rPr>
                          <w:rFonts w:hAnsi="Calibri"/>
                          <w:b/>
                          <w:bCs/>
                          <w:color w:val="000000" w:themeColor="text1"/>
                          <w:kern w:val="24"/>
                          <w:sz w:val="30"/>
                          <w:szCs w:val="30"/>
                        </w:rPr>
                      </w:pPr>
                      <w:r w:rsidRPr="00A71620">
                        <w:rPr>
                          <w:rFonts w:hAnsi="Calibri"/>
                          <w:color w:val="000000" w:themeColor="text1"/>
                          <w:kern w:val="24"/>
                          <w:sz w:val="26"/>
                          <w:szCs w:val="26"/>
                        </w:rPr>
                        <w:t>(jardins japonais, topiaires</w:t>
                      </w:r>
                      <w:r>
                        <w:rPr>
                          <w:rFonts w:hAnsi="Calibri"/>
                          <w:color w:val="000000" w:themeColor="text1"/>
                          <w:kern w:val="24"/>
                          <w:sz w:val="26"/>
                          <w:szCs w:val="26"/>
                        </w:rPr>
                        <w:t>, fontaines…)</w:t>
                      </w:r>
                    </w:p>
                    <w:p w14:paraId="2E27D157" w14:textId="77777777" w:rsidR="0070645A" w:rsidRDefault="0070645A" w:rsidP="0070645A">
                      <w:pPr>
                        <w:jc w:val="center"/>
                        <w:rPr>
                          <w:rFonts w:hAnsi="Calibri"/>
                          <w:color w:val="FFFFFF"/>
                          <w:kern w:val="24"/>
                          <w:sz w:val="36"/>
                          <w:szCs w:val="36"/>
                        </w:rPr>
                      </w:pPr>
                      <w:r>
                        <w:rPr>
                          <w:rFonts w:hAnsi="Calibri"/>
                          <w:color w:val="FFFFFF"/>
                          <w:kern w:val="24"/>
                          <w:sz w:val="36"/>
                          <w:szCs w:val="36"/>
                        </w:rPr>
                        <w:t>Urbanisme : Gruissan</w:t>
                      </w:r>
                    </w:p>
                  </w:txbxContent>
                </v:textbox>
                <w10:wrap type="tight"/>
              </v:rect>
            </w:pict>
          </mc:Fallback>
        </mc:AlternateContent>
      </w:r>
    </w:p>
    <w:p w14:paraId="45D924AD" w14:textId="77777777" w:rsidR="0070645A" w:rsidRPr="00BB1AFB" w:rsidRDefault="0070645A" w:rsidP="0070645A">
      <w:pPr>
        <w:rPr>
          <w:rFonts w:ascii="Arial" w:hAnsi="Arial" w:cs="Arial"/>
          <w:sz w:val="24"/>
          <w:szCs w:val="24"/>
        </w:rPr>
      </w:pPr>
    </w:p>
    <w:p w14:paraId="3660E0E8" w14:textId="77777777" w:rsidR="0070645A" w:rsidRDefault="0070645A" w:rsidP="0070645A">
      <w:pPr>
        <w:rPr>
          <w:rFonts w:ascii="Arial" w:hAnsi="Arial" w:cs="Arial"/>
          <w:b/>
          <w:bCs/>
          <w:sz w:val="40"/>
          <w:szCs w:val="40"/>
          <w:shd w:val="clear" w:color="auto" w:fill="D9D9D9" w:themeFill="background1" w:themeFillShade="D9"/>
        </w:rPr>
      </w:pPr>
    </w:p>
    <w:p w14:paraId="3DA0F8E0" w14:textId="77777777" w:rsidR="0070645A" w:rsidRPr="00BB1AFB" w:rsidRDefault="0070645A" w:rsidP="0070645A">
      <w:pPr>
        <w:rPr>
          <w:rFonts w:ascii="Arial" w:hAnsi="Arial" w:cs="Arial"/>
          <w:sz w:val="24"/>
          <w:szCs w:val="24"/>
        </w:rPr>
      </w:pPr>
    </w:p>
    <w:p w14:paraId="1F1B4CE1" w14:textId="60BC318C" w:rsidR="0070645A" w:rsidRDefault="0070645A">
      <w:pPr>
        <w:rPr>
          <w:rFonts w:ascii="Arial" w:hAnsi="Arial" w:cs="Arial"/>
          <w:b/>
          <w:bCs/>
          <w:sz w:val="40"/>
          <w:szCs w:val="40"/>
          <w:shd w:val="clear" w:color="auto" w:fill="D9D9D9" w:themeFill="background1" w:themeFillShade="D9"/>
        </w:rPr>
      </w:pPr>
      <w:r>
        <w:rPr>
          <w:rFonts w:ascii="Arial" w:hAnsi="Arial" w:cs="Arial"/>
          <w:b/>
          <w:bCs/>
          <w:sz w:val="40"/>
          <w:szCs w:val="40"/>
          <w:shd w:val="clear" w:color="auto" w:fill="D9D9D9" w:themeFill="background1" w:themeFillShade="D9"/>
        </w:rPr>
        <w:br w:type="page"/>
      </w:r>
      <w:r>
        <w:rPr>
          <w:rFonts w:ascii="Arial" w:hAnsi="Arial" w:cs="Arial"/>
          <w:b/>
          <w:bCs/>
          <w:sz w:val="40"/>
          <w:szCs w:val="40"/>
          <w:shd w:val="clear" w:color="auto" w:fill="D9D9D9" w:themeFill="background1" w:themeFillShade="D9"/>
        </w:rPr>
        <w:lastRenderedPageBreak/>
        <w:t xml:space="preserve">VII. </w:t>
      </w:r>
      <w:r w:rsidRPr="007A470A">
        <w:rPr>
          <w:rFonts w:ascii="Arial" w:hAnsi="Arial" w:cs="Arial"/>
          <w:b/>
          <w:bCs/>
          <w:sz w:val="40"/>
          <w:szCs w:val="40"/>
          <w:shd w:val="clear" w:color="auto" w:fill="D9D9D9" w:themeFill="background1" w:themeFillShade="D9"/>
        </w:rPr>
        <w:t>Approche</w:t>
      </w:r>
      <w:r>
        <w:rPr>
          <w:rFonts w:ascii="Arial" w:hAnsi="Arial" w:cs="Arial"/>
          <w:b/>
          <w:bCs/>
          <w:sz w:val="40"/>
          <w:szCs w:val="40"/>
          <w:shd w:val="clear" w:color="auto" w:fill="D9D9D9" w:themeFill="background1" w:themeFillShade="D9"/>
        </w:rPr>
        <w:t xml:space="preserve"> interdisciplinaire :</w:t>
      </w:r>
    </w:p>
    <w:p w14:paraId="44864B6A" w14:textId="341F0B92" w:rsidR="0070645A" w:rsidRPr="002478E1" w:rsidRDefault="0070645A">
      <w:pPr>
        <w:rPr>
          <w:rFonts w:ascii="Arial" w:hAnsi="Arial" w:cs="Arial"/>
          <w:sz w:val="26"/>
          <w:szCs w:val="26"/>
        </w:rPr>
      </w:pPr>
      <w:r w:rsidRPr="0070645A">
        <w:rPr>
          <w:rFonts w:ascii="Arial" w:hAnsi="Arial" w:cs="Arial"/>
          <w:sz w:val="26"/>
          <w:szCs w:val="26"/>
        </w:rPr>
        <w:t xml:space="preserve">Mutualisation de plusieurs disciplines dans le but de réaliser une </w:t>
      </w:r>
      <w:r w:rsidRPr="004028DF">
        <w:rPr>
          <w:rFonts w:ascii="Arial" w:hAnsi="Arial" w:cs="Arial"/>
          <w:b/>
          <w:bCs/>
          <w:sz w:val="26"/>
          <w:szCs w:val="26"/>
        </w:rPr>
        <w:t>tâche finale complexe</w:t>
      </w:r>
      <w:r w:rsidR="004028DF">
        <w:rPr>
          <w:rFonts w:ascii="Arial" w:hAnsi="Arial" w:cs="Arial"/>
          <w:sz w:val="26"/>
          <w:szCs w:val="26"/>
        </w:rPr>
        <w:t xml:space="preserve"> faisant travailler différentes compétences inhérentes à plusieurs disciplines.</w:t>
      </w:r>
    </w:p>
    <w:p w14:paraId="4D1F9254" w14:textId="5372C53F" w:rsidR="004028DF" w:rsidRPr="0070645A" w:rsidRDefault="0070645A" w:rsidP="004028DF">
      <w:p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TÂCHE FINALE</w:t>
      </w:r>
      <w:r w:rsidR="004028DF">
        <w:rPr>
          <w:rFonts w:ascii="Arial" w:hAnsi="Arial" w:cs="Arial"/>
          <w:sz w:val="26"/>
          <w:szCs w:val="26"/>
          <w:shd w:val="clear" w:color="auto" w:fill="D9D9D9" w:themeFill="background1" w:themeFillShade="D9"/>
        </w:rPr>
        <w:t> :</w:t>
      </w:r>
    </w:p>
    <w:p w14:paraId="1E76C736" w14:textId="459E9DFE" w:rsidR="0070645A" w:rsidRPr="0070645A" w:rsidRDefault="0070645A" w:rsidP="004028DF">
      <w:pPr>
        <w:numPr>
          <w:ilvl w:val="0"/>
          <w:numId w:val="12"/>
        </w:num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Exposition</w:t>
      </w:r>
    </w:p>
    <w:p w14:paraId="4DC52621" w14:textId="72C6E54E" w:rsidR="0070645A" w:rsidRPr="0070645A" w:rsidRDefault="0070645A" w:rsidP="004028DF">
      <w:pPr>
        <w:numPr>
          <w:ilvl w:val="0"/>
          <w:numId w:val="12"/>
        </w:num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Création musicale</w:t>
      </w:r>
    </w:p>
    <w:p w14:paraId="1F548CB8" w14:textId="6E1535A3" w:rsidR="0070645A" w:rsidRPr="0070645A" w:rsidRDefault="0070645A" w:rsidP="004028DF">
      <w:pPr>
        <w:numPr>
          <w:ilvl w:val="0"/>
          <w:numId w:val="12"/>
        </w:num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Création chorégraphique</w:t>
      </w:r>
    </w:p>
    <w:p w14:paraId="09A72253" w14:textId="22CE68B1" w:rsidR="0070645A" w:rsidRPr="0070645A" w:rsidRDefault="0070645A" w:rsidP="004028DF">
      <w:pPr>
        <w:numPr>
          <w:ilvl w:val="0"/>
          <w:numId w:val="12"/>
        </w:num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Reportage vidéo</w:t>
      </w:r>
    </w:p>
    <w:p w14:paraId="1EB167AD" w14:textId="77777777" w:rsidR="004028DF" w:rsidRDefault="0070645A" w:rsidP="004028DF">
      <w:pPr>
        <w:numPr>
          <w:ilvl w:val="0"/>
          <w:numId w:val="12"/>
        </w:num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Article de presse</w:t>
      </w:r>
    </w:p>
    <w:p w14:paraId="6BDC7575" w14:textId="639322F8" w:rsidR="0070645A" w:rsidRPr="0070645A" w:rsidRDefault="0070645A" w:rsidP="004028DF">
      <w:pPr>
        <w:numPr>
          <w:ilvl w:val="0"/>
          <w:numId w:val="12"/>
        </w:numPr>
        <w:shd w:val="clear" w:color="auto" w:fill="FFFFFF" w:themeFill="background1"/>
        <w:spacing w:after="0"/>
        <w:rPr>
          <w:rFonts w:ascii="Arial" w:hAnsi="Arial" w:cs="Arial"/>
          <w:sz w:val="26"/>
          <w:szCs w:val="26"/>
          <w:shd w:val="clear" w:color="auto" w:fill="D9D9D9" w:themeFill="background1" w:themeFillShade="D9"/>
        </w:rPr>
      </w:pPr>
      <w:r w:rsidRPr="0070645A">
        <w:rPr>
          <w:rFonts w:ascii="Arial" w:hAnsi="Arial" w:cs="Arial"/>
          <w:sz w:val="26"/>
          <w:szCs w:val="26"/>
          <w:shd w:val="clear" w:color="auto" w:fill="D9D9D9" w:themeFill="background1" w:themeFillShade="D9"/>
        </w:rPr>
        <w:t>…</w:t>
      </w:r>
    </w:p>
    <w:p w14:paraId="4B92F4FA" w14:textId="77777777" w:rsidR="0070645A" w:rsidRDefault="0070645A">
      <w:pPr>
        <w:rPr>
          <w:rFonts w:ascii="Arial" w:hAnsi="Arial" w:cs="Arial"/>
          <w:b/>
          <w:bCs/>
          <w:sz w:val="40"/>
          <w:szCs w:val="40"/>
          <w:shd w:val="clear" w:color="auto" w:fill="D9D9D9" w:themeFill="background1" w:themeFillShade="D9"/>
        </w:rPr>
      </w:pPr>
    </w:p>
    <w:p w14:paraId="14D74C51" w14:textId="06AD79EF" w:rsidR="0070645A" w:rsidRPr="00BB1AFB" w:rsidRDefault="0070645A">
      <w:pPr>
        <w:rPr>
          <w:rFonts w:ascii="Arial" w:hAnsi="Arial" w:cs="Arial"/>
          <w:sz w:val="24"/>
          <w:szCs w:val="24"/>
        </w:rPr>
      </w:pPr>
    </w:p>
    <w:sectPr w:rsidR="0070645A" w:rsidRPr="00BB1AFB" w:rsidSect="00410ECD">
      <w:pgSz w:w="16838" w:h="11906" w:orient="landscape"/>
      <w:pgMar w:top="851"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8E214" w14:textId="77777777" w:rsidR="00A026B4" w:rsidRDefault="00A026B4" w:rsidP="00B777EB">
      <w:pPr>
        <w:spacing w:after="0" w:line="240" w:lineRule="auto"/>
      </w:pPr>
      <w:r>
        <w:separator/>
      </w:r>
    </w:p>
  </w:endnote>
  <w:endnote w:type="continuationSeparator" w:id="0">
    <w:p w14:paraId="51C01810" w14:textId="77777777" w:rsidR="00A026B4" w:rsidRDefault="00A026B4" w:rsidP="00B7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FAB2B" w14:textId="77777777" w:rsidR="00A026B4" w:rsidRDefault="00A026B4" w:rsidP="00B777EB">
      <w:pPr>
        <w:spacing w:after="0" w:line="240" w:lineRule="auto"/>
      </w:pPr>
      <w:r>
        <w:separator/>
      </w:r>
    </w:p>
  </w:footnote>
  <w:footnote w:type="continuationSeparator" w:id="0">
    <w:p w14:paraId="57FBE881" w14:textId="77777777" w:rsidR="00A026B4" w:rsidRDefault="00A026B4" w:rsidP="00B77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26C"/>
    <w:multiLevelType w:val="hybridMultilevel"/>
    <w:tmpl w:val="670CA36E"/>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15:restartNumberingAfterBreak="0">
    <w:nsid w:val="097A304F"/>
    <w:multiLevelType w:val="hybridMultilevel"/>
    <w:tmpl w:val="FC1C411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8C2B72"/>
    <w:multiLevelType w:val="hybridMultilevel"/>
    <w:tmpl w:val="750820D2"/>
    <w:lvl w:ilvl="0" w:tplc="38FC9DF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288B150F"/>
    <w:multiLevelType w:val="multilevel"/>
    <w:tmpl w:val="1AE88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643D20"/>
    <w:multiLevelType w:val="hybridMultilevel"/>
    <w:tmpl w:val="6A022BB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3D8F6907"/>
    <w:multiLevelType w:val="hybridMultilevel"/>
    <w:tmpl w:val="1BACEE9A"/>
    <w:lvl w:ilvl="0" w:tplc="200CAF4A">
      <w:start w:val="1"/>
      <w:numFmt w:val="bullet"/>
      <w:lvlText w:val="•"/>
      <w:lvlJc w:val="left"/>
      <w:pPr>
        <w:tabs>
          <w:tab w:val="num" w:pos="720"/>
        </w:tabs>
        <w:ind w:left="720" w:hanging="360"/>
      </w:pPr>
      <w:rPr>
        <w:rFonts w:ascii="Arial" w:hAnsi="Arial" w:hint="default"/>
      </w:rPr>
    </w:lvl>
    <w:lvl w:ilvl="1" w:tplc="3014F04A" w:tentative="1">
      <w:start w:val="1"/>
      <w:numFmt w:val="bullet"/>
      <w:lvlText w:val="•"/>
      <w:lvlJc w:val="left"/>
      <w:pPr>
        <w:tabs>
          <w:tab w:val="num" w:pos="1440"/>
        </w:tabs>
        <w:ind w:left="1440" w:hanging="360"/>
      </w:pPr>
      <w:rPr>
        <w:rFonts w:ascii="Arial" w:hAnsi="Arial" w:hint="default"/>
      </w:rPr>
    </w:lvl>
    <w:lvl w:ilvl="2" w:tplc="0E9E4968" w:tentative="1">
      <w:start w:val="1"/>
      <w:numFmt w:val="bullet"/>
      <w:lvlText w:val="•"/>
      <w:lvlJc w:val="left"/>
      <w:pPr>
        <w:tabs>
          <w:tab w:val="num" w:pos="2160"/>
        </w:tabs>
        <w:ind w:left="2160" w:hanging="360"/>
      </w:pPr>
      <w:rPr>
        <w:rFonts w:ascii="Arial" w:hAnsi="Arial" w:hint="default"/>
      </w:rPr>
    </w:lvl>
    <w:lvl w:ilvl="3" w:tplc="AA08A7D6" w:tentative="1">
      <w:start w:val="1"/>
      <w:numFmt w:val="bullet"/>
      <w:lvlText w:val="•"/>
      <w:lvlJc w:val="left"/>
      <w:pPr>
        <w:tabs>
          <w:tab w:val="num" w:pos="2880"/>
        </w:tabs>
        <w:ind w:left="2880" w:hanging="360"/>
      </w:pPr>
      <w:rPr>
        <w:rFonts w:ascii="Arial" w:hAnsi="Arial" w:hint="default"/>
      </w:rPr>
    </w:lvl>
    <w:lvl w:ilvl="4" w:tplc="6D5E3DBC" w:tentative="1">
      <w:start w:val="1"/>
      <w:numFmt w:val="bullet"/>
      <w:lvlText w:val="•"/>
      <w:lvlJc w:val="left"/>
      <w:pPr>
        <w:tabs>
          <w:tab w:val="num" w:pos="3600"/>
        </w:tabs>
        <w:ind w:left="3600" w:hanging="360"/>
      </w:pPr>
      <w:rPr>
        <w:rFonts w:ascii="Arial" w:hAnsi="Arial" w:hint="default"/>
      </w:rPr>
    </w:lvl>
    <w:lvl w:ilvl="5" w:tplc="C214E9A6" w:tentative="1">
      <w:start w:val="1"/>
      <w:numFmt w:val="bullet"/>
      <w:lvlText w:val="•"/>
      <w:lvlJc w:val="left"/>
      <w:pPr>
        <w:tabs>
          <w:tab w:val="num" w:pos="4320"/>
        </w:tabs>
        <w:ind w:left="4320" w:hanging="360"/>
      </w:pPr>
      <w:rPr>
        <w:rFonts w:ascii="Arial" w:hAnsi="Arial" w:hint="default"/>
      </w:rPr>
    </w:lvl>
    <w:lvl w:ilvl="6" w:tplc="3CB670CC" w:tentative="1">
      <w:start w:val="1"/>
      <w:numFmt w:val="bullet"/>
      <w:lvlText w:val="•"/>
      <w:lvlJc w:val="left"/>
      <w:pPr>
        <w:tabs>
          <w:tab w:val="num" w:pos="5040"/>
        </w:tabs>
        <w:ind w:left="5040" w:hanging="360"/>
      </w:pPr>
      <w:rPr>
        <w:rFonts w:ascii="Arial" w:hAnsi="Arial" w:hint="default"/>
      </w:rPr>
    </w:lvl>
    <w:lvl w:ilvl="7" w:tplc="CEA06DBA" w:tentative="1">
      <w:start w:val="1"/>
      <w:numFmt w:val="bullet"/>
      <w:lvlText w:val="•"/>
      <w:lvlJc w:val="left"/>
      <w:pPr>
        <w:tabs>
          <w:tab w:val="num" w:pos="5760"/>
        </w:tabs>
        <w:ind w:left="5760" w:hanging="360"/>
      </w:pPr>
      <w:rPr>
        <w:rFonts w:ascii="Arial" w:hAnsi="Arial" w:hint="default"/>
      </w:rPr>
    </w:lvl>
    <w:lvl w:ilvl="8" w:tplc="08D670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1359CE"/>
    <w:multiLevelType w:val="hybridMultilevel"/>
    <w:tmpl w:val="F80C7F24"/>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 w15:restartNumberingAfterBreak="0">
    <w:nsid w:val="494C3609"/>
    <w:multiLevelType w:val="hybridMultilevel"/>
    <w:tmpl w:val="6C601362"/>
    <w:lvl w:ilvl="0" w:tplc="C0CE4B20">
      <w:start w:val="1"/>
      <w:numFmt w:val="bullet"/>
      <w:lvlText w:val="-"/>
      <w:lvlJc w:val="left"/>
      <w:pPr>
        <w:ind w:left="360" w:hanging="360"/>
      </w:pPr>
      <w:rPr>
        <w:rFonts w:ascii="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 w15:restartNumberingAfterBreak="0">
    <w:nsid w:val="5EBA5872"/>
    <w:multiLevelType w:val="hybridMultilevel"/>
    <w:tmpl w:val="97A4F6FE"/>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15:restartNumberingAfterBreak="0">
    <w:nsid w:val="5FEB74EA"/>
    <w:multiLevelType w:val="hybridMultilevel"/>
    <w:tmpl w:val="FC1C4114"/>
    <w:lvl w:ilvl="0" w:tplc="F29C0C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A5D1A9D"/>
    <w:multiLevelType w:val="multilevel"/>
    <w:tmpl w:val="62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53CF0"/>
    <w:multiLevelType w:val="hybridMultilevel"/>
    <w:tmpl w:val="15C21B22"/>
    <w:lvl w:ilvl="0" w:tplc="E9201BAC">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19614597">
    <w:abstractNumId w:val="3"/>
  </w:num>
  <w:num w:numId="2" w16cid:durableId="248806798">
    <w:abstractNumId w:val="9"/>
  </w:num>
  <w:num w:numId="3" w16cid:durableId="1271743324">
    <w:abstractNumId w:val="10"/>
  </w:num>
  <w:num w:numId="4" w16cid:durableId="1496341633">
    <w:abstractNumId w:val="2"/>
  </w:num>
  <w:num w:numId="5" w16cid:durableId="522018721">
    <w:abstractNumId w:val="11"/>
  </w:num>
  <w:num w:numId="6" w16cid:durableId="119955410">
    <w:abstractNumId w:val="1"/>
  </w:num>
  <w:num w:numId="7" w16cid:durableId="34283068">
    <w:abstractNumId w:val="0"/>
  </w:num>
  <w:num w:numId="8" w16cid:durableId="717778122">
    <w:abstractNumId w:val="6"/>
  </w:num>
  <w:num w:numId="9" w16cid:durableId="1586843755">
    <w:abstractNumId w:val="7"/>
  </w:num>
  <w:num w:numId="10" w16cid:durableId="1807359441">
    <w:abstractNumId w:val="8"/>
  </w:num>
  <w:num w:numId="11" w16cid:durableId="655455224">
    <w:abstractNumId w:val="4"/>
  </w:num>
  <w:num w:numId="12" w16cid:durableId="552884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7D"/>
    <w:rsid w:val="00002D5F"/>
    <w:rsid w:val="00021ADF"/>
    <w:rsid w:val="0005396B"/>
    <w:rsid w:val="00054BCD"/>
    <w:rsid w:val="000642D1"/>
    <w:rsid w:val="00071D75"/>
    <w:rsid w:val="00075103"/>
    <w:rsid w:val="000B35A9"/>
    <w:rsid w:val="000B3722"/>
    <w:rsid w:val="000B694B"/>
    <w:rsid w:val="000E3DF3"/>
    <w:rsid w:val="000F445E"/>
    <w:rsid w:val="00110FB5"/>
    <w:rsid w:val="0011445E"/>
    <w:rsid w:val="00117185"/>
    <w:rsid w:val="00124259"/>
    <w:rsid w:val="001652F1"/>
    <w:rsid w:val="00173F48"/>
    <w:rsid w:val="00181364"/>
    <w:rsid w:val="00187228"/>
    <w:rsid w:val="00192D6C"/>
    <w:rsid w:val="001A5D65"/>
    <w:rsid w:val="001B007B"/>
    <w:rsid w:val="001F4145"/>
    <w:rsid w:val="002235B8"/>
    <w:rsid w:val="00240B4A"/>
    <w:rsid w:val="002457A7"/>
    <w:rsid w:val="002478E1"/>
    <w:rsid w:val="002A3E25"/>
    <w:rsid w:val="002A5EDA"/>
    <w:rsid w:val="002A7D67"/>
    <w:rsid w:val="002C38D1"/>
    <w:rsid w:val="002E74BB"/>
    <w:rsid w:val="00313B3F"/>
    <w:rsid w:val="0031431E"/>
    <w:rsid w:val="00317ECD"/>
    <w:rsid w:val="00350951"/>
    <w:rsid w:val="0035219C"/>
    <w:rsid w:val="00365471"/>
    <w:rsid w:val="003A7301"/>
    <w:rsid w:val="003B1C94"/>
    <w:rsid w:val="003B65D2"/>
    <w:rsid w:val="003C05EF"/>
    <w:rsid w:val="003C715A"/>
    <w:rsid w:val="003D1943"/>
    <w:rsid w:val="003D5B91"/>
    <w:rsid w:val="004028DF"/>
    <w:rsid w:val="00410ECD"/>
    <w:rsid w:val="00450907"/>
    <w:rsid w:val="00452131"/>
    <w:rsid w:val="00453345"/>
    <w:rsid w:val="004604F9"/>
    <w:rsid w:val="00477519"/>
    <w:rsid w:val="00477632"/>
    <w:rsid w:val="00481861"/>
    <w:rsid w:val="004A2B52"/>
    <w:rsid w:val="004A5A34"/>
    <w:rsid w:val="004B6B4B"/>
    <w:rsid w:val="004D6B2D"/>
    <w:rsid w:val="004E2534"/>
    <w:rsid w:val="004F7CA8"/>
    <w:rsid w:val="00537DAE"/>
    <w:rsid w:val="00542BAC"/>
    <w:rsid w:val="00545164"/>
    <w:rsid w:val="00547581"/>
    <w:rsid w:val="005479FD"/>
    <w:rsid w:val="00553D49"/>
    <w:rsid w:val="005660E2"/>
    <w:rsid w:val="00573B3C"/>
    <w:rsid w:val="005775FD"/>
    <w:rsid w:val="00590E78"/>
    <w:rsid w:val="00592158"/>
    <w:rsid w:val="005A6849"/>
    <w:rsid w:val="005C453F"/>
    <w:rsid w:val="005D5C23"/>
    <w:rsid w:val="005F1027"/>
    <w:rsid w:val="005F7499"/>
    <w:rsid w:val="006022C2"/>
    <w:rsid w:val="00620780"/>
    <w:rsid w:val="00621FB1"/>
    <w:rsid w:val="00642C7A"/>
    <w:rsid w:val="00655ECD"/>
    <w:rsid w:val="00655F67"/>
    <w:rsid w:val="00686020"/>
    <w:rsid w:val="00691544"/>
    <w:rsid w:val="006A2BFD"/>
    <w:rsid w:val="006D6228"/>
    <w:rsid w:val="006E0469"/>
    <w:rsid w:val="006E4DC1"/>
    <w:rsid w:val="006F7FD0"/>
    <w:rsid w:val="007021A6"/>
    <w:rsid w:val="0070645A"/>
    <w:rsid w:val="007211BE"/>
    <w:rsid w:val="00740C03"/>
    <w:rsid w:val="00751F39"/>
    <w:rsid w:val="0075339B"/>
    <w:rsid w:val="007566A8"/>
    <w:rsid w:val="0075788B"/>
    <w:rsid w:val="00772AFB"/>
    <w:rsid w:val="00775CD3"/>
    <w:rsid w:val="007764A9"/>
    <w:rsid w:val="007778D4"/>
    <w:rsid w:val="00784ADE"/>
    <w:rsid w:val="007946A8"/>
    <w:rsid w:val="007A470A"/>
    <w:rsid w:val="007B220D"/>
    <w:rsid w:val="00804D21"/>
    <w:rsid w:val="00823C26"/>
    <w:rsid w:val="008361D1"/>
    <w:rsid w:val="00866AC7"/>
    <w:rsid w:val="00892F94"/>
    <w:rsid w:val="0089540A"/>
    <w:rsid w:val="008A3820"/>
    <w:rsid w:val="008B79E9"/>
    <w:rsid w:val="008B7A32"/>
    <w:rsid w:val="00913F67"/>
    <w:rsid w:val="00921FE9"/>
    <w:rsid w:val="009321EE"/>
    <w:rsid w:val="00957A58"/>
    <w:rsid w:val="00973A33"/>
    <w:rsid w:val="00981CC3"/>
    <w:rsid w:val="0098785B"/>
    <w:rsid w:val="00997157"/>
    <w:rsid w:val="009A5B48"/>
    <w:rsid w:val="009B1DD1"/>
    <w:rsid w:val="009B1FB3"/>
    <w:rsid w:val="009D42E3"/>
    <w:rsid w:val="009D6221"/>
    <w:rsid w:val="009D62C0"/>
    <w:rsid w:val="009E18CB"/>
    <w:rsid w:val="009E26D5"/>
    <w:rsid w:val="00A026B4"/>
    <w:rsid w:val="00A06607"/>
    <w:rsid w:val="00A129A1"/>
    <w:rsid w:val="00A21E11"/>
    <w:rsid w:val="00A220DC"/>
    <w:rsid w:val="00A238EA"/>
    <w:rsid w:val="00A275E2"/>
    <w:rsid w:val="00A31790"/>
    <w:rsid w:val="00A32CF8"/>
    <w:rsid w:val="00A43499"/>
    <w:rsid w:val="00A5224E"/>
    <w:rsid w:val="00A71620"/>
    <w:rsid w:val="00A85860"/>
    <w:rsid w:val="00AA783E"/>
    <w:rsid w:val="00AA7C77"/>
    <w:rsid w:val="00AC79A0"/>
    <w:rsid w:val="00AD6735"/>
    <w:rsid w:val="00AD79D4"/>
    <w:rsid w:val="00AE7CE6"/>
    <w:rsid w:val="00B1519C"/>
    <w:rsid w:val="00B26C30"/>
    <w:rsid w:val="00B30546"/>
    <w:rsid w:val="00B777EB"/>
    <w:rsid w:val="00B90153"/>
    <w:rsid w:val="00B90ADA"/>
    <w:rsid w:val="00BA03ED"/>
    <w:rsid w:val="00BA6881"/>
    <w:rsid w:val="00BB1AFB"/>
    <w:rsid w:val="00BB41AF"/>
    <w:rsid w:val="00BD5611"/>
    <w:rsid w:val="00BE54F2"/>
    <w:rsid w:val="00C26951"/>
    <w:rsid w:val="00C32412"/>
    <w:rsid w:val="00C353CD"/>
    <w:rsid w:val="00C41C8E"/>
    <w:rsid w:val="00C4308E"/>
    <w:rsid w:val="00C82420"/>
    <w:rsid w:val="00CB3A63"/>
    <w:rsid w:val="00CC4B5A"/>
    <w:rsid w:val="00CD35F9"/>
    <w:rsid w:val="00CE35B1"/>
    <w:rsid w:val="00CE7CD8"/>
    <w:rsid w:val="00CF4A70"/>
    <w:rsid w:val="00D125FC"/>
    <w:rsid w:val="00D15380"/>
    <w:rsid w:val="00D17CB0"/>
    <w:rsid w:val="00D235BA"/>
    <w:rsid w:val="00D273CC"/>
    <w:rsid w:val="00D334B8"/>
    <w:rsid w:val="00D36C75"/>
    <w:rsid w:val="00D5604F"/>
    <w:rsid w:val="00D70579"/>
    <w:rsid w:val="00D75597"/>
    <w:rsid w:val="00D851E0"/>
    <w:rsid w:val="00DA33EC"/>
    <w:rsid w:val="00DA38CE"/>
    <w:rsid w:val="00DB6CC3"/>
    <w:rsid w:val="00DC0D1D"/>
    <w:rsid w:val="00DC23F0"/>
    <w:rsid w:val="00DC2B03"/>
    <w:rsid w:val="00DC622E"/>
    <w:rsid w:val="00DE779C"/>
    <w:rsid w:val="00DF4FB7"/>
    <w:rsid w:val="00DF538C"/>
    <w:rsid w:val="00DF68A1"/>
    <w:rsid w:val="00E32A22"/>
    <w:rsid w:val="00E61AC3"/>
    <w:rsid w:val="00E650C4"/>
    <w:rsid w:val="00E6651C"/>
    <w:rsid w:val="00E72E92"/>
    <w:rsid w:val="00E76E04"/>
    <w:rsid w:val="00E87BDB"/>
    <w:rsid w:val="00E94CAE"/>
    <w:rsid w:val="00EB2F5C"/>
    <w:rsid w:val="00EB7496"/>
    <w:rsid w:val="00EC11B3"/>
    <w:rsid w:val="00EF0A5D"/>
    <w:rsid w:val="00EF2113"/>
    <w:rsid w:val="00F046B0"/>
    <w:rsid w:val="00F14FD6"/>
    <w:rsid w:val="00F22A4F"/>
    <w:rsid w:val="00F343D9"/>
    <w:rsid w:val="00F40A39"/>
    <w:rsid w:val="00F84772"/>
    <w:rsid w:val="00F91EE7"/>
    <w:rsid w:val="00F96605"/>
    <w:rsid w:val="00F966DE"/>
    <w:rsid w:val="00FA047F"/>
    <w:rsid w:val="00FB0CE5"/>
    <w:rsid w:val="00FD2F7D"/>
    <w:rsid w:val="00FE015F"/>
    <w:rsid w:val="00FE5777"/>
    <w:rsid w:val="00FF60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9C0E5"/>
  <w15:chartTrackingRefBased/>
  <w15:docId w15:val="{D8119C4B-178D-4C51-B1C6-6F62DBD3C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F4A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804D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D2F7D"/>
    <w:rPr>
      <w:color w:val="0563C1" w:themeColor="hyperlink"/>
      <w:u w:val="single"/>
    </w:rPr>
  </w:style>
  <w:style w:type="character" w:styleId="Mentionnonrsolue">
    <w:name w:val="Unresolved Mention"/>
    <w:basedOn w:val="Policepardfaut"/>
    <w:uiPriority w:val="99"/>
    <w:semiHidden/>
    <w:unhideWhenUsed/>
    <w:rsid w:val="00FD2F7D"/>
    <w:rPr>
      <w:color w:val="605E5C"/>
      <w:shd w:val="clear" w:color="auto" w:fill="E1DFDD"/>
    </w:rPr>
  </w:style>
  <w:style w:type="table" w:styleId="Grilledutableau">
    <w:name w:val="Table Grid"/>
    <w:basedOn w:val="TableauNormal"/>
    <w:uiPriority w:val="39"/>
    <w:rsid w:val="00FD2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0469"/>
    <w:pPr>
      <w:ind w:left="720"/>
      <w:contextualSpacing/>
    </w:pPr>
  </w:style>
  <w:style w:type="character" w:styleId="Lienhypertextesuivivisit">
    <w:name w:val="FollowedHyperlink"/>
    <w:basedOn w:val="Policepardfaut"/>
    <w:uiPriority w:val="99"/>
    <w:semiHidden/>
    <w:unhideWhenUsed/>
    <w:rsid w:val="004B6B4B"/>
    <w:rPr>
      <w:color w:val="954F72" w:themeColor="followedHyperlink"/>
      <w:u w:val="single"/>
    </w:rPr>
  </w:style>
  <w:style w:type="character" w:styleId="Appelnotedebasdep">
    <w:name w:val="footnote reference"/>
    <w:uiPriority w:val="99"/>
    <w:semiHidden/>
    <w:unhideWhenUsed/>
    <w:rsid w:val="00B777EB"/>
    <w:rPr>
      <w:w w:val="100"/>
      <w:vertAlign w:val="superscript"/>
    </w:rPr>
  </w:style>
  <w:style w:type="character" w:customStyle="1" w:styleId="Titre3Car">
    <w:name w:val="Titre 3 Car"/>
    <w:basedOn w:val="Policepardfaut"/>
    <w:link w:val="Titre3"/>
    <w:uiPriority w:val="9"/>
    <w:semiHidden/>
    <w:rsid w:val="00804D21"/>
    <w:rPr>
      <w:rFonts w:asciiTheme="majorHAnsi" w:eastAsiaTheme="majorEastAsia" w:hAnsiTheme="majorHAnsi" w:cstheme="majorBidi"/>
      <w:color w:val="1F3763" w:themeColor="accent1" w:themeShade="7F"/>
      <w:sz w:val="24"/>
      <w:szCs w:val="24"/>
    </w:rPr>
  </w:style>
  <w:style w:type="character" w:customStyle="1" w:styleId="Titre1Car">
    <w:name w:val="Titre 1 Car"/>
    <w:basedOn w:val="Policepardfaut"/>
    <w:link w:val="Titre1"/>
    <w:uiPriority w:val="9"/>
    <w:rsid w:val="00CF4A7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8939">
      <w:bodyDiv w:val="1"/>
      <w:marLeft w:val="0"/>
      <w:marRight w:val="0"/>
      <w:marTop w:val="0"/>
      <w:marBottom w:val="0"/>
      <w:divBdr>
        <w:top w:val="none" w:sz="0" w:space="0" w:color="auto"/>
        <w:left w:val="none" w:sz="0" w:space="0" w:color="auto"/>
        <w:bottom w:val="none" w:sz="0" w:space="0" w:color="auto"/>
        <w:right w:val="none" w:sz="0" w:space="0" w:color="auto"/>
      </w:divBdr>
    </w:div>
    <w:div w:id="135612540">
      <w:bodyDiv w:val="1"/>
      <w:marLeft w:val="0"/>
      <w:marRight w:val="0"/>
      <w:marTop w:val="0"/>
      <w:marBottom w:val="0"/>
      <w:divBdr>
        <w:top w:val="none" w:sz="0" w:space="0" w:color="auto"/>
        <w:left w:val="none" w:sz="0" w:space="0" w:color="auto"/>
        <w:bottom w:val="none" w:sz="0" w:space="0" w:color="auto"/>
        <w:right w:val="none" w:sz="0" w:space="0" w:color="auto"/>
      </w:divBdr>
    </w:div>
    <w:div w:id="136529333">
      <w:bodyDiv w:val="1"/>
      <w:marLeft w:val="0"/>
      <w:marRight w:val="0"/>
      <w:marTop w:val="0"/>
      <w:marBottom w:val="0"/>
      <w:divBdr>
        <w:top w:val="none" w:sz="0" w:space="0" w:color="auto"/>
        <w:left w:val="none" w:sz="0" w:space="0" w:color="auto"/>
        <w:bottom w:val="none" w:sz="0" w:space="0" w:color="auto"/>
        <w:right w:val="none" w:sz="0" w:space="0" w:color="auto"/>
      </w:divBdr>
      <w:divsChild>
        <w:div w:id="1156149192">
          <w:marLeft w:val="0"/>
          <w:marRight w:val="0"/>
          <w:marTop w:val="0"/>
          <w:marBottom w:val="0"/>
          <w:divBdr>
            <w:top w:val="none" w:sz="0" w:space="0" w:color="auto"/>
            <w:left w:val="none" w:sz="0" w:space="0" w:color="auto"/>
            <w:bottom w:val="none" w:sz="0" w:space="0" w:color="auto"/>
            <w:right w:val="none" w:sz="0" w:space="0" w:color="auto"/>
          </w:divBdr>
        </w:div>
      </w:divsChild>
    </w:div>
    <w:div w:id="146359539">
      <w:bodyDiv w:val="1"/>
      <w:marLeft w:val="0"/>
      <w:marRight w:val="0"/>
      <w:marTop w:val="0"/>
      <w:marBottom w:val="0"/>
      <w:divBdr>
        <w:top w:val="none" w:sz="0" w:space="0" w:color="auto"/>
        <w:left w:val="none" w:sz="0" w:space="0" w:color="auto"/>
        <w:bottom w:val="none" w:sz="0" w:space="0" w:color="auto"/>
        <w:right w:val="none" w:sz="0" w:space="0" w:color="auto"/>
      </w:divBdr>
    </w:div>
    <w:div w:id="165050766">
      <w:bodyDiv w:val="1"/>
      <w:marLeft w:val="0"/>
      <w:marRight w:val="0"/>
      <w:marTop w:val="0"/>
      <w:marBottom w:val="0"/>
      <w:divBdr>
        <w:top w:val="none" w:sz="0" w:space="0" w:color="auto"/>
        <w:left w:val="none" w:sz="0" w:space="0" w:color="auto"/>
        <w:bottom w:val="none" w:sz="0" w:space="0" w:color="auto"/>
        <w:right w:val="none" w:sz="0" w:space="0" w:color="auto"/>
      </w:divBdr>
    </w:div>
    <w:div w:id="172110693">
      <w:bodyDiv w:val="1"/>
      <w:marLeft w:val="0"/>
      <w:marRight w:val="0"/>
      <w:marTop w:val="0"/>
      <w:marBottom w:val="0"/>
      <w:divBdr>
        <w:top w:val="none" w:sz="0" w:space="0" w:color="auto"/>
        <w:left w:val="none" w:sz="0" w:space="0" w:color="auto"/>
        <w:bottom w:val="none" w:sz="0" w:space="0" w:color="auto"/>
        <w:right w:val="none" w:sz="0" w:space="0" w:color="auto"/>
      </w:divBdr>
    </w:div>
    <w:div w:id="211307694">
      <w:bodyDiv w:val="1"/>
      <w:marLeft w:val="0"/>
      <w:marRight w:val="0"/>
      <w:marTop w:val="0"/>
      <w:marBottom w:val="0"/>
      <w:divBdr>
        <w:top w:val="none" w:sz="0" w:space="0" w:color="auto"/>
        <w:left w:val="none" w:sz="0" w:space="0" w:color="auto"/>
        <w:bottom w:val="none" w:sz="0" w:space="0" w:color="auto"/>
        <w:right w:val="none" w:sz="0" w:space="0" w:color="auto"/>
      </w:divBdr>
    </w:div>
    <w:div w:id="231503803">
      <w:bodyDiv w:val="1"/>
      <w:marLeft w:val="0"/>
      <w:marRight w:val="0"/>
      <w:marTop w:val="0"/>
      <w:marBottom w:val="0"/>
      <w:divBdr>
        <w:top w:val="none" w:sz="0" w:space="0" w:color="auto"/>
        <w:left w:val="none" w:sz="0" w:space="0" w:color="auto"/>
        <w:bottom w:val="none" w:sz="0" w:space="0" w:color="auto"/>
        <w:right w:val="none" w:sz="0" w:space="0" w:color="auto"/>
      </w:divBdr>
      <w:divsChild>
        <w:div w:id="1855341720">
          <w:marLeft w:val="0"/>
          <w:marRight w:val="0"/>
          <w:marTop w:val="60"/>
          <w:marBottom w:val="60"/>
          <w:divBdr>
            <w:top w:val="none" w:sz="0" w:space="0" w:color="auto"/>
            <w:left w:val="none" w:sz="0" w:space="0" w:color="auto"/>
            <w:bottom w:val="dotted" w:sz="6" w:space="0" w:color="AAAAAA"/>
            <w:right w:val="none" w:sz="0" w:space="0" w:color="auto"/>
          </w:divBdr>
        </w:div>
      </w:divsChild>
    </w:div>
    <w:div w:id="338393414">
      <w:bodyDiv w:val="1"/>
      <w:marLeft w:val="0"/>
      <w:marRight w:val="0"/>
      <w:marTop w:val="0"/>
      <w:marBottom w:val="0"/>
      <w:divBdr>
        <w:top w:val="none" w:sz="0" w:space="0" w:color="auto"/>
        <w:left w:val="none" w:sz="0" w:space="0" w:color="auto"/>
        <w:bottom w:val="none" w:sz="0" w:space="0" w:color="auto"/>
        <w:right w:val="none" w:sz="0" w:space="0" w:color="auto"/>
      </w:divBdr>
      <w:divsChild>
        <w:div w:id="1097823261">
          <w:marLeft w:val="0"/>
          <w:marRight w:val="0"/>
          <w:marTop w:val="60"/>
          <w:marBottom w:val="60"/>
          <w:divBdr>
            <w:top w:val="none" w:sz="0" w:space="0" w:color="auto"/>
            <w:left w:val="none" w:sz="0" w:space="0" w:color="auto"/>
            <w:bottom w:val="none" w:sz="0" w:space="0" w:color="auto"/>
            <w:right w:val="none" w:sz="0" w:space="0" w:color="auto"/>
          </w:divBdr>
        </w:div>
      </w:divsChild>
    </w:div>
    <w:div w:id="380447887">
      <w:bodyDiv w:val="1"/>
      <w:marLeft w:val="0"/>
      <w:marRight w:val="0"/>
      <w:marTop w:val="0"/>
      <w:marBottom w:val="0"/>
      <w:divBdr>
        <w:top w:val="none" w:sz="0" w:space="0" w:color="auto"/>
        <w:left w:val="none" w:sz="0" w:space="0" w:color="auto"/>
        <w:bottom w:val="none" w:sz="0" w:space="0" w:color="auto"/>
        <w:right w:val="none" w:sz="0" w:space="0" w:color="auto"/>
      </w:divBdr>
    </w:div>
    <w:div w:id="412821576">
      <w:bodyDiv w:val="1"/>
      <w:marLeft w:val="0"/>
      <w:marRight w:val="0"/>
      <w:marTop w:val="0"/>
      <w:marBottom w:val="0"/>
      <w:divBdr>
        <w:top w:val="none" w:sz="0" w:space="0" w:color="auto"/>
        <w:left w:val="none" w:sz="0" w:space="0" w:color="auto"/>
        <w:bottom w:val="none" w:sz="0" w:space="0" w:color="auto"/>
        <w:right w:val="none" w:sz="0" w:space="0" w:color="auto"/>
      </w:divBdr>
    </w:div>
    <w:div w:id="414596958">
      <w:bodyDiv w:val="1"/>
      <w:marLeft w:val="0"/>
      <w:marRight w:val="0"/>
      <w:marTop w:val="0"/>
      <w:marBottom w:val="0"/>
      <w:divBdr>
        <w:top w:val="none" w:sz="0" w:space="0" w:color="auto"/>
        <w:left w:val="none" w:sz="0" w:space="0" w:color="auto"/>
        <w:bottom w:val="none" w:sz="0" w:space="0" w:color="auto"/>
        <w:right w:val="none" w:sz="0" w:space="0" w:color="auto"/>
      </w:divBdr>
      <w:divsChild>
        <w:div w:id="1770005808">
          <w:marLeft w:val="0"/>
          <w:marRight w:val="0"/>
          <w:marTop w:val="0"/>
          <w:marBottom w:val="360"/>
          <w:divBdr>
            <w:top w:val="none" w:sz="0" w:space="0" w:color="auto"/>
            <w:left w:val="none" w:sz="0" w:space="0" w:color="auto"/>
            <w:bottom w:val="none" w:sz="0" w:space="0" w:color="auto"/>
            <w:right w:val="none" w:sz="0" w:space="0" w:color="auto"/>
          </w:divBdr>
          <w:divsChild>
            <w:div w:id="468977190">
              <w:marLeft w:val="-120"/>
              <w:marRight w:val="-120"/>
              <w:marTop w:val="0"/>
              <w:marBottom w:val="0"/>
              <w:divBdr>
                <w:top w:val="none" w:sz="0" w:space="0" w:color="auto"/>
                <w:left w:val="none" w:sz="0" w:space="0" w:color="auto"/>
                <w:bottom w:val="none" w:sz="0" w:space="0" w:color="auto"/>
                <w:right w:val="none" w:sz="0" w:space="0" w:color="auto"/>
              </w:divBdr>
              <w:divsChild>
                <w:div w:id="1573152936">
                  <w:marLeft w:val="0"/>
                  <w:marRight w:val="0"/>
                  <w:marTop w:val="0"/>
                  <w:marBottom w:val="0"/>
                  <w:divBdr>
                    <w:top w:val="none" w:sz="0" w:space="0" w:color="auto"/>
                    <w:left w:val="none" w:sz="0" w:space="0" w:color="auto"/>
                    <w:bottom w:val="none" w:sz="0" w:space="0" w:color="auto"/>
                    <w:right w:val="none" w:sz="0" w:space="0" w:color="auto"/>
                  </w:divBdr>
                  <w:divsChild>
                    <w:div w:id="1820921886">
                      <w:marLeft w:val="0"/>
                      <w:marRight w:val="0"/>
                      <w:marTop w:val="0"/>
                      <w:marBottom w:val="0"/>
                      <w:divBdr>
                        <w:top w:val="none" w:sz="0" w:space="0" w:color="auto"/>
                        <w:left w:val="none" w:sz="0" w:space="0" w:color="auto"/>
                        <w:bottom w:val="none" w:sz="0" w:space="0" w:color="auto"/>
                        <w:right w:val="none" w:sz="0" w:space="0" w:color="auto"/>
                      </w:divBdr>
                      <w:divsChild>
                        <w:div w:id="439490324">
                          <w:marLeft w:val="0"/>
                          <w:marRight w:val="0"/>
                          <w:marTop w:val="0"/>
                          <w:marBottom w:val="0"/>
                          <w:divBdr>
                            <w:top w:val="none" w:sz="0" w:space="0" w:color="auto"/>
                            <w:left w:val="none" w:sz="0" w:space="0" w:color="auto"/>
                            <w:bottom w:val="none" w:sz="0" w:space="0" w:color="auto"/>
                            <w:right w:val="none" w:sz="0" w:space="0" w:color="auto"/>
                          </w:divBdr>
                          <w:divsChild>
                            <w:div w:id="207835429">
                              <w:marLeft w:val="0"/>
                              <w:marRight w:val="0"/>
                              <w:marTop w:val="0"/>
                              <w:marBottom w:val="0"/>
                              <w:divBdr>
                                <w:top w:val="none" w:sz="0" w:space="0" w:color="auto"/>
                                <w:left w:val="none" w:sz="0" w:space="0" w:color="auto"/>
                                <w:bottom w:val="none" w:sz="0" w:space="0" w:color="auto"/>
                                <w:right w:val="none" w:sz="0" w:space="0" w:color="auto"/>
                              </w:divBdr>
                              <w:divsChild>
                                <w:div w:id="1082069213">
                                  <w:marLeft w:val="0"/>
                                  <w:marRight w:val="0"/>
                                  <w:marTop w:val="0"/>
                                  <w:marBottom w:val="0"/>
                                  <w:divBdr>
                                    <w:top w:val="none" w:sz="0" w:space="0" w:color="auto"/>
                                    <w:left w:val="none" w:sz="0" w:space="0" w:color="auto"/>
                                    <w:bottom w:val="none" w:sz="0" w:space="0" w:color="auto"/>
                                    <w:right w:val="none" w:sz="0" w:space="0" w:color="auto"/>
                                  </w:divBdr>
                                  <w:divsChild>
                                    <w:div w:id="989479320">
                                      <w:marLeft w:val="0"/>
                                      <w:marRight w:val="0"/>
                                      <w:marTop w:val="0"/>
                                      <w:marBottom w:val="360"/>
                                      <w:divBdr>
                                        <w:top w:val="none" w:sz="0" w:space="0" w:color="auto"/>
                                        <w:left w:val="none" w:sz="0" w:space="0" w:color="auto"/>
                                        <w:bottom w:val="none" w:sz="0" w:space="0" w:color="auto"/>
                                        <w:right w:val="none" w:sz="0" w:space="0" w:color="auto"/>
                                      </w:divBdr>
                                    </w:div>
                                    <w:div w:id="32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779960">
          <w:marLeft w:val="0"/>
          <w:marRight w:val="0"/>
          <w:marTop w:val="0"/>
          <w:marBottom w:val="360"/>
          <w:divBdr>
            <w:top w:val="none" w:sz="0" w:space="0" w:color="auto"/>
            <w:left w:val="none" w:sz="0" w:space="0" w:color="auto"/>
            <w:bottom w:val="none" w:sz="0" w:space="0" w:color="auto"/>
            <w:right w:val="none" w:sz="0" w:space="0" w:color="auto"/>
          </w:divBdr>
          <w:divsChild>
            <w:div w:id="1306007748">
              <w:marLeft w:val="-120"/>
              <w:marRight w:val="-120"/>
              <w:marTop w:val="0"/>
              <w:marBottom w:val="0"/>
              <w:divBdr>
                <w:top w:val="none" w:sz="0" w:space="0" w:color="auto"/>
                <w:left w:val="none" w:sz="0" w:space="0" w:color="auto"/>
                <w:bottom w:val="none" w:sz="0" w:space="0" w:color="auto"/>
                <w:right w:val="none" w:sz="0" w:space="0" w:color="auto"/>
              </w:divBdr>
              <w:divsChild>
                <w:div w:id="1822428799">
                  <w:marLeft w:val="0"/>
                  <w:marRight w:val="0"/>
                  <w:marTop w:val="0"/>
                  <w:marBottom w:val="0"/>
                  <w:divBdr>
                    <w:top w:val="none" w:sz="0" w:space="0" w:color="auto"/>
                    <w:left w:val="none" w:sz="0" w:space="0" w:color="auto"/>
                    <w:bottom w:val="none" w:sz="0" w:space="0" w:color="auto"/>
                    <w:right w:val="none" w:sz="0" w:space="0" w:color="auto"/>
                  </w:divBdr>
                  <w:divsChild>
                    <w:div w:id="1474367272">
                      <w:marLeft w:val="0"/>
                      <w:marRight w:val="0"/>
                      <w:marTop w:val="0"/>
                      <w:marBottom w:val="0"/>
                      <w:divBdr>
                        <w:top w:val="none" w:sz="0" w:space="0" w:color="auto"/>
                        <w:left w:val="none" w:sz="0" w:space="0" w:color="auto"/>
                        <w:bottom w:val="none" w:sz="0" w:space="0" w:color="auto"/>
                        <w:right w:val="none" w:sz="0" w:space="0" w:color="auto"/>
                      </w:divBdr>
                      <w:divsChild>
                        <w:div w:id="1731076137">
                          <w:marLeft w:val="0"/>
                          <w:marRight w:val="0"/>
                          <w:marTop w:val="0"/>
                          <w:marBottom w:val="0"/>
                          <w:divBdr>
                            <w:top w:val="none" w:sz="0" w:space="0" w:color="auto"/>
                            <w:left w:val="none" w:sz="0" w:space="0" w:color="auto"/>
                            <w:bottom w:val="none" w:sz="0" w:space="0" w:color="auto"/>
                            <w:right w:val="none" w:sz="0" w:space="0" w:color="auto"/>
                          </w:divBdr>
                          <w:divsChild>
                            <w:div w:id="224603908">
                              <w:marLeft w:val="0"/>
                              <w:marRight w:val="0"/>
                              <w:marTop w:val="0"/>
                              <w:marBottom w:val="0"/>
                              <w:divBdr>
                                <w:top w:val="none" w:sz="0" w:space="0" w:color="auto"/>
                                <w:left w:val="none" w:sz="0" w:space="0" w:color="auto"/>
                                <w:bottom w:val="none" w:sz="0" w:space="0" w:color="auto"/>
                                <w:right w:val="none" w:sz="0" w:space="0" w:color="auto"/>
                              </w:divBdr>
                              <w:divsChild>
                                <w:div w:id="1246264956">
                                  <w:marLeft w:val="0"/>
                                  <w:marRight w:val="0"/>
                                  <w:marTop w:val="0"/>
                                  <w:marBottom w:val="0"/>
                                  <w:divBdr>
                                    <w:top w:val="none" w:sz="0" w:space="0" w:color="auto"/>
                                    <w:left w:val="none" w:sz="0" w:space="0" w:color="auto"/>
                                    <w:bottom w:val="none" w:sz="0" w:space="0" w:color="auto"/>
                                    <w:right w:val="none" w:sz="0" w:space="0" w:color="auto"/>
                                  </w:divBdr>
                                  <w:divsChild>
                                    <w:div w:id="1958751093">
                                      <w:marLeft w:val="0"/>
                                      <w:marRight w:val="0"/>
                                      <w:marTop w:val="0"/>
                                      <w:marBottom w:val="225"/>
                                      <w:divBdr>
                                        <w:top w:val="none" w:sz="0" w:space="0" w:color="auto"/>
                                        <w:left w:val="none" w:sz="0" w:space="0" w:color="auto"/>
                                        <w:bottom w:val="none" w:sz="0" w:space="0" w:color="auto"/>
                                        <w:right w:val="none" w:sz="0" w:space="0" w:color="auto"/>
                                      </w:divBdr>
                                      <w:divsChild>
                                        <w:div w:id="11936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73522">
                              <w:marLeft w:val="0"/>
                              <w:marRight w:val="0"/>
                              <w:marTop w:val="0"/>
                              <w:marBottom w:val="0"/>
                              <w:divBdr>
                                <w:top w:val="none" w:sz="0" w:space="0" w:color="auto"/>
                                <w:left w:val="none" w:sz="0" w:space="0" w:color="auto"/>
                                <w:bottom w:val="none" w:sz="0" w:space="0" w:color="auto"/>
                                <w:right w:val="none" w:sz="0" w:space="0" w:color="auto"/>
                              </w:divBdr>
                              <w:divsChild>
                                <w:div w:id="13631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71468">
                  <w:marLeft w:val="0"/>
                  <w:marRight w:val="0"/>
                  <w:marTop w:val="0"/>
                  <w:marBottom w:val="0"/>
                  <w:divBdr>
                    <w:top w:val="none" w:sz="0" w:space="0" w:color="auto"/>
                    <w:left w:val="none" w:sz="0" w:space="0" w:color="auto"/>
                    <w:bottom w:val="none" w:sz="0" w:space="0" w:color="auto"/>
                    <w:right w:val="none" w:sz="0" w:space="0" w:color="auto"/>
                  </w:divBdr>
                  <w:divsChild>
                    <w:div w:id="480852327">
                      <w:marLeft w:val="0"/>
                      <w:marRight w:val="0"/>
                      <w:marTop w:val="0"/>
                      <w:marBottom w:val="0"/>
                      <w:divBdr>
                        <w:top w:val="none" w:sz="0" w:space="0" w:color="auto"/>
                        <w:left w:val="none" w:sz="0" w:space="0" w:color="auto"/>
                        <w:bottom w:val="none" w:sz="0" w:space="0" w:color="auto"/>
                        <w:right w:val="none" w:sz="0" w:space="0" w:color="auto"/>
                      </w:divBdr>
                      <w:divsChild>
                        <w:div w:id="1730376936">
                          <w:marLeft w:val="0"/>
                          <w:marRight w:val="0"/>
                          <w:marTop w:val="0"/>
                          <w:marBottom w:val="0"/>
                          <w:divBdr>
                            <w:top w:val="none" w:sz="0" w:space="0" w:color="auto"/>
                            <w:left w:val="none" w:sz="0" w:space="0" w:color="auto"/>
                            <w:bottom w:val="none" w:sz="0" w:space="0" w:color="auto"/>
                            <w:right w:val="none" w:sz="0" w:space="0" w:color="auto"/>
                          </w:divBdr>
                          <w:divsChild>
                            <w:div w:id="852838374">
                              <w:marLeft w:val="0"/>
                              <w:marRight w:val="0"/>
                              <w:marTop w:val="0"/>
                              <w:marBottom w:val="0"/>
                              <w:divBdr>
                                <w:top w:val="none" w:sz="0" w:space="0" w:color="auto"/>
                                <w:left w:val="none" w:sz="0" w:space="0" w:color="auto"/>
                                <w:bottom w:val="none" w:sz="0" w:space="0" w:color="auto"/>
                                <w:right w:val="none" w:sz="0" w:space="0" w:color="auto"/>
                              </w:divBdr>
                              <w:divsChild>
                                <w:div w:id="23137048">
                                  <w:marLeft w:val="0"/>
                                  <w:marRight w:val="0"/>
                                  <w:marTop w:val="0"/>
                                  <w:marBottom w:val="0"/>
                                  <w:divBdr>
                                    <w:top w:val="none" w:sz="0" w:space="0" w:color="auto"/>
                                    <w:left w:val="none" w:sz="0" w:space="0" w:color="auto"/>
                                    <w:bottom w:val="none" w:sz="0" w:space="0" w:color="auto"/>
                                    <w:right w:val="none" w:sz="0" w:space="0" w:color="auto"/>
                                  </w:divBdr>
                                  <w:divsChild>
                                    <w:div w:id="527254936">
                                      <w:marLeft w:val="0"/>
                                      <w:marRight w:val="0"/>
                                      <w:marTop w:val="0"/>
                                      <w:marBottom w:val="225"/>
                                      <w:divBdr>
                                        <w:top w:val="none" w:sz="0" w:space="0" w:color="auto"/>
                                        <w:left w:val="none" w:sz="0" w:space="0" w:color="auto"/>
                                        <w:bottom w:val="none" w:sz="0" w:space="0" w:color="auto"/>
                                        <w:right w:val="none" w:sz="0" w:space="0" w:color="auto"/>
                                      </w:divBdr>
                                      <w:divsChild>
                                        <w:div w:id="8607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83">
                              <w:marLeft w:val="0"/>
                              <w:marRight w:val="0"/>
                              <w:marTop w:val="0"/>
                              <w:marBottom w:val="0"/>
                              <w:divBdr>
                                <w:top w:val="none" w:sz="0" w:space="0" w:color="auto"/>
                                <w:left w:val="none" w:sz="0" w:space="0" w:color="auto"/>
                                <w:bottom w:val="none" w:sz="0" w:space="0" w:color="auto"/>
                                <w:right w:val="none" w:sz="0" w:space="0" w:color="auto"/>
                              </w:divBdr>
                              <w:divsChild>
                                <w:div w:id="14809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596659">
      <w:bodyDiv w:val="1"/>
      <w:marLeft w:val="0"/>
      <w:marRight w:val="0"/>
      <w:marTop w:val="0"/>
      <w:marBottom w:val="0"/>
      <w:divBdr>
        <w:top w:val="none" w:sz="0" w:space="0" w:color="auto"/>
        <w:left w:val="none" w:sz="0" w:space="0" w:color="auto"/>
        <w:bottom w:val="none" w:sz="0" w:space="0" w:color="auto"/>
        <w:right w:val="none" w:sz="0" w:space="0" w:color="auto"/>
      </w:divBdr>
    </w:div>
    <w:div w:id="479811566">
      <w:bodyDiv w:val="1"/>
      <w:marLeft w:val="0"/>
      <w:marRight w:val="0"/>
      <w:marTop w:val="0"/>
      <w:marBottom w:val="0"/>
      <w:divBdr>
        <w:top w:val="none" w:sz="0" w:space="0" w:color="auto"/>
        <w:left w:val="none" w:sz="0" w:space="0" w:color="auto"/>
        <w:bottom w:val="none" w:sz="0" w:space="0" w:color="auto"/>
        <w:right w:val="none" w:sz="0" w:space="0" w:color="auto"/>
      </w:divBdr>
    </w:div>
    <w:div w:id="501819863">
      <w:bodyDiv w:val="1"/>
      <w:marLeft w:val="0"/>
      <w:marRight w:val="0"/>
      <w:marTop w:val="0"/>
      <w:marBottom w:val="0"/>
      <w:divBdr>
        <w:top w:val="none" w:sz="0" w:space="0" w:color="auto"/>
        <w:left w:val="none" w:sz="0" w:space="0" w:color="auto"/>
        <w:bottom w:val="none" w:sz="0" w:space="0" w:color="auto"/>
        <w:right w:val="none" w:sz="0" w:space="0" w:color="auto"/>
      </w:divBdr>
      <w:divsChild>
        <w:div w:id="233859089">
          <w:marLeft w:val="0"/>
          <w:marRight w:val="0"/>
          <w:marTop w:val="60"/>
          <w:marBottom w:val="60"/>
          <w:divBdr>
            <w:top w:val="none" w:sz="0" w:space="0" w:color="auto"/>
            <w:left w:val="none" w:sz="0" w:space="0" w:color="auto"/>
            <w:bottom w:val="none" w:sz="0" w:space="0" w:color="auto"/>
            <w:right w:val="none" w:sz="0" w:space="0" w:color="auto"/>
          </w:divBdr>
        </w:div>
        <w:div w:id="1867937825">
          <w:marLeft w:val="0"/>
          <w:marRight w:val="0"/>
          <w:marTop w:val="60"/>
          <w:marBottom w:val="60"/>
          <w:divBdr>
            <w:top w:val="none" w:sz="0" w:space="0" w:color="auto"/>
            <w:left w:val="none" w:sz="0" w:space="0" w:color="auto"/>
            <w:bottom w:val="none" w:sz="0" w:space="0" w:color="auto"/>
            <w:right w:val="none" w:sz="0" w:space="0" w:color="auto"/>
          </w:divBdr>
        </w:div>
        <w:div w:id="886991920">
          <w:marLeft w:val="0"/>
          <w:marRight w:val="0"/>
          <w:marTop w:val="60"/>
          <w:marBottom w:val="60"/>
          <w:divBdr>
            <w:top w:val="none" w:sz="0" w:space="0" w:color="auto"/>
            <w:left w:val="none" w:sz="0" w:space="0" w:color="auto"/>
            <w:bottom w:val="dotted" w:sz="6" w:space="0" w:color="AAAAAA"/>
            <w:right w:val="none" w:sz="0" w:space="0" w:color="auto"/>
          </w:divBdr>
        </w:div>
      </w:divsChild>
    </w:div>
    <w:div w:id="634988351">
      <w:bodyDiv w:val="1"/>
      <w:marLeft w:val="0"/>
      <w:marRight w:val="0"/>
      <w:marTop w:val="0"/>
      <w:marBottom w:val="0"/>
      <w:divBdr>
        <w:top w:val="none" w:sz="0" w:space="0" w:color="auto"/>
        <w:left w:val="none" w:sz="0" w:space="0" w:color="auto"/>
        <w:bottom w:val="none" w:sz="0" w:space="0" w:color="auto"/>
        <w:right w:val="none" w:sz="0" w:space="0" w:color="auto"/>
      </w:divBdr>
    </w:div>
    <w:div w:id="636110768">
      <w:bodyDiv w:val="1"/>
      <w:marLeft w:val="0"/>
      <w:marRight w:val="0"/>
      <w:marTop w:val="0"/>
      <w:marBottom w:val="0"/>
      <w:divBdr>
        <w:top w:val="none" w:sz="0" w:space="0" w:color="auto"/>
        <w:left w:val="none" w:sz="0" w:space="0" w:color="auto"/>
        <w:bottom w:val="none" w:sz="0" w:space="0" w:color="auto"/>
        <w:right w:val="none" w:sz="0" w:space="0" w:color="auto"/>
      </w:divBdr>
    </w:div>
    <w:div w:id="666521907">
      <w:bodyDiv w:val="1"/>
      <w:marLeft w:val="0"/>
      <w:marRight w:val="0"/>
      <w:marTop w:val="0"/>
      <w:marBottom w:val="0"/>
      <w:divBdr>
        <w:top w:val="none" w:sz="0" w:space="0" w:color="auto"/>
        <w:left w:val="none" w:sz="0" w:space="0" w:color="auto"/>
        <w:bottom w:val="none" w:sz="0" w:space="0" w:color="auto"/>
        <w:right w:val="none" w:sz="0" w:space="0" w:color="auto"/>
      </w:divBdr>
    </w:div>
    <w:div w:id="732314278">
      <w:bodyDiv w:val="1"/>
      <w:marLeft w:val="0"/>
      <w:marRight w:val="0"/>
      <w:marTop w:val="0"/>
      <w:marBottom w:val="0"/>
      <w:divBdr>
        <w:top w:val="none" w:sz="0" w:space="0" w:color="auto"/>
        <w:left w:val="none" w:sz="0" w:space="0" w:color="auto"/>
        <w:bottom w:val="none" w:sz="0" w:space="0" w:color="auto"/>
        <w:right w:val="none" w:sz="0" w:space="0" w:color="auto"/>
      </w:divBdr>
    </w:div>
    <w:div w:id="739131279">
      <w:bodyDiv w:val="1"/>
      <w:marLeft w:val="0"/>
      <w:marRight w:val="0"/>
      <w:marTop w:val="0"/>
      <w:marBottom w:val="0"/>
      <w:divBdr>
        <w:top w:val="none" w:sz="0" w:space="0" w:color="auto"/>
        <w:left w:val="none" w:sz="0" w:space="0" w:color="auto"/>
        <w:bottom w:val="none" w:sz="0" w:space="0" w:color="auto"/>
        <w:right w:val="none" w:sz="0" w:space="0" w:color="auto"/>
      </w:divBdr>
    </w:div>
    <w:div w:id="795373640">
      <w:bodyDiv w:val="1"/>
      <w:marLeft w:val="0"/>
      <w:marRight w:val="0"/>
      <w:marTop w:val="0"/>
      <w:marBottom w:val="0"/>
      <w:divBdr>
        <w:top w:val="none" w:sz="0" w:space="0" w:color="auto"/>
        <w:left w:val="none" w:sz="0" w:space="0" w:color="auto"/>
        <w:bottom w:val="none" w:sz="0" w:space="0" w:color="auto"/>
        <w:right w:val="none" w:sz="0" w:space="0" w:color="auto"/>
      </w:divBdr>
    </w:div>
    <w:div w:id="846748241">
      <w:bodyDiv w:val="1"/>
      <w:marLeft w:val="0"/>
      <w:marRight w:val="0"/>
      <w:marTop w:val="0"/>
      <w:marBottom w:val="0"/>
      <w:divBdr>
        <w:top w:val="none" w:sz="0" w:space="0" w:color="auto"/>
        <w:left w:val="none" w:sz="0" w:space="0" w:color="auto"/>
        <w:bottom w:val="none" w:sz="0" w:space="0" w:color="auto"/>
        <w:right w:val="none" w:sz="0" w:space="0" w:color="auto"/>
      </w:divBdr>
    </w:div>
    <w:div w:id="869148470">
      <w:bodyDiv w:val="1"/>
      <w:marLeft w:val="0"/>
      <w:marRight w:val="0"/>
      <w:marTop w:val="0"/>
      <w:marBottom w:val="0"/>
      <w:divBdr>
        <w:top w:val="none" w:sz="0" w:space="0" w:color="auto"/>
        <w:left w:val="none" w:sz="0" w:space="0" w:color="auto"/>
        <w:bottom w:val="none" w:sz="0" w:space="0" w:color="auto"/>
        <w:right w:val="none" w:sz="0" w:space="0" w:color="auto"/>
      </w:divBdr>
    </w:div>
    <w:div w:id="889266172">
      <w:bodyDiv w:val="1"/>
      <w:marLeft w:val="0"/>
      <w:marRight w:val="0"/>
      <w:marTop w:val="0"/>
      <w:marBottom w:val="0"/>
      <w:divBdr>
        <w:top w:val="none" w:sz="0" w:space="0" w:color="auto"/>
        <w:left w:val="none" w:sz="0" w:space="0" w:color="auto"/>
        <w:bottom w:val="none" w:sz="0" w:space="0" w:color="auto"/>
        <w:right w:val="none" w:sz="0" w:space="0" w:color="auto"/>
      </w:divBdr>
    </w:div>
    <w:div w:id="938828579">
      <w:bodyDiv w:val="1"/>
      <w:marLeft w:val="0"/>
      <w:marRight w:val="0"/>
      <w:marTop w:val="0"/>
      <w:marBottom w:val="0"/>
      <w:divBdr>
        <w:top w:val="none" w:sz="0" w:space="0" w:color="auto"/>
        <w:left w:val="none" w:sz="0" w:space="0" w:color="auto"/>
        <w:bottom w:val="none" w:sz="0" w:space="0" w:color="auto"/>
        <w:right w:val="none" w:sz="0" w:space="0" w:color="auto"/>
      </w:divBdr>
    </w:div>
    <w:div w:id="954366053">
      <w:bodyDiv w:val="1"/>
      <w:marLeft w:val="0"/>
      <w:marRight w:val="0"/>
      <w:marTop w:val="0"/>
      <w:marBottom w:val="0"/>
      <w:divBdr>
        <w:top w:val="none" w:sz="0" w:space="0" w:color="auto"/>
        <w:left w:val="none" w:sz="0" w:space="0" w:color="auto"/>
        <w:bottom w:val="none" w:sz="0" w:space="0" w:color="auto"/>
        <w:right w:val="none" w:sz="0" w:space="0" w:color="auto"/>
      </w:divBdr>
    </w:div>
    <w:div w:id="961037566">
      <w:bodyDiv w:val="1"/>
      <w:marLeft w:val="0"/>
      <w:marRight w:val="0"/>
      <w:marTop w:val="0"/>
      <w:marBottom w:val="0"/>
      <w:divBdr>
        <w:top w:val="none" w:sz="0" w:space="0" w:color="auto"/>
        <w:left w:val="none" w:sz="0" w:space="0" w:color="auto"/>
        <w:bottom w:val="none" w:sz="0" w:space="0" w:color="auto"/>
        <w:right w:val="none" w:sz="0" w:space="0" w:color="auto"/>
      </w:divBdr>
    </w:div>
    <w:div w:id="961306304">
      <w:bodyDiv w:val="1"/>
      <w:marLeft w:val="0"/>
      <w:marRight w:val="0"/>
      <w:marTop w:val="0"/>
      <w:marBottom w:val="0"/>
      <w:divBdr>
        <w:top w:val="none" w:sz="0" w:space="0" w:color="auto"/>
        <w:left w:val="none" w:sz="0" w:space="0" w:color="auto"/>
        <w:bottom w:val="none" w:sz="0" w:space="0" w:color="auto"/>
        <w:right w:val="none" w:sz="0" w:space="0" w:color="auto"/>
      </w:divBdr>
    </w:div>
    <w:div w:id="963272324">
      <w:bodyDiv w:val="1"/>
      <w:marLeft w:val="0"/>
      <w:marRight w:val="0"/>
      <w:marTop w:val="0"/>
      <w:marBottom w:val="0"/>
      <w:divBdr>
        <w:top w:val="none" w:sz="0" w:space="0" w:color="auto"/>
        <w:left w:val="none" w:sz="0" w:space="0" w:color="auto"/>
        <w:bottom w:val="none" w:sz="0" w:space="0" w:color="auto"/>
        <w:right w:val="none" w:sz="0" w:space="0" w:color="auto"/>
      </w:divBdr>
    </w:div>
    <w:div w:id="1065643605">
      <w:bodyDiv w:val="1"/>
      <w:marLeft w:val="0"/>
      <w:marRight w:val="0"/>
      <w:marTop w:val="0"/>
      <w:marBottom w:val="0"/>
      <w:divBdr>
        <w:top w:val="none" w:sz="0" w:space="0" w:color="auto"/>
        <w:left w:val="none" w:sz="0" w:space="0" w:color="auto"/>
        <w:bottom w:val="none" w:sz="0" w:space="0" w:color="auto"/>
        <w:right w:val="none" w:sz="0" w:space="0" w:color="auto"/>
      </w:divBdr>
      <w:divsChild>
        <w:div w:id="2015641199">
          <w:marLeft w:val="0"/>
          <w:marRight w:val="0"/>
          <w:marTop w:val="60"/>
          <w:marBottom w:val="60"/>
          <w:divBdr>
            <w:top w:val="none" w:sz="0" w:space="0" w:color="auto"/>
            <w:left w:val="none" w:sz="0" w:space="0" w:color="auto"/>
            <w:bottom w:val="dotted" w:sz="6" w:space="0" w:color="AAAAAA"/>
            <w:right w:val="none" w:sz="0" w:space="0" w:color="auto"/>
          </w:divBdr>
        </w:div>
      </w:divsChild>
    </w:div>
    <w:div w:id="1106118251">
      <w:bodyDiv w:val="1"/>
      <w:marLeft w:val="0"/>
      <w:marRight w:val="0"/>
      <w:marTop w:val="0"/>
      <w:marBottom w:val="0"/>
      <w:divBdr>
        <w:top w:val="none" w:sz="0" w:space="0" w:color="auto"/>
        <w:left w:val="none" w:sz="0" w:space="0" w:color="auto"/>
        <w:bottom w:val="none" w:sz="0" w:space="0" w:color="auto"/>
        <w:right w:val="none" w:sz="0" w:space="0" w:color="auto"/>
      </w:divBdr>
    </w:div>
    <w:div w:id="1109423998">
      <w:bodyDiv w:val="1"/>
      <w:marLeft w:val="0"/>
      <w:marRight w:val="0"/>
      <w:marTop w:val="0"/>
      <w:marBottom w:val="0"/>
      <w:divBdr>
        <w:top w:val="none" w:sz="0" w:space="0" w:color="auto"/>
        <w:left w:val="none" w:sz="0" w:space="0" w:color="auto"/>
        <w:bottom w:val="none" w:sz="0" w:space="0" w:color="auto"/>
        <w:right w:val="none" w:sz="0" w:space="0" w:color="auto"/>
      </w:divBdr>
      <w:divsChild>
        <w:div w:id="1874342036">
          <w:marLeft w:val="0"/>
          <w:marRight w:val="0"/>
          <w:marTop w:val="0"/>
          <w:marBottom w:val="0"/>
          <w:divBdr>
            <w:top w:val="none" w:sz="0" w:space="0" w:color="auto"/>
            <w:left w:val="none" w:sz="0" w:space="0" w:color="auto"/>
            <w:bottom w:val="none" w:sz="0" w:space="0" w:color="auto"/>
            <w:right w:val="none" w:sz="0" w:space="0" w:color="auto"/>
          </w:divBdr>
          <w:divsChild>
            <w:div w:id="13437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2328">
      <w:bodyDiv w:val="1"/>
      <w:marLeft w:val="0"/>
      <w:marRight w:val="0"/>
      <w:marTop w:val="0"/>
      <w:marBottom w:val="0"/>
      <w:divBdr>
        <w:top w:val="none" w:sz="0" w:space="0" w:color="auto"/>
        <w:left w:val="none" w:sz="0" w:space="0" w:color="auto"/>
        <w:bottom w:val="none" w:sz="0" w:space="0" w:color="auto"/>
        <w:right w:val="none" w:sz="0" w:space="0" w:color="auto"/>
      </w:divBdr>
      <w:divsChild>
        <w:div w:id="1184979539">
          <w:marLeft w:val="0"/>
          <w:marRight w:val="0"/>
          <w:marTop w:val="0"/>
          <w:marBottom w:val="0"/>
          <w:divBdr>
            <w:top w:val="none" w:sz="0" w:space="0" w:color="auto"/>
            <w:left w:val="none" w:sz="0" w:space="0" w:color="auto"/>
            <w:bottom w:val="none" w:sz="0" w:space="0" w:color="auto"/>
            <w:right w:val="none" w:sz="0" w:space="0" w:color="auto"/>
          </w:divBdr>
        </w:div>
      </w:divsChild>
    </w:div>
    <w:div w:id="1121142797">
      <w:bodyDiv w:val="1"/>
      <w:marLeft w:val="0"/>
      <w:marRight w:val="0"/>
      <w:marTop w:val="0"/>
      <w:marBottom w:val="0"/>
      <w:divBdr>
        <w:top w:val="none" w:sz="0" w:space="0" w:color="auto"/>
        <w:left w:val="none" w:sz="0" w:space="0" w:color="auto"/>
        <w:bottom w:val="none" w:sz="0" w:space="0" w:color="auto"/>
        <w:right w:val="none" w:sz="0" w:space="0" w:color="auto"/>
      </w:divBdr>
      <w:divsChild>
        <w:div w:id="994919238">
          <w:marLeft w:val="0"/>
          <w:marRight w:val="0"/>
          <w:marTop w:val="0"/>
          <w:marBottom w:val="360"/>
          <w:divBdr>
            <w:top w:val="none" w:sz="0" w:space="0" w:color="auto"/>
            <w:left w:val="none" w:sz="0" w:space="0" w:color="auto"/>
            <w:bottom w:val="none" w:sz="0" w:space="0" w:color="auto"/>
            <w:right w:val="none" w:sz="0" w:space="0" w:color="auto"/>
          </w:divBdr>
          <w:divsChild>
            <w:div w:id="1890720868">
              <w:marLeft w:val="-120"/>
              <w:marRight w:val="-120"/>
              <w:marTop w:val="0"/>
              <w:marBottom w:val="0"/>
              <w:divBdr>
                <w:top w:val="none" w:sz="0" w:space="0" w:color="auto"/>
                <w:left w:val="none" w:sz="0" w:space="0" w:color="auto"/>
                <w:bottom w:val="none" w:sz="0" w:space="0" w:color="auto"/>
                <w:right w:val="none" w:sz="0" w:space="0" w:color="auto"/>
              </w:divBdr>
              <w:divsChild>
                <w:div w:id="1999920965">
                  <w:marLeft w:val="0"/>
                  <w:marRight w:val="0"/>
                  <w:marTop w:val="0"/>
                  <w:marBottom w:val="0"/>
                  <w:divBdr>
                    <w:top w:val="none" w:sz="0" w:space="0" w:color="auto"/>
                    <w:left w:val="none" w:sz="0" w:space="0" w:color="auto"/>
                    <w:bottom w:val="none" w:sz="0" w:space="0" w:color="auto"/>
                    <w:right w:val="none" w:sz="0" w:space="0" w:color="auto"/>
                  </w:divBdr>
                  <w:divsChild>
                    <w:div w:id="1892036287">
                      <w:marLeft w:val="0"/>
                      <w:marRight w:val="0"/>
                      <w:marTop w:val="0"/>
                      <w:marBottom w:val="0"/>
                      <w:divBdr>
                        <w:top w:val="none" w:sz="0" w:space="0" w:color="auto"/>
                        <w:left w:val="none" w:sz="0" w:space="0" w:color="auto"/>
                        <w:bottom w:val="none" w:sz="0" w:space="0" w:color="auto"/>
                        <w:right w:val="none" w:sz="0" w:space="0" w:color="auto"/>
                      </w:divBdr>
                      <w:divsChild>
                        <w:div w:id="2019308507">
                          <w:marLeft w:val="0"/>
                          <w:marRight w:val="0"/>
                          <w:marTop w:val="0"/>
                          <w:marBottom w:val="0"/>
                          <w:divBdr>
                            <w:top w:val="none" w:sz="0" w:space="0" w:color="auto"/>
                            <w:left w:val="none" w:sz="0" w:space="0" w:color="auto"/>
                            <w:bottom w:val="none" w:sz="0" w:space="0" w:color="auto"/>
                            <w:right w:val="none" w:sz="0" w:space="0" w:color="auto"/>
                          </w:divBdr>
                          <w:divsChild>
                            <w:div w:id="924261057">
                              <w:marLeft w:val="0"/>
                              <w:marRight w:val="0"/>
                              <w:marTop w:val="0"/>
                              <w:marBottom w:val="0"/>
                              <w:divBdr>
                                <w:top w:val="none" w:sz="0" w:space="0" w:color="auto"/>
                                <w:left w:val="none" w:sz="0" w:space="0" w:color="auto"/>
                                <w:bottom w:val="none" w:sz="0" w:space="0" w:color="auto"/>
                                <w:right w:val="none" w:sz="0" w:space="0" w:color="auto"/>
                              </w:divBdr>
                              <w:divsChild>
                                <w:div w:id="1349255316">
                                  <w:marLeft w:val="0"/>
                                  <w:marRight w:val="0"/>
                                  <w:marTop w:val="0"/>
                                  <w:marBottom w:val="0"/>
                                  <w:divBdr>
                                    <w:top w:val="none" w:sz="0" w:space="0" w:color="auto"/>
                                    <w:left w:val="none" w:sz="0" w:space="0" w:color="auto"/>
                                    <w:bottom w:val="none" w:sz="0" w:space="0" w:color="auto"/>
                                    <w:right w:val="none" w:sz="0" w:space="0" w:color="auto"/>
                                  </w:divBdr>
                                  <w:divsChild>
                                    <w:div w:id="1380784690">
                                      <w:marLeft w:val="0"/>
                                      <w:marRight w:val="0"/>
                                      <w:marTop w:val="0"/>
                                      <w:marBottom w:val="360"/>
                                      <w:divBdr>
                                        <w:top w:val="none" w:sz="0" w:space="0" w:color="auto"/>
                                        <w:left w:val="none" w:sz="0" w:space="0" w:color="auto"/>
                                        <w:bottom w:val="none" w:sz="0" w:space="0" w:color="auto"/>
                                        <w:right w:val="none" w:sz="0" w:space="0" w:color="auto"/>
                                      </w:divBdr>
                                    </w:div>
                                    <w:div w:id="18462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726546">
          <w:marLeft w:val="0"/>
          <w:marRight w:val="0"/>
          <w:marTop w:val="0"/>
          <w:marBottom w:val="360"/>
          <w:divBdr>
            <w:top w:val="none" w:sz="0" w:space="0" w:color="auto"/>
            <w:left w:val="none" w:sz="0" w:space="0" w:color="auto"/>
            <w:bottom w:val="none" w:sz="0" w:space="0" w:color="auto"/>
            <w:right w:val="none" w:sz="0" w:space="0" w:color="auto"/>
          </w:divBdr>
          <w:divsChild>
            <w:div w:id="382869100">
              <w:marLeft w:val="-120"/>
              <w:marRight w:val="-120"/>
              <w:marTop w:val="0"/>
              <w:marBottom w:val="0"/>
              <w:divBdr>
                <w:top w:val="none" w:sz="0" w:space="0" w:color="auto"/>
                <w:left w:val="none" w:sz="0" w:space="0" w:color="auto"/>
                <w:bottom w:val="none" w:sz="0" w:space="0" w:color="auto"/>
                <w:right w:val="none" w:sz="0" w:space="0" w:color="auto"/>
              </w:divBdr>
              <w:divsChild>
                <w:div w:id="27998542">
                  <w:marLeft w:val="0"/>
                  <w:marRight w:val="0"/>
                  <w:marTop w:val="0"/>
                  <w:marBottom w:val="0"/>
                  <w:divBdr>
                    <w:top w:val="none" w:sz="0" w:space="0" w:color="auto"/>
                    <w:left w:val="none" w:sz="0" w:space="0" w:color="auto"/>
                    <w:bottom w:val="none" w:sz="0" w:space="0" w:color="auto"/>
                    <w:right w:val="none" w:sz="0" w:space="0" w:color="auto"/>
                  </w:divBdr>
                  <w:divsChild>
                    <w:div w:id="601110188">
                      <w:marLeft w:val="0"/>
                      <w:marRight w:val="0"/>
                      <w:marTop w:val="0"/>
                      <w:marBottom w:val="0"/>
                      <w:divBdr>
                        <w:top w:val="none" w:sz="0" w:space="0" w:color="auto"/>
                        <w:left w:val="none" w:sz="0" w:space="0" w:color="auto"/>
                        <w:bottom w:val="none" w:sz="0" w:space="0" w:color="auto"/>
                        <w:right w:val="none" w:sz="0" w:space="0" w:color="auto"/>
                      </w:divBdr>
                      <w:divsChild>
                        <w:div w:id="901142421">
                          <w:marLeft w:val="0"/>
                          <w:marRight w:val="0"/>
                          <w:marTop w:val="0"/>
                          <w:marBottom w:val="0"/>
                          <w:divBdr>
                            <w:top w:val="none" w:sz="0" w:space="0" w:color="auto"/>
                            <w:left w:val="none" w:sz="0" w:space="0" w:color="auto"/>
                            <w:bottom w:val="none" w:sz="0" w:space="0" w:color="auto"/>
                            <w:right w:val="none" w:sz="0" w:space="0" w:color="auto"/>
                          </w:divBdr>
                          <w:divsChild>
                            <w:div w:id="1826967592">
                              <w:marLeft w:val="0"/>
                              <w:marRight w:val="0"/>
                              <w:marTop w:val="0"/>
                              <w:marBottom w:val="0"/>
                              <w:divBdr>
                                <w:top w:val="none" w:sz="0" w:space="0" w:color="auto"/>
                                <w:left w:val="none" w:sz="0" w:space="0" w:color="auto"/>
                                <w:bottom w:val="none" w:sz="0" w:space="0" w:color="auto"/>
                                <w:right w:val="none" w:sz="0" w:space="0" w:color="auto"/>
                              </w:divBdr>
                              <w:divsChild>
                                <w:div w:id="1164737667">
                                  <w:marLeft w:val="0"/>
                                  <w:marRight w:val="0"/>
                                  <w:marTop w:val="0"/>
                                  <w:marBottom w:val="0"/>
                                  <w:divBdr>
                                    <w:top w:val="none" w:sz="0" w:space="0" w:color="auto"/>
                                    <w:left w:val="none" w:sz="0" w:space="0" w:color="auto"/>
                                    <w:bottom w:val="none" w:sz="0" w:space="0" w:color="auto"/>
                                    <w:right w:val="none" w:sz="0" w:space="0" w:color="auto"/>
                                  </w:divBdr>
                                  <w:divsChild>
                                    <w:div w:id="758059107">
                                      <w:marLeft w:val="0"/>
                                      <w:marRight w:val="0"/>
                                      <w:marTop w:val="0"/>
                                      <w:marBottom w:val="225"/>
                                      <w:divBdr>
                                        <w:top w:val="none" w:sz="0" w:space="0" w:color="auto"/>
                                        <w:left w:val="none" w:sz="0" w:space="0" w:color="auto"/>
                                        <w:bottom w:val="none" w:sz="0" w:space="0" w:color="auto"/>
                                        <w:right w:val="none" w:sz="0" w:space="0" w:color="auto"/>
                                      </w:divBdr>
                                      <w:divsChild>
                                        <w:div w:id="20925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53905">
                              <w:marLeft w:val="0"/>
                              <w:marRight w:val="0"/>
                              <w:marTop w:val="0"/>
                              <w:marBottom w:val="0"/>
                              <w:divBdr>
                                <w:top w:val="none" w:sz="0" w:space="0" w:color="auto"/>
                                <w:left w:val="none" w:sz="0" w:space="0" w:color="auto"/>
                                <w:bottom w:val="none" w:sz="0" w:space="0" w:color="auto"/>
                                <w:right w:val="none" w:sz="0" w:space="0" w:color="auto"/>
                              </w:divBdr>
                              <w:divsChild>
                                <w:div w:id="9259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90714">
                  <w:marLeft w:val="0"/>
                  <w:marRight w:val="0"/>
                  <w:marTop w:val="0"/>
                  <w:marBottom w:val="0"/>
                  <w:divBdr>
                    <w:top w:val="none" w:sz="0" w:space="0" w:color="auto"/>
                    <w:left w:val="none" w:sz="0" w:space="0" w:color="auto"/>
                    <w:bottom w:val="none" w:sz="0" w:space="0" w:color="auto"/>
                    <w:right w:val="none" w:sz="0" w:space="0" w:color="auto"/>
                  </w:divBdr>
                  <w:divsChild>
                    <w:div w:id="1246768355">
                      <w:marLeft w:val="0"/>
                      <w:marRight w:val="0"/>
                      <w:marTop w:val="0"/>
                      <w:marBottom w:val="0"/>
                      <w:divBdr>
                        <w:top w:val="none" w:sz="0" w:space="0" w:color="auto"/>
                        <w:left w:val="none" w:sz="0" w:space="0" w:color="auto"/>
                        <w:bottom w:val="none" w:sz="0" w:space="0" w:color="auto"/>
                        <w:right w:val="none" w:sz="0" w:space="0" w:color="auto"/>
                      </w:divBdr>
                      <w:divsChild>
                        <w:div w:id="164784888">
                          <w:marLeft w:val="0"/>
                          <w:marRight w:val="0"/>
                          <w:marTop w:val="0"/>
                          <w:marBottom w:val="0"/>
                          <w:divBdr>
                            <w:top w:val="none" w:sz="0" w:space="0" w:color="auto"/>
                            <w:left w:val="none" w:sz="0" w:space="0" w:color="auto"/>
                            <w:bottom w:val="none" w:sz="0" w:space="0" w:color="auto"/>
                            <w:right w:val="none" w:sz="0" w:space="0" w:color="auto"/>
                          </w:divBdr>
                          <w:divsChild>
                            <w:div w:id="136150237">
                              <w:marLeft w:val="0"/>
                              <w:marRight w:val="0"/>
                              <w:marTop w:val="0"/>
                              <w:marBottom w:val="0"/>
                              <w:divBdr>
                                <w:top w:val="none" w:sz="0" w:space="0" w:color="auto"/>
                                <w:left w:val="none" w:sz="0" w:space="0" w:color="auto"/>
                                <w:bottom w:val="none" w:sz="0" w:space="0" w:color="auto"/>
                                <w:right w:val="none" w:sz="0" w:space="0" w:color="auto"/>
                              </w:divBdr>
                              <w:divsChild>
                                <w:div w:id="467284832">
                                  <w:marLeft w:val="0"/>
                                  <w:marRight w:val="0"/>
                                  <w:marTop w:val="0"/>
                                  <w:marBottom w:val="0"/>
                                  <w:divBdr>
                                    <w:top w:val="none" w:sz="0" w:space="0" w:color="auto"/>
                                    <w:left w:val="none" w:sz="0" w:space="0" w:color="auto"/>
                                    <w:bottom w:val="none" w:sz="0" w:space="0" w:color="auto"/>
                                    <w:right w:val="none" w:sz="0" w:space="0" w:color="auto"/>
                                  </w:divBdr>
                                  <w:divsChild>
                                    <w:div w:id="1406104068">
                                      <w:marLeft w:val="0"/>
                                      <w:marRight w:val="0"/>
                                      <w:marTop w:val="0"/>
                                      <w:marBottom w:val="225"/>
                                      <w:divBdr>
                                        <w:top w:val="none" w:sz="0" w:space="0" w:color="auto"/>
                                        <w:left w:val="none" w:sz="0" w:space="0" w:color="auto"/>
                                        <w:bottom w:val="none" w:sz="0" w:space="0" w:color="auto"/>
                                        <w:right w:val="none" w:sz="0" w:space="0" w:color="auto"/>
                                      </w:divBdr>
                                      <w:divsChild>
                                        <w:div w:id="1536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58890">
                              <w:marLeft w:val="0"/>
                              <w:marRight w:val="0"/>
                              <w:marTop w:val="0"/>
                              <w:marBottom w:val="0"/>
                              <w:divBdr>
                                <w:top w:val="none" w:sz="0" w:space="0" w:color="auto"/>
                                <w:left w:val="none" w:sz="0" w:space="0" w:color="auto"/>
                                <w:bottom w:val="none" w:sz="0" w:space="0" w:color="auto"/>
                                <w:right w:val="none" w:sz="0" w:space="0" w:color="auto"/>
                              </w:divBdr>
                              <w:divsChild>
                                <w:div w:id="13746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691415">
      <w:bodyDiv w:val="1"/>
      <w:marLeft w:val="0"/>
      <w:marRight w:val="0"/>
      <w:marTop w:val="0"/>
      <w:marBottom w:val="0"/>
      <w:divBdr>
        <w:top w:val="none" w:sz="0" w:space="0" w:color="auto"/>
        <w:left w:val="none" w:sz="0" w:space="0" w:color="auto"/>
        <w:bottom w:val="none" w:sz="0" w:space="0" w:color="auto"/>
        <w:right w:val="none" w:sz="0" w:space="0" w:color="auto"/>
      </w:divBdr>
      <w:divsChild>
        <w:div w:id="1709334291">
          <w:marLeft w:val="0"/>
          <w:marRight w:val="0"/>
          <w:marTop w:val="60"/>
          <w:marBottom w:val="60"/>
          <w:divBdr>
            <w:top w:val="none" w:sz="0" w:space="0" w:color="auto"/>
            <w:left w:val="none" w:sz="0" w:space="0" w:color="auto"/>
            <w:bottom w:val="none" w:sz="0" w:space="0" w:color="auto"/>
            <w:right w:val="none" w:sz="0" w:space="0" w:color="auto"/>
          </w:divBdr>
        </w:div>
        <w:div w:id="437721095">
          <w:marLeft w:val="480"/>
          <w:marRight w:val="0"/>
          <w:marTop w:val="72"/>
          <w:marBottom w:val="168"/>
          <w:divBdr>
            <w:top w:val="single" w:sz="6" w:space="2" w:color="E7E7E7"/>
            <w:left w:val="single" w:sz="2" w:space="0" w:color="E7E7E7"/>
            <w:bottom w:val="single" w:sz="6" w:space="4" w:color="E7E7E7"/>
            <w:right w:val="single" w:sz="2" w:space="6" w:color="E7E7E7"/>
          </w:divBdr>
          <w:divsChild>
            <w:div w:id="21141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0303">
      <w:bodyDiv w:val="1"/>
      <w:marLeft w:val="0"/>
      <w:marRight w:val="0"/>
      <w:marTop w:val="0"/>
      <w:marBottom w:val="0"/>
      <w:divBdr>
        <w:top w:val="none" w:sz="0" w:space="0" w:color="auto"/>
        <w:left w:val="none" w:sz="0" w:space="0" w:color="auto"/>
        <w:bottom w:val="none" w:sz="0" w:space="0" w:color="auto"/>
        <w:right w:val="none" w:sz="0" w:space="0" w:color="auto"/>
      </w:divBdr>
      <w:divsChild>
        <w:div w:id="1526676276">
          <w:marLeft w:val="0"/>
          <w:marRight w:val="0"/>
          <w:marTop w:val="0"/>
          <w:marBottom w:val="0"/>
          <w:divBdr>
            <w:top w:val="none" w:sz="0" w:space="0" w:color="auto"/>
            <w:left w:val="none" w:sz="0" w:space="0" w:color="auto"/>
            <w:bottom w:val="none" w:sz="0" w:space="0" w:color="auto"/>
            <w:right w:val="none" w:sz="0" w:space="0" w:color="auto"/>
          </w:divBdr>
          <w:divsChild>
            <w:div w:id="681054436">
              <w:marLeft w:val="-120"/>
              <w:marRight w:val="-195"/>
              <w:marTop w:val="75"/>
              <w:marBottom w:val="0"/>
              <w:divBdr>
                <w:top w:val="none" w:sz="0" w:space="0" w:color="auto"/>
                <w:left w:val="none" w:sz="0" w:space="0" w:color="auto"/>
                <w:bottom w:val="none" w:sz="0" w:space="0" w:color="auto"/>
                <w:right w:val="none" w:sz="0" w:space="0" w:color="auto"/>
              </w:divBdr>
            </w:div>
            <w:div w:id="1462770439">
              <w:marLeft w:val="225"/>
              <w:marRight w:val="0"/>
              <w:marTop w:val="0"/>
              <w:marBottom w:val="0"/>
              <w:divBdr>
                <w:top w:val="none" w:sz="0" w:space="0" w:color="auto"/>
                <w:left w:val="none" w:sz="0" w:space="0" w:color="auto"/>
                <w:bottom w:val="none" w:sz="0" w:space="0" w:color="auto"/>
                <w:right w:val="none" w:sz="0" w:space="0" w:color="auto"/>
              </w:divBdr>
              <w:divsChild>
                <w:div w:id="263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980">
          <w:marLeft w:val="0"/>
          <w:marRight w:val="0"/>
          <w:marTop w:val="0"/>
          <w:marBottom w:val="0"/>
          <w:divBdr>
            <w:top w:val="none" w:sz="0" w:space="0" w:color="auto"/>
            <w:left w:val="none" w:sz="0" w:space="0" w:color="auto"/>
            <w:bottom w:val="none" w:sz="0" w:space="0" w:color="auto"/>
            <w:right w:val="none" w:sz="0" w:space="0" w:color="auto"/>
          </w:divBdr>
          <w:divsChild>
            <w:div w:id="1278371466">
              <w:marLeft w:val="-120"/>
              <w:marRight w:val="-195"/>
              <w:marTop w:val="75"/>
              <w:marBottom w:val="0"/>
              <w:divBdr>
                <w:top w:val="none" w:sz="0" w:space="0" w:color="auto"/>
                <w:left w:val="none" w:sz="0" w:space="0" w:color="auto"/>
                <w:bottom w:val="none" w:sz="0" w:space="0" w:color="auto"/>
                <w:right w:val="none" w:sz="0" w:space="0" w:color="auto"/>
              </w:divBdr>
            </w:div>
            <w:div w:id="1185024363">
              <w:marLeft w:val="225"/>
              <w:marRight w:val="0"/>
              <w:marTop w:val="0"/>
              <w:marBottom w:val="0"/>
              <w:divBdr>
                <w:top w:val="none" w:sz="0" w:space="0" w:color="auto"/>
                <w:left w:val="none" w:sz="0" w:space="0" w:color="auto"/>
                <w:bottom w:val="none" w:sz="0" w:space="0" w:color="auto"/>
                <w:right w:val="none" w:sz="0" w:space="0" w:color="auto"/>
              </w:divBdr>
              <w:divsChild>
                <w:div w:id="15574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6915">
          <w:marLeft w:val="0"/>
          <w:marRight w:val="0"/>
          <w:marTop w:val="0"/>
          <w:marBottom w:val="0"/>
          <w:divBdr>
            <w:top w:val="none" w:sz="0" w:space="0" w:color="auto"/>
            <w:left w:val="none" w:sz="0" w:space="0" w:color="auto"/>
            <w:bottom w:val="none" w:sz="0" w:space="0" w:color="auto"/>
            <w:right w:val="none" w:sz="0" w:space="0" w:color="auto"/>
          </w:divBdr>
          <w:divsChild>
            <w:div w:id="90665440">
              <w:marLeft w:val="-120"/>
              <w:marRight w:val="-195"/>
              <w:marTop w:val="75"/>
              <w:marBottom w:val="0"/>
              <w:divBdr>
                <w:top w:val="none" w:sz="0" w:space="0" w:color="auto"/>
                <w:left w:val="none" w:sz="0" w:space="0" w:color="auto"/>
                <w:bottom w:val="none" w:sz="0" w:space="0" w:color="auto"/>
                <w:right w:val="none" w:sz="0" w:space="0" w:color="auto"/>
              </w:divBdr>
            </w:div>
            <w:div w:id="2057195057">
              <w:marLeft w:val="225"/>
              <w:marRight w:val="0"/>
              <w:marTop w:val="0"/>
              <w:marBottom w:val="0"/>
              <w:divBdr>
                <w:top w:val="none" w:sz="0" w:space="0" w:color="auto"/>
                <w:left w:val="none" w:sz="0" w:space="0" w:color="auto"/>
                <w:bottom w:val="none" w:sz="0" w:space="0" w:color="auto"/>
                <w:right w:val="none" w:sz="0" w:space="0" w:color="auto"/>
              </w:divBdr>
              <w:divsChild>
                <w:div w:id="13072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5176">
          <w:marLeft w:val="0"/>
          <w:marRight w:val="0"/>
          <w:marTop w:val="0"/>
          <w:marBottom w:val="0"/>
          <w:divBdr>
            <w:top w:val="none" w:sz="0" w:space="0" w:color="auto"/>
            <w:left w:val="none" w:sz="0" w:space="0" w:color="auto"/>
            <w:bottom w:val="none" w:sz="0" w:space="0" w:color="auto"/>
            <w:right w:val="none" w:sz="0" w:space="0" w:color="auto"/>
          </w:divBdr>
          <w:divsChild>
            <w:div w:id="1022629819">
              <w:marLeft w:val="-120"/>
              <w:marRight w:val="-195"/>
              <w:marTop w:val="75"/>
              <w:marBottom w:val="0"/>
              <w:divBdr>
                <w:top w:val="none" w:sz="0" w:space="0" w:color="auto"/>
                <w:left w:val="none" w:sz="0" w:space="0" w:color="auto"/>
                <w:bottom w:val="none" w:sz="0" w:space="0" w:color="auto"/>
                <w:right w:val="none" w:sz="0" w:space="0" w:color="auto"/>
              </w:divBdr>
            </w:div>
            <w:div w:id="1224366502">
              <w:marLeft w:val="225"/>
              <w:marRight w:val="0"/>
              <w:marTop w:val="0"/>
              <w:marBottom w:val="0"/>
              <w:divBdr>
                <w:top w:val="none" w:sz="0" w:space="0" w:color="auto"/>
                <w:left w:val="none" w:sz="0" w:space="0" w:color="auto"/>
                <w:bottom w:val="none" w:sz="0" w:space="0" w:color="auto"/>
                <w:right w:val="none" w:sz="0" w:space="0" w:color="auto"/>
              </w:divBdr>
              <w:divsChild>
                <w:div w:id="17284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513">
          <w:marLeft w:val="0"/>
          <w:marRight w:val="0"/>
          <w:marTop w:val="0"/>
          <w:marBottom w:val="0"/>
          <w:divBdr>
            <w:top w:val="none" w:sz="0" w:space="0" w:color="auto"/>
            <w:left w:val="none" w:sz="0" w:space="0" w:color="auto"/>
            <w:bottom w:val="none" w:sz="0" w:space="0" w:color="auto"/>
            <w:right w:val="none" w:sz="0" w:space="0" w:color="auto"/>
          </w:divBdr>
          <w:divsChild>
            <w:div w:id="1651597034">
              <w:marLeft w:val="-120"/>
              <w:marRight w:val="-195"/>
              <w:marTop w:val="75"/>
              <w:marBottom w:val="0"/>
              <w:divBdr>
                <w:top w:val="none" w:sz="0" w:space="0" w:color="auto"/>
                <w:left w:val="none" w:sz="0" w:space="0" w:color="auto"/>
                <w:bottom w:val="none" w:sz="0" w:space="0" w:color="auto"/>
                <w:right w:val="none" w:sz="0" w:space="0" w:color="auto"/>
              </w:divBdr>
            </w:div>
            <w:div w:id="322512156">
              <w:marLeft w:val="225"/>
              <w:marRight w:val="0"/>
              <w:marTop w:val="0"/>
              <w:marBottom w:val="0"/>
              <w:divBdr>
                <w:top w:val="none" w:sz="0" w:space="0" w:color="auto"/>
                <w:left w:val="none" w:sz="0" w:space="0" w:color="auto"/>
                <w:bottom w:val="none" w:sz="0" w:space="0" w:color="auto"/>
                <w:right w:val="none" w:sz="0" w:space="0" w:color="auto"/>
              </w:divBdr>
              <w:divsChild>
                <w:div w:id="13636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5814">
          <w:marLeft w:val="0"/>
          <w:marRight w:val="0"/>
          <w:marTop w:val="0"/>
          <w:marBottom w:val="0"/>
          <w:divBdr>
            <w:top w:val="none" w:sz="0" w:space="0" w:color="auto"/>
            <w:left w:val="none" w:sz="0" w:space="0" w:color="auto"/>
            <w:bottom w:val="none" w:sz="0" w:space="0" w:color="auto"/>
            <w:right w:val="none" w:sz="0" w:space="0" w:color="auto"/>
          </w:divBdr>
          <w:divsChild>
            <w:div w:id="1093432622">
              <w:marLeft w:val="-120"/>
              <w:marRight w:val="-195"/>
              <w:marTop w:val="75"/>
              <w:marBottom w:val="0"/>
              <w:divBdr>
                <w:top w:val="none" w:sz="0" w:space="0" w:color="auto"/>
                <w:left w:val="none" w:sz="0" w:space="0" w:color="auto"/>
                <w:bottom w:val="none" w:sz="0" w:space="0" w:color="auto"/>
                <w:right w:val="none" w:sz="0" w:space="0" w:color="auto"/>
              </w:divBdr>
            </w:div>
            <w:div w:id="1775246157">
              <w:marLeft w:val="225"/>
              <w:marRight w:val="0"/>
              <w:marTop w:val="0"/>
              <w:marBottom w:val="0"/>
              <w:divBdr>
                <w:top w:val="none" w:sz="0" w:space="0" w:color="auto"/>
                <w:left w:val="none" w:sz="0" w:space="0" w:color="auto"/>
                <w:bottom w:val="none" w:sz="0" w:space="0" w:color="auto"/>
                <w:right w:val="none" w:sz="0" w:space="0" w:color="auto"/>
              </w:divBdr>
              <w:divsChild>
                <w:div w:id="453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3766">
          <w:marLeft w:val="0"/>
          <w:marRight w:val="0"/>
          <w:marTop w:val="0"/>
          <w:marBottom w:val="0"/>
          <w:divBdr>
            <w:top w:val="none" w:sz="0" w:space="0" w:color="auto"/>
            <w:left w:val="none" w:sz="0" w:space="0" w:color="auto"/>
            <w:bottom w:val="none" w:sz="0" w:space="0" w:color="auto"/>
            <w:right w:val="none" w:sz="0" w:space="0" w:color="auto"/>
          </w:divBdr>
          <w:divsChild>
            <w:div w:id="206265882">
              <w:marLeft w:val="-120"/>
              <w:marRight w:val="-195"/>
              <w:marTop w:val="75"/>
              <w:marBottom w:val="0"/>
              <w:divBdr>
                <w:top w:val="none" w:sz="0" w:space="0" w:color="auto"/>
                <w:left w:val="none" w:sz="0" w:space="0" w:color="auto"/>
                <w:bottom w:val="none" w:sz="0" w:space="0" w:color="auto"/>
                <w:right w:val="none" w:sz="0" w:space="0" w:color="auto"/>
              </w:divBdr>
            </w:div>
            <w:div w:id="1574075813">
              <w:marLeft w:val="225"/>
              <w:marRight w:val="0"/>
              <w:marTop w:val="0"/>
              <w:marBottom w:val="0"/>
              <w:divBdr>
                <w:top w:val="none" w:sz="0" w:space="0" w:color="auto"/>
                <w:left w:val="none" w:sz="0" w:space="0" w:color="auto"/>
                <w:bottom w:val="none" w:sz="0" w:space="0" w:color="auto"/>
                <w:right w:val="none" w:sz="0" w:space="0" w:color="auto"/>
              </w:divBdr>
              <w:divsChild>
                <w:div w:id="11123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351">
          <w:marLeft w:val="0"/>
          <w:marRight w:val="0"/>
          <w:marTop w:val="0"/>
          <w:marBottom w:val="0"/>
          <w:divBdr>
            <w:top w:val="none" w:sz="0" w:space="0" w:color="auto"/>
            <w:left w:val="none" w:sz="0" w:space="0" w:color="auto"/>
            <w:bottom w:val="none" w:sz="0" w:space="0" w:color="auto"/>
            <w:right w:val="none" w:sz="0" w:space="0" w:color="auto"/>
          </w:divBdr>
          <w:divsChild>
            <w:div w:id="2118212305">
              <w:marLeft w:val="-120"/>
              <w:marRight w:val="-195"/>
              <w:marTop w:val="75"/>
              <w:marBottom w:val="0"/>
              <w:divBdr>
                <w:top w:val="none" w:sz="0" w:space="0" w:color="auto"/>
                <w:left w:val="none" w:sz="0" w:space="0" w:color="auto"/>
                <w:bottom w:val="none" w:sz="0" w:space="0" w:color="auto"/>
                <w:right w:val="none" w:sz="0" w:space="0" w:color="auto"/>
              </w:divBdr>
            </w:div>
            <w:div w:id="640580428">
              <w:marLeft w:val="225"/>
              <w:marRight w:val="0"/>
              <w:marTop w:val="0"/>
              <w:marBottom w:val="0"/>
              <w:divBdr>
                <w:top w:val="none" w:sz="0" w:space="0" w:color="auto"/>
                <w:left w:val="none" w:sz="0" w:space="0" w:color="auto"/>
                <w:bottom w:val="none" w:sz="0" w:space="0" w:color="auto"/>
                <w:right w:val="none" w:sz="0" w:space="0" w:color="auto"/>
              </w:divBdr>
            </w:div>
          </w:divsChild>
        </w:div>
        <w:div w:id="383911910">
          <w:marLeft w:val="0"/>
          <w:marRight w:val="0"/>
          <w:marTop w:val="0"/>
          <w:marBottom w:val="0"/>
          <w:divBdr>
            <w:top w:val="none" w:sz="0" w:space="0" w:color="auto"/>
            <w:left w:val="none" w:sz="0" w:space="0" w:color="auto"/>
            <w:bottom w:val="none" w:sz="0" w:space="0" w:color="auto"/>
            <w:right w:val="none" w:sz="0" w:space="0" w:color="auto"/>
          </w:divBdr>
          <w:divsChild>
            <w:div w:id="1669938139">
              <w:marLeft w:val="-120"/>
              <w:marRight w:val="-195"/>
              <w:marTop w:val="75"/>
              <w:marBottom w:val="0"/>
              <w:divBdr>
                <w:top w:val="none" w:sz="0" w:space="0" w:color="auto"/>
                <w:left w:val="none" w:sz="0" w:space="0" w:color="auto"/>
                <w:bottom w:val="none" w:sz="0" w:space="0" w:color="auto"/>
                <w:right w:val="none" w:sz="0" w:space="0" w:color="auto"/>
              </w:divBdr>
            </w:div>
            <w:div w:id="340472082">
              <w:marLeft w:val="225"/>
              <w:marRight w:val="0"/>
              <w:marTop w:val="0"/>
              <w:marBottom w:val="0"/>
              <w:divBdr>
                <w:top w:val="none" w:sz="0" w:space="0" w:color="auto"/>
                <w:left w:val="none" w:sz="0" w:space="0" w:color="auto"/>
                <w:bottom w:val="none" w:sz="0" w:space="0" w:color="auto"/>
                <w:right w:val="none" w:sz="0" w:space="0" w:color="auto"/>
              </w:divBdr>
              <w:divsChild>
                <w:div w:id="14381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3272">
          <w:marLeft w:val="0"/>
          <w:marRight w:val="0"/>
          <w:marTop w:val="0"/>
          <w:marBottom w:val="0"/>
          <w:divBdr>
            <w:top w:val="none" w:sz="0" w:space="0" w:color="auto"/>
            <w:left w:val="none" w:sz="0" w:space="0" w:color="auto"/>
            <w:bottom w:val="none" w:sz="0" w:space="0" w:color="auto"/>
            <w:right w:val="none" w:sz="0" w:space="0" w:color="auto"/>
          </w:divBdr>
          <w:divsChild>
            <w:div w:id="467089712">
              <w:marLeft w:val="-120"/>
              <w:marRight w:val="-195"/>
              <w:marTop w:val="75"/>
              <w:marBottom w:val="0"/>
              <w:divBdr>
                <w:top w:val="none" w:sz="0" w:space="0" w:color="auto"/>
                <w:left w:val="none" w:sz="0" w:space="0" w:color="auto"/>
                <w:bottom w:val="none" w:sz="0" w:space="0" w:color="auto"/>
                <w:right w:val="none" w:sz="0" w:space="0" w:color="auto"/>
              </w:divBdr>
            </w:div>
            <w:div w:id="2110731937">
              <w:marLeft w:val="225"/>
              <w:marRight w:val="0"/>
              <w:marTop w:val="0"/>
              <w:marBottom w:val="0"/>
              <w:divBdr>
                <w:top w:val="none" w:sz="0" w:space="0" w:color="auto"/>
                <w:left w:val="none" w:sz="0" w:space="0" w:color="auto"/>
                <w:bottom w:val="none" w:sz="0" w:space="0" w:color="auto"/>
                <w:right w:val="none" w:sz="0" w:space="0" w:color="auto"/>
              </w:divBdr>
              <w:divsChild>
                <w:div w:id="19159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6113">
          <w:marLeft w:val="0"/>
          <w:marRight w:val="0"/>
          <w:marTop w:val="0"/>
          <w:marBottom w:val="0"/>
          <w:divBdr>
            <w:top w:val="none" w:sz="0" w:space="0" w:color="auto"/>
            <w:left w:val="none" w:sz="0" w:space="0" w:color="auto"/>
            <w:bottom w:val="none" w:sz="0" w:space="0" w:color="auto"/>
            <w:right w:val="none" w:sz="0" w:space="0" w:color="auto"/>
          </w:divBdr>
          <w:divsChild>
            <w:div w:id="457378463">
              <w:marLeft w:val="-120"/>
              <w:marRight w:val="-195"/>
              <w:marTop w:val="75"/>
              <w:marBottom w:val="0"/>
              <w:divBdr>
                <w:top w:val="none" w:sz="0" w:space="0" w:color="auto"/>
                <w:left w:val="none" w:sz="0" w:space="0" w:color="auto"/>
                <w:bottom w:val="none" w:sz="0" w:space="0" w:color="auto"/>
                <w:right w:val="none" w:sz="0" w:space="0" w:color="auto"/>
              </w:divBdr>
            </w:div>
            <w:div w:id="1616794657">
              <w:marLeft w:val="225"/>
              <w:marRight w:val="0"/>
              <w:marTop w:val="0"/>
              <w:marBottom w:val="0"/>
              <w:divBdr>
                <w:top w:val="none" w:sz="0" w:space="0" w:color="auto"/>
                <w:left w:val="none" w:sz="0" w:space="0" w:color="auto"/>
                <w:bottom w:val="none" w:sz="0" w:space="0" w:color="auto"/>
                <w:right w:val="none" w:sz="0" w:space="0" w:color="auto"/>
              </w:divBdr>
              <w:divsChild>
                <w:div w:id="19075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3701">
      <w:bodyDiv w:val="1"/>
      <w:marLeft w:val="0"/>
      <w:marRight w:val="0"/>
      <w:marTop w:val="0"/>
      <w:marBottom w:val="0"/>
      <w:divBdr>
        <w:top w:val="none" w:sz="0" w:space="0" w:color="auto"/>
        <w:left w:val="none" w:sz="0" w:space="0" w:color="auto"/>
        <w:bottom w:val="none" w:sz="0" w:space="0" w:color="auto"/>
        <w:right w:val="none" w:sz="0" w:space="0" w:color="auto"/>
      </w:divBdr>
    </w:div>
    <w:div w:id="1200358751">
      <w:bodyDiv w:val="1"/>
      <w:marLeft w:val="0"/>
      <w:marRight w:val="0"/>
      <w:marTop w:val="0"/>
      <w:marBottom w:val="0"/>
      <w:divBdr>
        <w:top w:val="none" w:sz="0" w:space="0" w:color="auto"/>
        <w:left w:val="none" w:sz="0" w:space="0" w:color="auto"/>
        <w:bottom w:val="none" w:sz="0" w:space="0" w:color="auto"/>
        <w:right w:val="none" w:sz="0" w:space="0" w:color="auto"/>
      </w:divBdr>
    </w:div>
    <w:div w:id="1286621923">
      <w:bodyDiv w:val="1"/>
      <w:marLeft w:val="0"/>
      <w:marRight w:val="0"/>
      <w:marTop w:val="0"/>
      <w:marBottom w:val="0"/>
      <w:divBdr>
        <w:top w:val="none" w:sz="0" w:space="0" w:color="auto"/>
        <w:left w:val="none" w:sz="0" w:space="0" w:color="auto"/>
        <w:bottom w:val="none" w:sz="0" w:space="0" w:color="auto"/>
        <w:right w:val="none" w:sz="0" w:space="0" w:color="auto"/>
      </w:divBdr>
    </w:div>
    <w:div w:id="1288463951">
      <w:bodyDiv w:val="1"/>
      <w:marLeft w:val="0"/>
      <w:marRight w:val="0"/>
      <w:marTop w:val="0"/>
      <w:marBottom w:val="0"/>
      <w:divBdr>
        <w:top w:val="none" w:sz="0" w:space="0" w:color="auto"/>
        <w:left w:val="none" w:sz="0" w:space="0" w:color="auto"/>
        <w:bottom w:val="none" w:sz="0" w:space="0" w:color="auto"/>
        <w:right w:val="none" w:sz="0" w:space="0" w:color="auto"/>
      </w:divBdr>
    </w:div>
    <w:div w:id="1298494339">
      <w:bodyDiv w:val="1"/>
      <w:marLeft w:val="0"/>
      <w:marRight w:val="0"/>
      <w:marTop w:val="0"/>
      <w:marBottom w:val="0"/>
      <w:divBdr>
        <w:top w:val="none" w:sz="0" w:space="0" w:color="auto"/>
        <w:left w:val="none" w:sz="0" w:space="0" w:color="auto"/>
        <w:bottom w:val="none" w:sz="0" w:space="0" w:color="auto"/>
        <w:right w:val="none" w:sz="0" w:space="0" w:color="auto"/>
      </w:divBdr>
    </w:div>
    <w:div w:id="1300574265">
      <w:bodyDiv w:val="1"/>
      <w:marLeft w:val="0"/>
      <w:marRight w:val="0"/>
      <w:marTop w:val="0"/>
      <w:marBottom w:val="0"/>
      <w:divBdr>
        <w:top w:val="none" w:sz="0" w:space="0" w:color="auto"/>
        <w:left w:val="none" w:sz="0" w:space="0" w:color="auto"/>
        <w:bottom w:val="none" w:sz="0" w:space="0" w:color="auto"/>
        <w:right w:val="none" w:sz="0" w:space="0" w:color="auto"/>
      </w:divBdr>
    </w:div>
    <w:div w:id="1331910106">
      <w:bodyDiv w:val="1"/>
      <w:marLeft w:val="0"/>
      <w:marRight w:val="0"/>
      <w:marTop w:val="0"/>
      <w:marBottom w:val="0"/>
      <w:divBdr>
        <w:top w:val="none" w:sz="0" w:space="0" w:color="auto"/>
        <w:left w:val="none" w:sz="0" w:space="0" w:color="auto"/>
        <w:bottom w:val="none" w:sz="0" w:space="0" w:color="auto"/>
        <w:right w:val="none" w:sz="0" w:space="0" w:color="auto"/>
      </w:divBdr>
      <w:divsChild>
        <w:div w:id="1239442135">
          <w:marLeft w:val="0"/>
          <w:marRight w:val="0"/>
          <w:marTop w:val="60"/>
          <w:marBottom w:val="60"/>
          <w:divBdr>
            <w:top w:val="none" w:sz="0" w:space="0" w:color="auto"/>
            <w:left w:val="none" w:sz="0" w:space="0" w:color="auto"/>
            <w:bottom w:val="none" w:sz="0" w:space="0" w:color="auto"/>
            <w:right w:val="none" w:sz="0" w:space="0" w:color="auto"/>
          </w:divBdr>
        </w:div>
        <w:div w:id="1151363542">
          <w:marLeft w:val="480"/>
          <w:marRight w:val="0"/>
          <w:marTop w:val="72"/>
          <w:marBottom w:val="168"/>
          <w:divBdr>
            <w:top w:val="single" w:sz="6" w:space="2" w:color="E7E7E7"/>
            <w:left w:val="single" w:sz="2" w:space="0" w:color="E7E7E7"/>
            <w:bottom w:val="single" w:sz="6" w:space="4" w:color="E7E7E7"/>
            <w:right w:val="single" w:sz="2" w:space="6" w:color="E7E7E7"/>
          </w:divBdr>
          <w:divsChild>
            <w:div w:id="21306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2433">
      <w:bodyDiv w:val="1"/>
      <w:marLeft w:val="0"/>
      <w:marRight w:val="0"/>
      <w:marTop w:val="0"/>
      <w:marBottom w:val="0"/>
      <w:divBdr>
        <w:top w:val="none" w:sz="0" w:space="0" w:color="auto"/>
        <w:left w:val="none" w:sz="0" w:space="0" w:color="auto"/>
        <w:bottom w:val="none" w:sz="0" w:space="0" w:color="auto"/>
        <w:right w:val="none" w:sz="0" w:space="0" w:color="auto"/>
      </w:divBdr>
    </w:div>
    <w:div w:id="1374769716">
      <w:bodyDiv w:val="1"/>
      <w:marLeft w:val="0"/>
      <w:marRight w:val="0"/>
      <w:marTop w:val="0"/>
      <w:marBottom w:val="0"/>
      <w:divBdr>
        <w:top w:val="none" w:sz="0" w:space="0" w:color="auto"/>
        <w:left w:val="none" w:sz="0" w:space="0" w:color="auto"/>
        <w:bottom w:val="none" w:sz="0" w:space="0" w:color="auto"/>
        <w:right w:val="none" w:sz="0" w:space="0" w:color="auto"/>
      </w:divBdr>
      <w:divsChild>
        <w:div w:id="1597441607">
          <w:marLeft w:val="547"/>
          <w:marRight w:val="0"/>
          <w:marTop w:val="0"/>
          <w:marBottom w:val="0"/>
          <w:divBdr>
            <w:top w:val="none" w:sz="0" w:space="0" w:color="auto"/>
            <w:left w:val="none" w:sz="0" w:space="0" w:color="auto"/>
            <w:bottom w:val="none" w:sz="0" w:space="0" w:color="auto"/>
            <w:right w:val="none" w:sz="0" w:space="0" w:color="auto"/>
          </w:divBdr>
        </w:div>
        <w:div w:id="1193693080">
          <w:marLeft w:val="547"/>
          <w:marRight w:val="0"/>
          <w:marTop w:val="0"/>
          <w:marBottom w:val="0"/>
          <w:divBdr>
            <w:top w:val="none" w:sz="0" w:space="0" w:color="auto"/>
            <w:left w:val="none" w:sz="0" w:space="0" w:color="auto"/>
            <w:bottom w:val="none" w:sz="0" w:space="0" w:color="auto"/>
            <w:right w:val="none" w:sz="0" w:space="0" w:color="auto"/>
          </w:divBdr>
        </w:div>
        <w:div w:id="1911185588">
          <w:marLeft w:val="547"/>
          <w:marRight w:val="0"/>
          <w:marTop w:val="0"/>
          <w:marBottom w:val="0"/>
          <w:divBdr>
            <w:top w:val="none" w:sz="0" w:space="0" w:color="auto"/>
            <w:left w:val="none" w:sz="0" w:space="0" w:color="auto"/>
            <w:bottom w:val="none" w:sz="0" w:space="0" w:color="auto"/>
            <w:right w:val="none" w:sz="0" w:space="0" w:color="auto"/>
          </w:divBdr>
        </w:div>
        <w:div w:id="529606489">
          <w:marLeft w:val="547"/>
          <w:marRight w:val="0"/>
          <w:marTop w:val="0"/>
          <w:marBottom w:val="0"/>
          <w:divBdr>
            <w:top w:val="none" w:sz="0" w:space="0" w:color="auto"/>
            <w:left w:val="none" w:sz="0" w:space="0" w:color="auto"/>
            <w:bottom w:val="none" w:sz="0" w:space="0" w:color="auto"/>
            <w:right w:val="none" w:sz="0" w:space="0" w:color="auto"/>
          </w:divBdr>
        </w:div>
        <w:div w:id="2073768388">
          <w:marLeft w:val="547"/>
          <w:marRight w:val="0"/>
          <w:marTop w:val="0"/>
          <w:marBottom w:val="0"/>
          <w:divBdr>
            <w:top w:val="none" w:sz="0" w:space="0" w:color="auto"/>
            <w:left w:val="none" w:sz="0" w:space="0" w:color="auto"/>
            <w:bottom w:val="none" w:sz="0" w:space="0" w:color="auto"/>
            <w:right w:val="none" w:sz="0" w:space="0" w:color="auto"/>
          </w:divBdr>
        </w:div>
      </w:divsChild>
    </w:div>
    <w:div w:id="1395010859">
      <w:bodyDiv w:val="1"/>
      <w:marLeft w:val="0"/>
      <w:marRight w:val="0"/>
      <w:marTop w:val="0"/>
      <w:marBottom w:val="0"/>
      <w:divBdr>
        <w:top w:val="none" w:sz="0" w:space="0" w:color="auto"/>
        <w:left w:val="none" w:sz="0" w:space="0" w:color="auto"/>
        <w:bottom w:val="none" w:sz="0" w:space="0" w:color="auto"/>
        <w:right w:val="none" w:sz="0" w:space="0" w:color="auto"/>
      </w:divBdr>
      <w:divsChild>
        <w:div w:id="64228635">
          <w:marLeft w:val="0"/>
          <w:marRight w:val="0"/>
          <w:marTop w:val="75"/>
          <w:marBottom w:val="120"/>
          <w:divBdr>
            <w:top w:val="none" w:sz="0" w:space="0" w:color="auto"/>
            <w:left w:val="none" w:sz="0" w:space="0" w:color="auto"/>
            <w:bottom w:val="none" w:sz="0" w:space="0" w:color="auto"/>
            <w:right w:val="none" w:sz="0" w:space="0" w:color="auto"/>
          </w:divBdr>
        </w:div>
      </w:divsChild>
    </w:div>
    <w:div w:id="1401558122">
      <w:bodyDiv w:val="1"/>
      <w:marLeft w:val="0"/>
      <w:marRight w:val="0"/>
      <w:marTop w:val="0"/>
      <w:marBottom w:val="0"/>
      <w:divBdr>
        <w:top w:val="none" w:sz="0" w:space="0" w:color="auto"/>
        <w:left w:val="none" w:sz="0" w:space="0" w:color="auto"/>
        <w:bottom w:val="none" w:sz="0" w:space="0" w:color="auto"/>
        <w:right w:val="none" w:sz="0" w:space="0" w:color="auto"/>
      </w:divBdr>
    </w:div>
    <w:div w:id="1422026370">
      <w:bodyDiv w:val="1"/>
      <w:marLeft w:val="0"/>
      <w:marRight w:val="0"/>
      <w:marTop w:val="0"/>
      <w:marBottom w:val="0"/>
      <w:divBdr>
        <w:top w:val="none" w:sz="0" w:space="0" w:color="auto"/>
        <w:left w:val="none" w:sz="0" w:space="0" w:color="auto"/>
        <w:bottom w:val="none" w:sz="0" w:space="0" w:color="auto"/>
        <w:right w:val="none" w:sz="0" w:space="0" w:color="auto"/>
      </w:divBdr>
      <w:divsChild>
        <w:div w:id="721831496">
          <w:marLeft w:val="0"/>
          <w:marRight w:val="0"/>
          <w:marTop w:val="60"/>
          <w:marBottom w:val="60"/>
          <w:divBdr>
            <w:top w:val="none" w:sz="0" w:space="0" w:color="auto"/>
            <w:left w:val="none" w:sz="0" w:space="0" w:color="auto"/>
            <w:bottom w:val="none" w:sz="0" w:space="0" w:color="auto"/>
            <w:right w:val="none" w:sz="0" w:space="0" w:color="auto"/>
          </w:divBdr>
        </w:div>
        <w:div w:id="1549410741">
          <w:marLeft w:val="0"/>
          <w:marRight w:val="0"/>
          <w:marTop w:val="60"/>
          <w:marBottom w:val="60"/>
          <w:divBdr>
            <w:top w:val="none" w:sz="0" w:space="0" w:color="auto"/>
            <w:left w:val="none" w:sz="0" w:space="0" w:color="auto"/>
            <w:bottom w:val="none" w:sz="0" w:space="0" w:color="auto"/>
            <w:right w:val="none" w:sz="0" w:space="0" w:color="auto"/>
          </w:divBdr>
        </w:div>
        <w:div w:id="829948146">
          <w:marLeft w:val="0"/>
          <w:marRight w:val="0"/>
          <w:marTop w:val="60"/>
          <w:marBottom w:val="60"/>
          <w:divBdr>
            <w:top w:val="none" w:sz="0" w:space="0" w:color="auto"/>
            <w:left w:val="none" w:sz="0" w:space="0" w:color="auto"/>
            <w:bottom w:val="dotted" w:sz="6" w:space="0" w:color="AAAAAA"/>
            <w:right w:val="none" w:sz="0" w:space="0" w:color="auto"/>
          </w:divBdr>
        </w:div>
      </w:divsChild>
    </w:div>
    <w:div w:id="1430420363">
      <w:bodyDiv w:val="1"/>
      <w:marLeft w:val="0"/>
      <w:marRight w:val="0"/>
      <w:marTop w:val="0"/>
      <w:marBottom w:val="0"/>
      <w:divBdr>
        <w:top w:val="none" w:sz="0" w:space="0" w:color="auto"/>
        <w:left w:val="none" w:sz="0" w:space="0" w:color="auto"/>
        <w:bottom w:val="none" w:sz="0" w:space="0" w:color="auto"/>
        <w:right w:val="none" w:sz="0" w:space="0" w:color="auto"/>
      </w:divBdr>
      <w:divsChild>
        <w:div w:id="1933314821">
          <w:marLeft w:val="0"/>
          <w:marRight w:val="0"/>
          <w:marTop w:val="0"/>
          <w:marBottom w:val="0"/>
          <w:divBdr>
            <w:top w:val="none" w:sz="0" w:space="0" w:color="auto"/>
            <w:left w:val="none" w:sz="0" w:space="0" w:color="auto"/>
            <w:bottom w:val="none" w:sz="0" w:space="0" w:color="auto"/>
            <w:right w:val="none" w:sz="0" w:space="0" w:color="auto"/>
          </w:divBdr>
          <w:divsChild>
            <w:div w:id="848061417">
              <w:marLeft w:val="-120"/>
              <w:marRight w:val="-195"/>
              <w:marTop w:val="75"/>
              <w:marBottom w:val="0"/>
              <w:divBdr>
                <w:top w:val="none" w:sz="0" w:space="0" w:color="auto"/>
                <w:left w:val="none" w:sz="0" w:space="0" w:color="auto"/>
                <w:bottom w:val="none" w:sz="0" w:space="0" w:color="auto"/>
                <w:right w:val="none" w:sz="0" w:space="0" w:color="auto"/>
              </w:divBdr>
            </w:div>
            <w:div w:id="1417167966">
              <w:marLeft w:val="225"/>
              <w:marRight w:val="0"/>
              <w:marTop w:val="0"/>
              <w:marBottom w:val="0"/>
              <w:divBdr>
                <w:top w:val="none" w:sz="0" w:space="0" w:color="auto"/>
                <w:left w:val="none" w:sz="0" w:space="0" w:color="auto"/>
                <w:bottom w:val="none" w:sz="0" w:space="0" w:color="auto"/>
                <w:right w:val="none" w:sz="0" w:space="0" w:color="auto"/>
              </w:divBdr>
              <w:divsChild>
                <w:div w:id="1984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80321">
          <w:marLeft w:val="0"/>
          <w:marRight w:val="0"/>
          <w:marTop w:val="0"/>
          <w:marBottom w:val="0"/>
          <w:divBdr>
            <w:top w:val="none" w:sz="0" w:space="0" w:color="auto"/>
            <w:left w:val="none" w:sz="0" w:space="0" w:color="auto"/>
            <w:bottom w:val="none" w:sz="0" w:space="0" w:color="auto"/>
            <w:right w:val="none" w:sz="0" w:space="0" w:color="auto"/>
          </w:divBdr>
          <w:divsChild>
            <w:div w:id="1053583392">
              <w:marLeft w:val="-120"/>
              <w:marRight w:val="-195"/>
              <w:marTop w:val="75"/>
              <w:marBottom w:val="0"/>
              <w:divBdr>
                <w:top w:val="none" w:sz="0" w:space="0" w:color="auto"/>
                <w:left w:val="none" w:sz="0" w:space="0" w:color="auto"/>
                <w:bottom w:val="none" w:sz="0" w:space="0" w:color="auto"/>
                <w:right w:val="none" w:sz="0" w:space="0" w:color="auto"/>
              </w:divBdr>
            </w:div>
            <w:div w:id="129978788">
              <w:marLeft w:val="225"/>
              <w:marRight w:val="0"/>
              <w:marTop w:val="0"/>
              <w:marBottom w:val="0"/>
              <w:divBdr>
                <w:top w:val="none" w:sz="0" w:space="0" w:color="auto"/>
                <w:left w:val="none" w:sz="0" w:space="0" w:color="auto"/>
                <w:bottom w:val="none" w:sz="0" w:space="0" w:color="auto"/>
                <w:right w:val="none" w:sz="0" w:space="0" w:color="auto"/>
              </w:divBdr>
              <w:divsChild>
                <w:div w:id="8650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0800">
          <w:marLeft w:val="0"/>
          <w:marRight w:val="0"/>
          <w:marTop w:val="0"/>
          <w:marBottom w:val="0"/>
          <w:divBdr>
            <w:top w:val="none" w:sz="0" w:space="0" w:color="auto"/>
            <w:left w:val="none" w:sz="0" w:space="0" w:color="auto"/>
            <w:bottom w:val="none" w:sz="0" w:space="0" w:color="auto"/>
            <w:right w:val="none" w:sz="0" w:space="0" w:color="auto"/>
          </w:divBdr>
          <w:divsChild>
            <w:div w:id="1765609720">
              <w:marLeft w:val="-120"/>
              <w:marRight w:val="-195"/>
              <w:marTop w:val="75"/>
              <w:marBottom w:val="0"/>
              <w:divBdr>
                <w:top w:val="none" w:sz="0" w:space="0" w:color="auto"/>
                <w:left w:val="none" w:sz="0" w:space="0" w:color="auto"/>
                <w:bottom w:val="none" w:sz="0" w:space="0" w:color="auto"/>
                <w:right w:val="none" w:sz="0" w:space="0" w:color="auto"/>
              </w:divBdr>
            </w:div>
            <w:div w:id="1571842639">
              <w:marLeft w:val="225"/>
              <w:marRight w:val="0"/>
              <w:marTop w:val="0"/>
              <w:marBottom w:val="0"/>
              <w:divBdr>
                <w:top w:val="none" w:sz="0" w:space="0" w:color="auto"/>
                <w:left w:val="none" w:sz="0" w:space="0" w:color="auto"/>
                <w:bottom w:val="none" w:sz="0" w:space="0" w:color="auto"/>
                <w:right w:val="none" w:sz="0" w:space="0" w:color="auto"/>
              </w:divBdr>
              <w:divsChild>
                <w:div w:id="20561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0957">
          <w:marLeft w:val="0"/>
          <w:marRight w:val="0"/>
          <w:marTop w:val="0"/>
          <w:marBottom w:val="0"/>
          <w:divBdr>
            <w:top w:val="none" w:sz="0" w:space="0" w:color="auto"/>
            <w:left w:val="none" w:sz="0" w:space="0" w:color="auto"/>
            <w:bottom w:val="none" w:sz="0" w:space="0" w:color="auto"/>
            <w:right w:val="none" w:sz="0" w:space="0" w:color="auto"/>
          </w:divBdr>
          <w:divsChild>
            <w:div w:id="1429109328">
              <w:marLeft w:val="-120"/>
              <w:marRight w:val="-195"/>
              <w:marTop w:val="75"/>
              <w:marBottom w:val="0"/>
              <w:divBdr>
                <w:top w:val="none" w:sz="0" w:space="0" w:color="auto"/>
                <w:left w:val="none" w:sz="0" w:space="0" w:color="auto"/>
                <w:bottom w:val="none" w:sz="0" w:space="0" w:color="auto"/>
                <w:right w:val="none" w:sz="0" w:space="0" w:color="auto"/>
              </w:divBdr>
            </w:div>
            <w:div w:id="2105609395">
              <w:marLeft w:val="225"/>
              <w:marRight w:val="0"/>
              <w:marTop w:val="0"/>
              <w:marBottom w:val="0"/>
              <w:divBdr>
                <w:top w:val="none" w:sz="0" w:space="0" w:color="auto"/>
                <w:left w:val="none" w:sz="0" w:space="0" w:color="auto"/>
                <w:bottom w:val="none" w:sz="0" w:space="0" w:color="auto"/>
                <w:right w:val="none" w:sz="0" w:space="0" w:color="auto"/>
              </w:divBdr>
              <w:divsChild>
                <w:div w:id="20339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9099">
          <w:marLeft w:val="0"/>
          <w:marRight w:val="0"/>
          <w:marTop w:val="0"/>
          <w:marBottom w:val="0"/>
          <w:divBdr>
            <w:top w:val="none" w:sz="0" w:space="0" w:color="auto"/>
            <w:left w:val="none" w:sz="0" w:space="0" w:color="auto"/>
            <w:bottom w:val="none" w:sz="0" w:space="0" w:color="auto"/>
            <w:right w:val="none" w:sz="0" w:space="0" w:color="auto"/>
          </w:divBdr>
          <w:divsChild>
            <w:div w:id="1321543244">
              <w:marLeft w:val="-120"/>
              <w:marRight w:val="-195"/>
              <w:marTop w:val="75"/>
              <w:marBottom w:val="0"/>
              <w:divBdr>
                <w:top w:val="none" w:sz="0" w:space="0" w:color="auto"/>
                <w:left w:val="none" w:sz="0" w:space="0" w:color="auto"/>
                <w:bottom w:val="none" w:sz="0" w:space="0" w:color="auto"/>
                <w:right w:val="none" w:sz="0" w:space="0" w:color="auto"/>
              </w:divBdr>
            </w:div>
            <w:div w:id="278804640">
              <w:marLeft w:val="225"/>
              <w:marRight w:val="0"/>
              <w:marTop w:val="0"/>
              <w:marBottom w:val="0"/>
              <w:divBdr>
                <w:top w:val="none" w:sz="0" w:space="0" w:color="auto"/>
                <w:left w:val="none" w:sz="0" w:space="0" w:color="auto"/>
                <w:bottom w:val="none" w:sz="0" w:space="0" w:color="auto"/>
                <w:right w:val="none" w:sz="0" w:space="0" w:color="auto"/>
              </w:divBdr>
              <w:divsChild>
                <w:div w:id="14699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6673">
          <w:marLeft w:val="0"/>
          <w:marRight w:val="0"/>
          <w:marTop w:val="0"/>
          <w:marBottom w:val="0"/>
          <w:divBdr>
            <w:top w:val="none" w:sz="0" w:space="0" w:color="auto"/>
            <w:left w:val="none" w:sz="0" w:space="0" w:color="auto"/>
            <w:bottom w:val="none" w:sz="0" w:space="0" w:color="auto"/>
            <w:right w:val="none" w:sz="0" w:space="0" w:color="auto"/>
          </w:divBdr>
          <w:divsChild>
            <w:div w:id="1167332359">
              <w:marLeft w:val="-120"/>
              <w:marRight w:val="-195"/>
              <w:marTop w:val="75"/>
              <w:marBottom w:val="0"/>
              <w:divBdr>
                <w:top w:val="none" w:sz="0" w:space="0" w:color="auto"/>
                <w:left w:val="none" w:sz="0" w:space="0" w:color="auto"/>
                <w:bottom w:val="none" w:sz="0" w:space="0" w:color="auto"/>
                <w:right w:val="none" w:sz="0" w:space="0" w:color="auto"/>
              </w:divBdr>
            </w:div>
            <w:div w:id="1935941476">
              <w:marLeft w:val="225"/>
              <w:marRight w:val="0"/>
              <w:marTop w:val="0"/>
              <w:marBottom w:val="0"/>
              <w:divBdr>
                <w:top w:val="none" w:sz="0" w:space="0" w:color="auto"/>
                <w:left w:val="none" w:sz="0" w:space="0" w:color="auto"/>
                <w:bottom w:val="none" w:sz="0" w:space="0" w:color="auto"/>
                <w:right w:val="none" w:sz="0" w:space="0" w:color="auto"/>
              </w:divBdr>
              <w:divsChild>
                <w:div w:id="13889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5569">
          <w:marLeft w:val="0"/>
          <w:marRight w:val="0"/>
          <w:marTop w:val="0"/>
          <w:marBottom w:val="0"/>
          <w:divBdr>
            <w:top w:val="none" w:sz="0" w:space="0" w:color="auto"/>
            <w:left w:val="none" w:sz="0" w:space="0" w:color="auto"/>
            <w:bottom w:val="none" w:sz="0" w:space="0" w:color="auto"/>
            <w:right w:val="none" w:sz="0" w:space="0" w:color="auto"/>
          </w:divBdr>
          <w:divsChild>
            <w:div w:id="1777209102">
              <w:marLeft w:val="-120"/>
              <w:marRight w:val="-195"/>
              <w:marTop w:val="75"/>
              <w:marBottom w:val="0"/>
              <w:divBdr>
                <w:top w:val="none" w:sz="0" w:space="0" w:color="auto"/>
                <w:left w:val="none" w:sz="0" w:space="0" w:color="auto"/>
                <w:bottom w:val="none" w:sz="0" w:space="0" w:color="auto"/>
                <w:right w:val="none" w:sz="0" w:space="0" w:color="auto"/>
              </w:divBdr>
            </w:div>
            <w:div w:id="1358235565">
              <w:marLeft w:val="225"/>
              <w:marRight w:val="0"/>
              <w:marTop w:val="0"/>
              <w:marBottom w:val="0"/>
              <w:divBdr>
                <w:top w:val="none" w:sz="0" w:space="0" w:color="auto"/>
                <w:left w:val="none" w:sz="0" w:space="0" w:color="auto"/>
                <w:bottom w:val="none" w:sz="0" w:space="0" w:color="auto"/>
                <w:right w:val="none" w:sz="0" w:space="0" w:color="auto"/>
              </w:divBdr>
              <w:divsChild>
                <w:div w:id="6255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4929">
          <w:marLeft w:val="0"/>
          <w:marRight w:val="0"/>
          <w:marTop w:val="0"/>
          <w:marBottom w:val="0"/>
          <w:divBdr>
            <w:top w:val="none" w:sz="0" w:space="0" w:color="auto"/>
            <w:left w:val="none" w:sz="0" w:space="0" w:color="auto"/>
            <w:bottom w:val="none" w:sz="0" w:space="0" w:color="auto"/>
            <w:right w:val="none" w:sz="0" w:space="0" w:color="auto"/>
          </w:divBdr>
          <w:divsChild>
            <w:div w:id="1760323575">
              <w:marLeft w:val="-120"/>
              <w:marRight w:val="-195"/>
              <w:marTop w:val="75"/>
              <w:marBottom w:val="0"/>
              <w:divBdr>
                <w:top w:val="none" w:sz="0" w:space="0" w:color="auto"/>
                <w:left w:val="none" w:sz="0" w:space="0" w:color="auto"/>
                <w:bottom w:val="none" w:sz="0" w:space="0" w:color="auto"/>
                <w:right w:val="none" w:sz="0" w:space="0" w:color="auto"/>
              </w:divBdr>
            </w:div>
            <w:div w:id="537665409">
              <w:marLeft w:val="225"/>
              <w:marRight w:val="0"/>
              <w:marTop w:val="0"/>
              <w:marBottom w:val="0"/>
              <w:divBdr>
                <w:top w:val="none" w:sz="0" w:space="0" w:color="auto"/>
                <w:left w:val="none" w:sz="0" w:space="0" w:color="auto"/>
                <w:bottom w:val="none" w:sz="0" w:space="0" w:color="auto"/>
                <w:right w:val="none" w:sz="0" w:space="0" w:color="auto"/>
              </w:divBdr>
            </w:div>
          </w:divsChild>
        </w:div>
        <w:div w:id="286087516">
          <w:marLeft w:val="0"/>
          <w:marRight w:val="0"/>
          <w:marTop w:val="0"/>
          <w:marBottom w:val="0"/>
          <w:divBdr>
            <w:top w:val="none" w:sz="0" w:space="0" w:color="auto"/>
            <w:left w:val="none" w:sz="0" w:space="0" w:color="auto"/>
            <w:bottom w:val="none" w:sz="0" w:space="0" w:color="auto"/>
            <w:right w:val="none" w:sz="0" w:space="0" w:color="auto"/>
          </w:divBdr>
          <w:divsChild>
            <w:div w:id="2067335325">
              <w:marLeft w:val="-120"/>
              <w:marRight w:val="-195"/>
              <w:marTop w:val="75"/>
              <w:marBottom w:val="0"/>
              <w:divBdr>
                <w:top w:val="none" w:sz="0" w:space="0" w:color="auto"/>
                <w:left w:val="none" w:sz="0" w:space="0" w:color="auto"/>
                <w:bottom w:val="none" w:sz="0" w:space="0" w:color="auto"/>
                <w:right w:val="none" w:sz="0" w:space="0" w:color="auto"/>
              </w:divBdr>
            </w:div>
            <w:div w:id="1171214505">
              <w:marLeft w:val="225"/>
              <w:marRight w:val="0"/>
              <w:marTop w:val="0"/>
              <w:marBottom w:val="0"/>
              <w:divBdr>
                <w:top w:val="none" w:sz="0" w:space="0" w:color="auto"/>
                <w:left w:val="none" w:sz="0" w:space="0" w:color="auto"/>
                <w:bottom w:val="none" w:sz="0" w:space="0" w:color="auto"/>
                <w:right w:val="none" w:sz="0" w:space="0" w:color="auto"/>
              </w:divBdr>
              <w:divsChild>
                <w:div w:id="594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7585">
          <w:marLeft w:val="0"/>
          <w:marRight w:val="0"/>
          <w:marTop w:val="0"/>
          <w:marBottom w:val="0"/>
          <w:divBdr>
            <w:top w:val="none" w:sz="0" w:space="0" w:color="auto"/>
            <w:left w:val="none" w:sz="0" w:space="0" w:color="auto"/>
            <w:bottom w:val="none" w:sz="0" w:space="0" w:color="auto"/>
            <w:right w:val="none" w:sz="0" w:space="0" w:color="auto"/>
          </w:divBdr>
          <w:divsChild>
            <w:div w:id="1412121898">
              <w:marLeft w:val="-120"/>
              <w:marRight w:val="-195"/>
              <w:marTop w:val="75"/>
              <w:marBottom w:val="0"/>
              <w:divBdr>
                <w:top w:val="none" w:sz="0" w:space="0" w:color="auto"/>
                <w:left w:val="none" w:sz="0" w:space="0" w:color="auto"/>
                <w:bottom w:val="none" w:sz="0" w:space="0" w:color="auto"/>
                <w:right w:val="none" w:sz="0" w:space="0" w:color="auto"/>
              </w:divBdr>
            </w:div>
            <w:div w:id="984745312">
              <w:marLeft w:val="225"/>
              <w:marRight w:val="0"/>
              <w:marTop w:val="0"/>
              <w:marBottom w:val="0"/>
              <w:divBdr>
                <w:top w:val="none" w:sz="0" w:space="0" w:color="auto"/>
                <w:left w:val="none" w:sz="0" w:space="0" w:color="auto"/>
                <w:bottom w:val="none" w:sz="0" w:space="0" w:color="auto"/>
                <w:right w:val="none" w:sz="0" w:space="0" w:color="auto"/>
              </w:divBdr>
              <w:divsChild>
                <w:div w:id="19528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7428">
          <w:marLeft w:val="0"/>
          <w:marRight w:val="0"/>
          <w:marTop w:val="0"/>
          <w:marBottom w:val="0"/>
          <w:divBdr>
            <w:top w:val="none" w:sz="0" w:space="0" w:color="auto"/>
            <w:left w:val="none" w:sz="0" w:space="0" w:color="auto"/>
            <w:bottom w:val="none" w:sz="0" w:space="0" w:color="auto"/>
            <w:right w:val="none" w:sz="0" w:space="0" w:color="auto"/>
          </w:divBdr>
          <w:divsChild>
            <w:div w:id="1058867830">
              <w:marLeft w:val="-120"/>
              <w:marRight w:val="-195"/>
              <w:marTop w:val="75"/>
              <w:marBottom w:val="0"/>
              <w:divBdr>
                <w:top w:val="none" w:sz="0" w:space="0" w:color="auto"/>
                <w:left w:val="none" w:sz="0" w:space="0" w:color="auto"/>
                <w:bottom w:val="none" w:sz="0" w:space="0" w:color="auto"/>
                <w:right w:val="none" w:sz="0" w:space="0" w:color="auto"/>
              </w:divBdr>
            </w:div>
            <w:div w:id="963197092">
              <w:marLeft w:val="225"/>
              <w:marRight w:val="0"/>
              <w:marTop w:val="0"/>
              <w:marBottom w:val="0"/>
              <w:divBdr>
                <w:top w:val="none" w:sz="0" w:space="0" w:color="auto"/>
                <w:left w:val="none" w:sz="0" w:space="0" w:color="auto"/>
                <w:bottom w:val="none" w:sz="0" w:space="0" w:color="auto"/>
                <w:right w:val="none" w:sz="0" w:space="0" w:color="auto"/>
              </w:divBdr>
              <w:divsChild>
                <w:div w:id="17684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4937">
      <w:bodyDiv w:val="1"/>
      <w:marLeft w:val="0"/>
      <w:marRight w:val="0"/>
      <w:marTop w:val="0"/>
      <w:marBottom w:val="0"/>
      <w:divBdr>
        <w:top w:val="none" w:sz="0" w:space="0" w:color="auto"/>
        <w:left w:val="none" w:sz="0" w:space="0" w:color="auto"/>
        <w:bottom w:val="none" w:sz="0" w:space="0" w:color="auto"/>
        <w:right w:val="none" w:sz="0" w:space="0" w:color="auto"/>
      </w:divBdr>
    </w:div>
    <w:div w:id="1476026519">
      <w:bodyDiv w:val="1"/>
      <w:marLeft w:val="0"/>
      <w:marRight w:val="0"/>
      <w:marTop w:val="0"/>
      <w:marBottom w:val="0"/>
      <w:divBdr>
        <w:top w:val="none" w:sz="0" w:space="0" w:color="auto"/>
        <w:left w:val="none" w:sz="0" w:space="0" w:color="auto"/>
        <w:bottom w:val="none" w:sz="0" w:space="0" w:color="auto"/>
        <w:right w:val="none" w:sz="0" w:space="0" w:color="auto"/>
      </w:divBdr>
    </w:div>
    <w:div w:id="1485664620">
      <w:bodyDiv w:val="1"/>
      <w:marLeft w:val="0"/>
      <w:marRight w:val="0"/>
      <w:marTop w:val="0"/>
      <w:marBottom w:val="0"/>
      <w:divBdr>
        <w:top w:val="none" w:sz="0" w:space="0" w:color="auto"/>
        <w:left w:val="none" w:sz="0" w:space="0" w:color="auto"/>
        <w:bottom w:val="none" w:sz="0" w:space="0" w:color="auto"/>
        <w:right w:val="none" w:sz="0" w:space="0" w:color="auto"/>
      </w:divBdr>
      <w:divsChild>
        <w:div w:id="7342133">
          <w:marLeft w:val="0"/>
          <w:marRight w:val="0"/>
          <w:marTop w:val="60"/>
          <w:marBottom w:val="60"/>
          <w:divBdr>
            <w:top w:val="none" w:sz="0" w:space="0" w:color="auto"/>
            <w:left w:val="none" w:sz="0" w:space="0" w:color="auto"/>
            <w:bottom w:val="none" w:sz="0" w:space="0" w:color="auto"/>
            <w:right w:val="none" w:sz="0" w:space="0" w:color="auto"/>
          </w:divBdr>
        </w:div>
      </w:divsChild>
    </w:div>
    <w:div w:id="1498031231">
      <w:bodyDiv w:val="1"/>
      <w:marLeft w:val="0"/>
      <w:marRight w:val="0"/>
      <w:marTop w:val="0"/>
      <w:marBottom w:val="0"/>
      <w:divBdr>
        <w:top w:val="none" w:sz="0" w:space="0" w:color="auto"/>
        <w:left w:val="none" w:sz="0" w:space="0" w:color="auto"/>
        <w:bottom w:val="none" w:sz="0" w:space="0" w:color="auto"/>
        <w:right w:val="none" w:sz="0" w:space="0" w:color="auto"/>
      </w:divBdr>
    </w:div>
    <w:div w:id="1502693846">
      <w:bodyDiv w:val="1"/>
      <w:marLeft w:val="0"/>
      <w:marRight w:val="0"/>
      <w:marTop w:val="0"/>
      <w:marBottom w:val="0"/>
      <w:divBdr>
        <w:top w:val="none" w:sz="0" w:space="0" w:color="auto"/>
        <w:left w:val="none" w:sz="0" w:space="0" w:color="auto"/>
        <w:bottom w:val="none" w:sz="0" w:space="0" w:color="auto"/>
        <w:right w:val="none" w:sz="0" w:space="0" w:color="auto"/>
      </w:divBdr>
    </w:div>
    <w:div w:id="1504587569">
      <w:bodyDiv w:val="1"/>
      <w:marLeft w:val="0"/>
      <w:marRight w:val="0"/>
      <w:marTop w:val="0"/>
      <w:marBottom w:val="0"/>
      <w:divBdr>
        <w:top w:val="none" w:sz="0" w:space="0" w:color="auto"/>
        <w:left w:val="none" w:sz="0" w:space="0" w:color="auto"/>
        <w:bottom w:val="none" w:sz="0" w:space="0" w:color="auto"/>
        <w:right w:val="none" w:sz="0" w:space="0" w:color="auto"/>
      </w:divBdr>
    </w:div>
    <w:div w:id="1541699045">
      <w:bodyDiv w:val="1"/>
      <w:marLeft w:val="0"/>
      <w:marRight w:val="0"/>
      <w:marTop w:val="0"/>
      <w:marBottom w:val="0"/>
      <w:divBdr>
        <w:top w:val="none" w:sz="0" w:space="0" w:color="auto"/>
        <w:left w:val="none" w:sz="0" w:space="0" w:color="auto"/>
        <w:bottom w:val="none" w:sz="0" w:space="0" w:color="auto"/>
        <w:right w:val="none" w:sz="0" w:space="0" w:color="auto"/>
      </w:divBdr>
    </w:div>
    <w:div w:id="1547060781">
      <w:bodyDiv w:val="1"/>
      <w:marLeft w:val="0"/>
      <w:marRight w:val="0"/>
      <w:marTop w:val="0"/>
      <w:marBottom w:val="0"/>
      <w:divBdr>
        <w:top w:val="none" w:sz="0" w:space="0" w:color="auto"/>
        <w:left w:val="none" w:sz="0" w:space="0" w:color="auto"/>
        <w:bottom w:val="none" w:sz="0" w:space="0" w:color="auto"/>
        <w:right w:val="none" w:sz="0" w:space="0" w:color="auto"/>
      </w:divBdr>
    </w:div>
    <w:div w:id="1564415298">
      <w:bodyDiv w:val="1"/>
      <w:marLeft w:val="0"/>
      <w:marRight w:val="0"/>
      <w:marTop w:val="0"/>
      <w:marBottom w:val="0"/>
      <w:divBdr>
        <w:top w:val="none" w:sz="0" w:space="0" w:color="auto"/>
        <w:left w:val="none" w:sz="0" w:space="0" w:color="auto"/>
        <w:bottom w:val="none" w:sz="0" w:space="0" w:color="auto"/>
        <w:right w:val="none" w:sz="0" w:space="0" w:color="auto"/>
      </w:divBdr>
    </w:div>
    <w:div w:id="1606116896">
      <w:bodyDiv w:val="1"/>
      <w:marLeft w:val="0"/>
      <w:marRight w:val="0"/>
      <w:marTop w:val="0"/>
      <w:marBottom w:val="0"/>
      <w:divBdr>
        <w:top w:val="none" w:sz="0" w:space="0" w:color="auto"/>
        <w:left w:val="none" w:sz="0" w:space="0" w:color="auto"/>
        <w:bottom w:val="none" w:sz="0" w:space="0" w:color="auto"/>
        <w:right w:val="none" w:sz="0" w:space="0" w:color="auto"/>
      </w:divBdr>
    </w:div>
    <w:div w:id="1625037426">
      <w:bodyDiv w:val="1"/>
      <w:marLeft w:val="0"/>
      <w:marRight w:val="0"/>
      <w:marTop w:val="0"/>
      <w:marBottom w:val="0"/>
      <w:divBdr>
        <w:top w:val="none" w:sz="0" w:space="0" w:color="auto"/>
        <w:left w:val="none" w:sz="0" w:space="0" w:color="auto"/>
        <w:bottom w:val="none" w:sz="0" w:space="0" w:color="auto"/>
        <w:right w:val="none" w:sz="0" w:space="0" w:color="auto"/>
      </w:divBdr>
    </w:div>
    <w:div w:id="1642494398">
      <w:bodyDiv w:val="1"/>
      <w:marLeft w:val="0"/>
      <w:marRight w:val="0"/>
      <w:marTop w:val="0"/>
      <w:marBottom w:val="0"/>
      <w:divBdr>
        <w:top w:val="none" w:sz="0" w:space="0" w:color="auto"/>
        <w:left w:val="none" w:sz="0" w:space="0" w:color="auto"/>
        <w:bottom w:val="none" w:sz="0" w:space="0" w:color="auto"/>
        <w:right w:val="none" w:sz="0" w:space="0" w:color="auto"/>
      </w:divBdr>
    </w:div>
    <w:div w:id="1653564208">
      <w:bodyDiv w:val="1"/>
      <w:marLeft w:val="0"/>
      <w:marRight w:val="0"/>
      <w:marTop w:val="0"/>
      <w:marBottom w:val="0"/>
      <w:divBdr>
        <w:top w:val="none" w:sz="0" w:space="0" w:color="auto"/>
        <w:left w:val="none" w:sz="0" w:space="0" w:color="auto"/>
        <w:bottom w:val="none" w:sz="0" w:space="0" w:color="auto"/>
        <w:right w:val="none" w:sz="0" w:space="0" w:color="auto"/>
      </w:divBdr>
    </w:div>
    <w:div w:id="1671059019">
      <w:bodyDiv w:val="1"/>
      <w:marLeft w:val="0"/>
      <w:marRight w:val="0"/>
      <w:marTop w:val="0"/>
      <w:marBottom w:val="0"/>
      <w:divBdr>
        <w:top w:val="none" w:sz="0" w:space="0" w:color="auto"/>
        <w:left w:val="none" w:sz="0" w:space="0" w:color="auto"/>
        <w:bottom w:val="none" w:sz="0" w:space="0" w:color="auto"/>
        <w:right w:val="none" w:sz="0" w:space="0" w:color="auto"/>
      </w:divBdr>
    </w:div>
    <w:div w:id="1695694003">
      <w:bodyDiv w:val="1"/>
      <w:marLeft w:val="0"/>
      <w:marRight w:val="0"/>
      <w:marTop w:val="0"/>
      <w:marBottom w:val="0"/>
      <w:divBdr>
        <w:top w:val="none" w:sz="0" w:space="0" w:color="auto"/>
        <w:left w:val="none" w:sz="0" w:space="0" w:color="auto"/>
        <w:bottom w:val="none" w:sz="0" w:space="0" w:color="auto"/>
        <w:right w:val="none" w:sz="0" w:space="0" w:color="auto"/>
      </w:divBdr>
    </w:div>
    <w:div w:id="1698581937">
      <w:bodyDiv w:val="1"/>
      <w:marLeft w:val="0"/>
      <w:marRight w:val="0"/>
      <w:marTop w:val="0"/>
      <w:marBottom w:val="0"/>
      <w:divBdr>
        <w:top w:val="none" w:sz="0" w:space="0" w:color="auto"/>
        <w:left w:val="none" w:sz="0" w:space="0" w:color="auto"/>
        <w:bottom w:val="none" w:sz="0" w:space="0" w:color="auto"/>
        <w:right w:val="none" w:sz="0" w:space="0" w:color="auto"/>
      </w:divBdr>
    </w:div>
    <w:div w:id="1715229207">
      <w:bodyDiv w:val="1"/>
      <w:marLeft w:val="0"/>
      <w:marRight w:val="0"/>
      <w:marTop w:val="0"/>
      <w:marBottom w:val="0"/>
      <w:divBdr>
        <w:top w:val="none" w:sz="0" w:space="0" w:color="auto"/>
        <w:left w:val="none" w:sz="0" w:space="0" w:color="auto"/>
        <w:bottom w:val="none" w:sz="0" w:space="0" w:color="auto"/>
        <w:right w:val="none" w:sz="0" w:space="0" w:color="auto"/>
      </w:divBdr>
    </w:div>
    <w:div w:id="1763718649">
      <w:bodyDiv w:val="1"/>
      <w:marLeft w:val="0"/>
      <w:marRight w:val="0"/>
      <w:marTop w:val="0"/>
      <w:marBottom w:val="0"/>
      <w:divBdr>
        <w:top w:val="none" w:sz="0" w:space="0" w:color="auto"/>
        <w:left w:val="none" w:sz="0" w:space="0" w:color="auto"/>
        <w:bottom w:val="none" w:sz="0" w:space="0" w:color="auto"/>
        <w:right w:val="none" w:sz="0" w:space="0" w:color="auto"/>
      </w:divBdr>
      <w:divsChild>
        <w:div w:id="1172767599">
          <w:marLeft w:val="0"/>
          <w:marRight w:val="0"/>
          <w:marTop w:val="0"/>
          <w:marBottom w:val="0"/>
          <w:divBdr>
            <w:top w:val="none" w:sz="0" w:space="0" w:color="auto"/>
            <w:left w:val="none" w:sz="0" w:space="0" w:color="auto"/>
            <w:bottom w:val="none" w:sz="0" w:space="0" w:color="auto"/>
            <w:right w:val="none" w:sz="0" w:space="0" w:color="auto"/>
          </w:divBdr>
          <w:divsChild>
            <w:div w:id="1627930910">
              <w:marLeft w:val="-120"/>
              <w:marRight w:val="-195"/>
              <w:marTop w:val="75"/>
              <w:marBottom w:val="0"/>
              <w:divBdr>
                <w:top w:val="none" w:sz="0" w:space="0" w:color="auto"/>
                <w:left w:val="none" w:sz="0" w:space="0" w:color="auto"/>
                <w:bottom w:val="none" w:sz="0" w:space="0" w:color="auto"/>
                <w:right w:val="none" w:sz="0" w:space="0" w:color="auto"/>
              </w:divBdr>
            </w:div>
            <w:div w:id="1604419521">
              <w:marLeft w:val="225"/>
              <w:marRight w:val="0"/>
              <w:marTop w:val="0"/>
              <w:marBottom w:val="0"/>
              <w:divBdr>
                <w:top w:val="none" w:sz="0" w:space="0" w:color="auto"/>
                <w:left w:val="none" w:sz="0" w:space="0" w:color="auto"/>
                <w:bottom w:val="none" w:sz="0" w:space="0" w:color="auto"/>
                <w:right w:val="none" w:sz="0" w:space="0" w:color="auto"/>
              </w:divBdr>
              <w:divsChild>
                <w:div w:id="8084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4977">
          <w:marLeft w:val="0"/>
          <w:marRight w:val="0"/>
          <w:marTop w:val="0"/>
          <w:marBottom w:val="0"/>
          <w:divBdr>
            <w:top w:val="none" w:sz="0" w:space="0" w:color="auto"/>
            <w:left w:val="none" w:sz="0" w:space="0" w:color="auto"/>
            <w:bottom w:val="none" w:sz="0" w:space="0" w:color="auto"/>
            <w:right w:val="none" w:sz="0" w:space="0" w:color="auto"/>
          </w:divBdr>
          <w:divsChild>
            <w:div w:id="1084180263">
              <w:marLeft w:val="-120"/>
              <w:marRight w:val="-195"/>
              <w:marTop w:val="75"/>
              <w:marBottom w:val="0"/>
              <w:divBdr>
                <w:top w:val="none" w:sz="0" w:space="0" w:color="auto"/>
                <w:left w:val="none" w:sz="0" w:space="0" w:color="auto"/>
                <w:bottom w:val="none" w:sz="0" w:space="0" w:color="auto"/>
                <w:right w:val="none" w:sz="0" w:space="0" w:color="auto"/>
              </w:divBdr>
            </w:div>
            <w:div w:id="766315722">
              <w:marLeft w:val="225"/>
              <w:marRight w:val="0"/>
              <w:marTop w:val="0"/>
              <w:marBottom w:val="0"/>
              <w:divBdr>
                <w:top w:val="none" w:sz="0" w:space="0" w:color="auto"/>
                <w:left w:val="none" w:sz="0" w:space="0" w:color="auto"/>
                <w:bottom w:val="none" w:sz="0" w:space="0" w:color="auto"/>
                <w:right w:val="none" w:sz="0" w:space="0" w:color="auto"/>
              </w:divBdr>
              <w:divsChild>
                <w:div w:id="8836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6412">
          <w:marLeft w:val="0"/>
          <w:marRight w:val="0"/>
          <w:marTop w:val="0"/>
          <w:marBottom w:val="0"/>
          <w:divBdr>
            <w:top w:val="none" w:sz="0" w:space="0" w:color="auto"/>
            <w:left w:val="none" w:sz="0" w:space="0" w:color="auto"/>
            <w:bottom w:val="none" w:sz="0" w:space="0" w:color="auto"/>
            <w:right w:val="none" w:sz="0" w:space="0" w:color="auto"/>
          </w:divBdr>
          <w:divsChild>
            <w:div w:id="944313170">
              <w:marLeft w:val="-120"/>
              <w:marRight w:val="-195"/>
              <w:marTop w:val="75"/>
              <w:marBottom w:val="0"/>
              <w:divBdr>
                <w:top w:val="none" w:sz="0" w:space="0" w:color="auto"/>
                <w:left w:val="none" w:sz="0" w:space="0" w:color="auto"/>
                <w:bottom w:val="none" w:sz="0" w:space="0" w:color="auto"/>
                <w:right w:val="none" w:sz="0" w:space="0" w:color="auto"/>
              </w:divBdr>
            </w:div>
            <w:div w:id="1616910004">
              <w:marLeft w:val="225"/>
              <w:marRight w:val="0"/>
              <w:marTop w:val="0"/>
              <w:marBottom w:val="0"/>
              <w:divBdr>
                <w:top w:val="none" w:sz="0" w:space="0" w:color="auto"/>
                <w:left w:val="none" w:sz="0" w:space="0" w:color="auto"/>
                <w:bottom w:val="none" w:sz="0" w:space="0" w:color="auto"/>
                <w:right w:val="none" w:sz="0" w:space="0" w:color="auto"/>
              </w:divBdr>
              <w:divsChild>
                <w:div w:id="13356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292">
          <w:marLeft w:val="0"/>
          <w:marRight w:val="0"/>
          <w:marTop w:val="0"/>
          <w:marBottom w:val="0"/>
          <w:divBdr>
            <w:top w:val="none" w:sz="0" w:space="0" w:color="auto"/>
            <w:left w:val="none" w:sz="0" w:space="0" w:color="auto"/>
            <w:bottom w:val="none" w:sz="0" w:space="0" w:color="auto"/>
            <w:right w:val="none" w:sz="0" w:space="0" w:color="auto"/>
          </w:divBdr>
          <w:divsChild>
            <w:div w:id="1495418383">
              <w:marLeft w:val="-120"/>
              <w:marRight w:val="-195"/>
              <w:marTop w:val="75"/>
              <w:marBottom w:val="0"/>
              <w:divBdr>
                <w:top w:val="none" w:sz="0" w:space="0" w:color="auto"/>
                <w:left w:val="none" w:sz="0" w:space="0" w:color="auto"/>
                <w:bottom w:val="none" w:sz="0" w:space="0" w:color="auto"/>
                <w:right w:val="none" w:sz="0" w:space="0" w:color="auto"/>
              </w:divBdr>
            </w:div>
            <w:div w:id="1992828330">
              <w:marLeft w:val="225"/>
              <w:marRight w:val="0"/>
              <w:marTop w:val="0"/>
              <w:marBottom w:val="0"/>
              <w:divBdr>
                <w:top w:val="none" w:sz="0" w:space="0" w:color="auto"/>
                <w:left w:val="none" w:sz="0" w:space="0" w:color="auto"/>
                <w:bottom w:val="none" w:sz="0" w:space="0" w:color="auto"/>
                <w:right w:val="none" w:sz="0" w:space="0" w:color="auto"/>
              </w:divBdr>
              <w:divsChild>
                <w:div w:id="9266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019">
          <w:marLeft w:val="0"/>
          <w:marRight w:val="0"/>
          <w:marTop w:val="0"/>
          <w:marBottom w:val="0"/>
          <w:divBdr>
            <w:top w:val="none" w:sz="0" w:space="0" w:color="auto"/>
            <w:left w:val="none" w:sz="0" w:space="0" w:color="auto"/>
            <w:bottom w:val="none" w:sz="0" w:space="0" w:color="auto"/>
            <w:right w:val="none" w:sz="0" w:space="0" w:color="auto"/>
          </w:divBdr>
          <w:divsChild>
            <w:div w:id="1949042112">
              <w:marLeft w:val="-120"/>
              <w:marRight w:val="-195"/>
              <w:marTop w:val="75"/>
              <w:marBottom w:val="0"/>
              <w:divBdr>
                <w:top w:val="none" w:sz="0" w:space="0" w:color="auto"/>
                <w:left w:val="none" w:sz="0" w:space="0" w:color="auto"/>
                <w:bottom w:val="none" w:sz="0" w:space="0" w:color="auto"/>
                <w:right w:val="none" w:sz="0" w:space="0" w:color="auto"/>
              </w:divBdr>
            </w:div>
            <w:div w:id="1982804038">
              <w:marLeft w:val="225"/>
              <w:marRight w:val="0"/>
              <w:marTop w:val="0"/>
              <w:marBottom w:val="0"/>
              <w:divBdr>
                <w:top w:val="none" w:sz="0" w:space="0" w:color="auto"/>
                <w:left w:val="none" w:sz="0" w:space="0" w:color="auto"/>
                <w:bottom w:val="none" w:sz="0" w:space="0" w:color="auto"/>
                <w:right w:val="none" w:sz="0" w:space="0" w:color="auto"/>
              </w:divBdr>
              <w:divsChild>
                <w:div w:id="4790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42132">
          <w:marLeft w:val="0"/>
          <w:marRight w:val="0"/>
          <w:marTop w:val="0"/>
          <w:marBottom w:val="0"/>
          <w:divBdr>
            <w:top w:val="none" w:sz="0" w:space="0" w:color="auto"/>
            <w:left w:val="none" w:sz="0" w:space="0" w:color="auto"/>
            <w:bottom w:val="none" w:sz="0" w:space="0" w:color="auto"/>
            <w:right w:val="none" w:sz="0" w:space="0" w:color="auto"/>
          </w:divBdr>
          <w:divsChild>
            <w:div w:id="432288488">
              <w:marLeft w:val="-120"/>
              <w:marRight w:val="-195"/>
              <w:marTop w:val="75"/>
              <w:marBottom w:val="0"/>
              <w:divBdr>
                <w:top w:val="none" w:sz="0" w:space="0" w:color="auto"/>
                <w:left w:val="none" w:sz="0" w:space="0" w:color="auto"/>
                <w:bottom w:val="none" w:sz="0" w:space="0" w:color="auto"/>
                <w:right w:val="none" w:sz="0" w:space="0" w:color="auto"/>
              </w:divBdr>
            </w:div>
            <w:div w:id="168956445">
              <w:marLeft w:val="225"/>
              <w:marRight w:val="0"/>
              <w:marTop w:val="0"/>
              <w:marBottom w:val="0"/>
              <w:divBdr>
                <w:top w:val="none" w:sz="0" w:space="0" w:color="auto"/>
                <w:left w:val="none" w:sz="0" w:space="0" w:color="auto"/>
                <w:bottom w:val="none" w:sz="0" w:space="0" w:color="auto"/>
                <w:right w:val="none" w:sz="0" w:space="0" w:color="auto"/>
              </w:divBdr>
              <w:divsChild>
                <w:div w:id="2846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1335">
          <w:marLeft w:val="0"/>
          <w:marRight w:val="0"/>
          <w:marTop w:val="0"/>
          <w:marBottom w:val="0"/>
          <w:divBdr>
            <w:top w:val="none" w:sz="0" w:space="0" w:color="auto"/>
            <w:left w:val="none" w:sz="0" w:space="0" w:color="auto"/>
            <w:bottom w:val="none" w:sz="0" w:space="0" w:color="auto"/>
            <w:right w:val="none" w:sz="0" w:space="0" w:color="auto"/>
          </w:divBdr>
          <w:divsChild>
            <w:div w:id="992685804">
              <w:marLeft w:val="-120"/>
              <w:marRight w:val="-195"/>
              <w:marTop w:val="75"/>
              <w:marBottom w:val="0"/>
              <w:divBdr>
                <w:top w:val="none" w:sz="0" w:space="0" w:color="auto"/>
                <w:left w:val="none" w:sz="0" w:space="0" w:color="auto"/>
                <w:bottom w:val="none" w:sz="0" w:space="0" w:color="auto"/>
                <w:right w:val="none" w:sz="0" w:space="0" w:color="auto"/>
              </w:divBdr>
            </w:div>
            <w:div w:id="1927566611">
              <w:marLeft w:val="225"/>
              <w:marRight w:val="0"/>
              <w:marTop w:val="0"/>
              <w:marBottom w:val="0"/>
              <w:divBdr>
                <w:top w:val="none" w:sz="0" w:space="0" w:color="auto"/>
                <w:left w:val="none" w:sz="0" w:space="0" w:color="auto"/>
                <w:bottom w:val="none" w:sz="0" w:space="0" w:color="auto"/>
                <w:right w:val="none" w:sz="0" w:space="0" w:color="auto"/>
              </w:divBdr>
              <w:divsChild>
                <w:div w:id="5599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581">
          <w:marLeft w:val="0"/>
          <w:marRight w:val="0"/>
          <w:marTop w:val="0"/>
          <w:marBottom w:val="0"/>
          <w:divBdr>
            <w:top w:val="none" w:sz="0" w:space="0" w:color="auto"/>
            <w:left w:val="none" w:sz="0" w:space="0" w:color="auto"/>
            <w:bottom w:val="none" w:sz="0" w:space="0" w:color="auto"/>
            <w:right w:val="none" w:sz="0" w:space="0" w:color="auto"/>
          </w:divBdr>
          <w:divsChild>
            <w:div w:id="47846914">
              <w:marLeft w:val="-120"/>
              <w:marRight w:val="-195"/>
              <w:marTop w:val="75"/>
              <w:marBottom w:val="0"/>
              <w:divBdr>
                <w:top w:val="none" w:sz="0" w:space="0" w:color="auto"/>
                <w:left w:val="none" w:sz="0" w:space="0" w:color="auto"/>
                <w:bottom w:val="none" w:sz="0" w:space="0" w:color="auto"/>
                <w:right w:val="none" w:sz="0" w:space="0" w:color="auto"/>
              </w:divBdr>
            </w:div>
            <w:div w:id="1216040931">
              <w:marLeft w:val="225"/>
              <w:marRight w:val="0"/>
              <w:marTop w:val="0"/>
              <w:marBottom w:val="0"/>
              <w:divBdr>
                <w:top w:val="none" w:sz="0" w:space="0" w:color="auto"/>
                <w:left w:val="none" w:sz="0" w:space="0" w:color="auto"/>
                <w:bottom w:val="none" w:sz="0" w:space="0" w:color="auto"/>
                <w:right w:val="none" w:sz="0" w:space="0" w:color="auto"/>
              </w:divBdr>
            </w:div>
          </w:divsChild>
        </w:div>
        <w:div w:id="1598830397">
          <w:marLeft w:val="0"/>
          <w:marRight w:val="0"/>
          <w:marTop w:val="0"/>
          <w:marBottom w:val="0"/>
          <w:divBdr>
            <w:top w:val="none" w:sz="0" w:space="0" w:color="auto"/>
            <w:left w:val="none" w:sz="0" w:space="0" w:color="auto"/>
            <w:bottom w:val="none" w:sz="0" w:space="0" w:color="auto"/>
            <w:right w:val="none" w:sz="0" w:space="0" w:color="auto"/>
          </w:divBdr>
          <w:divsChild>
            <w:div w:id="673923445">
              <w:marLeft w:val="-120"/>
              <w:marRight w:val="-195"/>
              <w:marTop w:val="75"/>
              <w:marBottom w:val="0"/>
              <w:divBdr>
                <w:top w:val="none" w:sz="0" w:space="0" w:color="auto"/>
                <w:left w:val="none" w:sz="0" w:space="0" w:color="auto"/>
                <w:bottom w:val="none" w:sz="0" w:space="0" w:color="auto"/>
                <w:right w:val="none" w:sz="0" w:space="0" w:color="auto"/>
              </w:divBdr>
            </w:div>
            <w:div w:id="124008815">
              <w:marLeft w:val="225"/>
              <w:marRight w:val="0"/>
              <w:marTop w:val="0"/>
              <w:marBottom w:val="0"/>
              <w:divBdr>
                <w:top w:val="none" w:sz="0" w:space="0" w:color="auto"/>
                <w:left w:val="none" w:sz="0" w:space="0" w:color="auto"/>
                <w:bottom w:val="none" w:sz="0" w:space="0" w:color="auto"/>
                <w:right w:val="none" w:sz="0" w:space="0" w:color="auto"/>
              </w:divBdr>
              <w:divsChild>
                <w:div w:id="957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20910">
          <w:marLeft w:val="0"/>
          <w:marRight w:val="0"/>
          <w:marTop w:val="0"/>
          <w:marBottom w:val="0"/>
          <w:divBdr>
            <w:top w:val="none" w:sz="0" w:space="0" w:color="auto"/>
            <w:left w:val="none" w:sz="0" w:space="0" w:color="auto"/>
            <w:bottom w:val="none" w:sz="0" w:space="0" w:color="auto"/>
            <w:right w:val="none" w:sz="0" w:space="0" w:color="auto"/>
          </w:divBdr>
          <w:divsChild>
            <w:div w:id="1194417065">
              <w:marLeft w:val="-120"/>
              <w:marRight w:val="-195"/>
              <w:marTop w:val="75"/>
              <w:marBottom w:val="0"/>
              <w:divBdr>
                <w:top w:val="none" w:sz="0" w:space="0" w:color="auto"/>
                <w:left w:val="none" w:sz="0" w:space="0" w:color="auto"/>
                <w:bottom w:val="none" w:sz="0" w:space="0" w:color="auto"/>
                <w:right w:val="none" w:sz="0" w:space="0" w:color="auto"/>
              </w:divBdr>
            </w:div>
            <w:div w:id="1733114001">
              <w:marLeft w:val="225"/>
              <w:marRight w:val="0"/>
              <w:marTop w:val="0"/>
              <w:marBottom w:val="0"/>
              <w:divBdr>
                <w:top w:val="none" w:sz="0" w:space="0" w:color="auto"/>
                <w:left w:val="none" w:sz="0" w:space="0" w:color="auto"/>
                <w:bottom w:val="none" w:sz="0" w:space="0" w:color="auto"/>
                <w:right w:val="none" w:sz="0" w:space="0" w:color="auto"/>
              </w:divBdr>
              <w:divsChild>
                <w:div w:id="20493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2762">
          <w:marLeft w:val="0"/>
          <w:marRight w:val="0"/>
          <w:marTop w:val="0"/>
          <w:marBottom w:val="0"/>
          <w:divBdr>
            <w:top w:val="none" w:sz="0" w:space="0" w:color="auto"/>
            <w:left w:val="none" w:sz="0" w:space="0" w:color="auto"/>
            <w:bottom w:val="none" w:sz="0" w:space="0" w:color="auto"/>
            <w:right w:val="none" w:sz="0" w:space="0" w:color="auto"/>
          </w:divBdr>
          <w:divsChild>
            <w:div w:id="501899392">
              <w:marLeft w:val="-120"/>
              <w:marRight w:val="-195"/>
              <w:marTop w:val="75"/>
              <w:marBottom w:val="0"/>
              <w:divBdr>
                <w:top w:val="none" w:sz="0" w:space="0" w:color="auto"/>
                <w:left w:val="none" w:sz="0" w:space="0" w:color="auto"/>
                <w:bottom w:val="none" w:sz="0" w:space="0" w:color="auto"/>
                <w:right w:val="none" w:sz="0" w:space="0" w:color="auto"/>
              </w:divBdr>
            </w:div>
            <w:div w:id="17317208">
              <w:marLeft w:val="225"/>
              <w:marRight w:val="0"/>
              <w:marTop w:val="0"/>
              <w:marBottom w:val="0"/>
              <w:divBdr>
                <w:top w:val="none" w:sz="0" w:space="0" w:color="auto"/>
                <w:left w:val="none" w:sz="0" w:space="0" w:color="auto"/>
                <w:bottom w:val="none" w:sz="0" w:space="0" w:color="auto"/>
                <w:right w:val="none" w:sz="0" w:space="0" w:color="auto"/>
              </w:divBdr>
              <w:divsChild>
                <w:div w:id="6703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7611">
      <w:bodyDiv w:val="1"/>
      <w:marLeft w:val="0"/>
      <w:marRight w:val="0"/>
      <w:marTop w:val="0"/>
      <w:marBottom w:val="0"/>
      <w:divBdr>
        <w:top w:val="none" w:sz="0" w:space="0" w:color="auto"/>
        <w:left w:val="none" w:sz="0" w:space="0" w:color="auto"/>
        <w:bottom w:val="none" w:sz="0" w:space="0" w:color="auto"/>
        <w:right w:val="none" w:sz="0" w:space="0" w:color="auto"/>
      </w:divBdr>
    </w:div>
    <w:div w:id="1840147727">
      <w:bodyDiv w:val="1"/>
      <w:marLeft w:val="0"/>
      <w:marRight w:val="0"/>
      <w:marTop w:val="0"/>
      <w:marBottom w:val="0"/>
      <w:divBdr>
        <w:top w:val="none" w:sz="0" w:space="0" w:color="auto"/>
        <w:left w:val="none" w:sz="0" w:space="0" w:color="auto"/>
        <w:bottom w:val="none" w:sz="0" w:space="0" w:color="auto"/>
        <w:right w:val="none" w:sz="0" w:space="0" w:color="auto"/>
      </w:divBdr>
    </w:div>
    <w:div w:id="1845513681">
      <w:bodyDiv w:val="1"/>
      <w:marLeft w:val="0"/>
      <w:marRight w:val="0"/>
      <w:marTop w:val="0"/>
      <w:marBottom w:val="0"/>
      <w:divBdr>
        <w:top w:val="none" w:sz="0" w:space="0" w:color="auto"/>
        <w:left w:val="none" w:sz="0" w:space="0" w:color="auto"/>
        <w:bottom w:val="none" w:sz="0" w:space="0" w:color="auto"/>
        <w:right w:val="none" w:sz="0" w:space="0" w:color="auto"/>
      </w:divBdr>
    </w:div>
    <w:div w:id="1858880927">
      <w:bodyDiv w:val="1"/>
      <w:marLeft w:val="0"/>
      <w:marRight w:val="0"/>
      <w:marTop w:val="0"/>
      <w:marBottom w:val="0"/>
      <w:divBdr>
        <w:top w:val="none" w:sz="0" w:space="0" w:color="auto"/>
        <w:left w:val="none" w:sz="0" w:space="0" w:color="auto"/>
        <w:bottom w:val="none" w:sz="0" w:space="0" w:color="auto"/>
        <w:right w:val="none" w:sz="0" w:space="0" w:color="auto"/>
      </w:divBdr>
    </w:div>
    <w:div w:id="1864051163">
      <w:bodyDiv w:val="1"/>
      <w:marLeft w:val="0"/>
      <w:marRight w:val="0"/>
      <w:marTop w:val="0"/>
      <w:marBottom w:val="0"/>
      <w:divBdr>
        <w:top w:val="none" w:sz="0" w:space="0" w:color="auto"/>
        <w:left w:val="none" w:sz="0" w:space="0" w:color="auto"/>
        <w:bottom w:val="none" w:sz="0" w:space="0" w:color="auto"/>
        <w:right w:val="none" w:sz="0" w:space="0" w:color="auto"/>
      </w:divBdr>
    </w:div>
    <w:div w:id="1867677388">
      <w:bodyDiv w:val="1"/>
      <w:marLeft w:val="0"/>
      <w:marRight w:val="0"/>
      <w:marTop w:val="0"/>
      <w:marBottom w:val="0"/>
      <w:divBdr>
        <w:top w:val="none" w:sz="0" w:space="0" w:color="auto"/>
        <w:left w:val="none" w:sz="0" w:space="0" w:color="auto"/>
        <w:bottom w:val="none" w:sz="0" w:space="0" w:color="auto"/>
        <w:right w:val="none" w:sz="0" w:space="0" w:color="auto"/>
      </w:divBdr>
      <w:divsChild>
        <w:div w:id="1370764491">
          <w:marLeft w:val="0"/>
          <w:marRight w:val="0"/>
          <w:marTop w:val="0"/>
          <w:marBottom w:val="0"/>
          <w:divBdr>
            <w:top w:val="none" w:sz="0" w:space="0" w:color="auto"/>
            <w:left w:val="none" w:sz="0" w:space="0" w:color="auto"/>
            <w:bottom w:val="none" w:sz="0" w:space="0" w:color="auto"/>
            <w:right w:val="none" w:sz="0" w:space="0" w:color="auto"/>
          </w:divBdr>
          <w:divsChild>
            <w:div w:id="16438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192">
      <w:bodyDiv w:val="1"/>
      <w:marLeft w:val="0"/>
      <w:marRight w:val="0"/>
      <w:marTop w:val="0"/>
      <w:marBottom w:val="0"/>
      <w:divBdr>
        <w:top w:val="none" w:sz="0" w:space="0" w:color="auto"/>
        <w:left w:val="none" w:sz="0" w:space="0" w:color="auto"/>
        <w:bottom w:val="none" w:sz="0" w:space="0" w:color="auto"/>
        <w:right w:val="none" w:sz="0" w:space="0" w:color="auto"/>
      </w:divBdr>
    </w:div>
    <w:div w:id="1929657168">
      <w:bodyDiv w:val="1"/>
      <w:marLeft w:val="0"/>
      <w:marRight w:val="0"/>
      <w:marTop w:val="0"/>
      <w:marBottom w:val="0"/>
      <w:divBdr>
        <w:top w:val="none" w:sz="0" w:space="0" w:color="auto"/>
        <w:left w:val="none" w:sz="0" w:space="0" w:color="auto"/>
        <w:bottom w:val="none" w:sz="0" w:space="0" w:color="auto"/>
        <w:right w:val="none" w:sz="0" w:space="0" w:color="auto"/>
      </w:divBdr>
      <w:divsChild>
        <w:div w:id="1013915422">
          <w:marLeft w:val="0"/>
          <w:marRight w:val="0"/>
          <w:marTop w:val="0"/>
          <w:marBottom w:val="0"/>
          <w:divBdr>
            <w:top w:val="none" w:sz="0" w:space="0" w:color="auto"/>
            <w:left w:val="none" w:sz="0" w:space="0" w:color="auto"/>
            <w:bottom w:val="none" w:sz="0" w:space="0" w:color="auto"/>
            <w:right w:val="none" w:sz="0" w:space="0" w:color="auto"/>
          </w:divBdr>
          <w:divsChild>
            <w:div w:id="1203857818">
              <w:marLeft w:val="-120"/>
              <w:marRight w:val="-195"/>
              <w:marTop w:val="75"/>
              <w:marBottom w:val="0"/>
              <w:divBdr>
                <w:top w:val="none" w:sz="0" w:space="0" w:color="auto"/>
                <w:left w:val="none" w:sz="0" w:space="0" w:color="auto"/>
                <w:bottom w:val="none" w:sz="0" w:space="0" w:color="auto"/>
                <w:right w:val="none" w:sz="0" w:space="0" w:color="auto"/>
              </w:divBdr>
            </w:div>
            <w:div w:id="208999043">
              <w:marLeft w:val="225"/>
              <w:marRight w:val="0"/>
              <w:marTop w:val="0"/>
              <w:marBottom w:val="0"/>
              <w:divBdr>
                <w:top w:val="none" w:sz="0" w:space="0" w:color="auto"/>
                <w:left w:val="none" w:sz="0" w:space="0" w:color="auto"/>
                <w:bottom w:val="none" w:sz="0" w:space="0" w:color="auto"/>
                <w:right w:val="none" w:sz="0" w:space="0" w:color="auto"/>
              </w:divBdr>
              <w:divsChild>
                <w:div w:id="14644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9735">
          <w:marLeft w:val="0"/>
          <w:marRight w:val="0"/>
          <w:marTop w:val="0"/>
          <w:marBottom w:val="0"/>
          <w:divBdr>
            <w:top w:val="none" w:sz="0" w:space="0" w:color="auto"/>
            <w:left w:val="none" w:sz="0" w:space="0" w:color="auto"/>
            <w:bottom w:val="none" w:sz="0" w:space="0" w:color="auto"/>
            <w:right w:val="none" w:sz="0" w:space="0" w:color="auto"/>
          </w:divBdr>
          <w:divsChild>
            <w:div w:id="1582177781">
              <w:marLeft w:val="-120"/>
              <w:marRight w:val="-195"/>
              <w:marTop w:val="75"/>
              <w:marBottom w:val="0"/>
              <w:divBdr>
                <w:top w:val="none" w:sz="0" w:space="0" w:color="auto"/>
                <w:left w:val="none" w:sz="0" w:space="0" w:color="auto"/>
                <w:bottom w:val="none" w:sz="0" w:space="0" w:color="auto"/>
                <w:right w:val="none" w:sz="0" w:space="0" w:color="auto"/>
              </w:divBdr>
            </w:div>
            <w:div w:id="902253666">
              <w:marLeft w:val="225"/>
              <w:marRight w:val="0"/>
              <w:marTop w:val="0"/>
              <w:marBottom w:val="0"/>
              <w:divBdr>
                <w:top w:val="none" w:sz="0" w:space="0" w:color="auto"/>
                <w:left w:val="none" w:sz="0" w:space="0" w:color="auto"/>
                <w:bottom w:val="none" w:sz="0" w:space="0" w:color="auto"/>
                <w:right w:val="none" w:sz="0" w:space="0" w:color="auto"/>
              </w:divBdr>
              <w:divsChild>
                <w:div w:id="14067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1552">
          <w:marLeft w:val="0"/>
          <w:marRight w:val="0"/>
          <w:marTop w:val="0"/>
          <w:marBottom w:val="0"/>
          <w:divBdr>
            <w:top w:val="none" w:sz="0" w:space="0" w:color="auto"/>
            <w:left w:val="none" w:sz="0" w:space="0" w:color="auto"/>
            <w:bottom w:val="none" w:sz="0" w:space="0" w:color="auto"/>
            <w:right w:val="none" w:sz="0" w:space="0" w:color="auto"/>
          </w:divBdr>
          <w:divsChild>
            <w:div w:id="442580402">
              <w:marLeft w:val="-120"/>
              <w:marRight w:val="-195"/>
              <w:marTop w:val="75"/>
              <w:marBottom w:val="0"/>
              <w:divBdr>
                <w:top w:val="none" w:sz="0" w:space="0" w:color="auto"/>
                <w:left w:val="none" w:sz="0" w:space="0" w:color="auto"/>
                <w:bottom w:val="none" w:sz="0" w:space="0" w:color="auto"/>
                <w:right w:val="none" w:sz="0" w:space="0" w:color="auto"/>
              </w:divBdr>
            </w:div>
            <w:div w:id="9719002">
              <w:marLeft w:val="225"/>
              <w:marRight w:val="0"/>
              <w:marTop w:val="0"/>
              <w:marBottom w:val="0"/>
              <w:divBdr>
                <w:top w:val="none" w:sz="0" w:space="0" w:color="auto"/>
                <w:left w:val="none" w:sz="0" w:space="0" w:color="auto"/>
                <w:bottom w:val="none" w:sz="0" w:space="0" w:color="auto"/>
                <w:right w:val="none" w:sz="0" w:space="0" w:color="auto"/>
              </w:divBdr>
              <w:divsChild>
                <w:div w:id="15980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1880">
          <w:marLeft w:val="0"/>
          <w:marRight w:val="0"/>
          <w:marTop w:val="0"/>
          <w:marBottom w:val="0"/>
          <w:divBdr>
            <w:top w:val="none" w:sz="0" w:space="0" w:color="auto"/>
            <w:left w:val="none" w:sz="0" w:space="0" w:color="auto"/>
            <w:bottom w:val="none" w:sz="0" w:space="0" w:color="auto"/>
            <w:right w:val="none" w:sz="0" w:space="0" w:color="auto"/>
          </w:divBdr>
          <w:divsChild>
            <w:div w:id="1882090612">
              <w:marLeft w:val="-120"/>
              <w:marRight w:val="-195"/>
              <w:marTop w:val="75"/>
              <w:marBottom w:val="0"/>
              <w:divBdr>
                <w:top w:val="none" w:sz="0" w:space="0" w:color="auto"/>
                <w:left w:val="none" w:sz="0" w:space="0" w:color="auto"/>
                <w:bottom w:val="none" w:sz="0" w:space="0" w:color="auto"/>
                <w:right w:val="none" w:sz="0" w:space="0" w:color="auto"/>
              </w:divBdr>
            </w:div>
            <w:div w:id="2015376263">
              <w:marLeft w:val="225"/>
              <w:marRight w:val="0"/>
              <w:marTop w:val="0"/>
              <w:marBottom w:val="0"/>
              <w:divBdr>
                <w:top w:val="none" w:sz="0" w:space="0" w:color="auto"/>
                <w:left w:val="none" w:sz="0" w:space="0" w:color="auto"/>
                <w:bottom w:val="none" w:sz="0" w:space="0" w:color="auto"/>
                <w:right w:val="none" w:sz="0" w:space="0" w:color="auto"/>
              </w:divBdr>
              <w:divsChild>
                <w:div w:id="12410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4572">
          <w:marLeft w:val="0"/>
          <w:marRight w:val="0"/>
          <w:marTop w:val="0"/>
          <w:marBottom w:val="0"/>
          <w:divBdr>
            <w:top w:val="none" w:sz="0" w:space="0" w:color="auto"/>
            <w:left w:val="none" w:sz="0" w:space="0" w:color="auto"/>
            <w:bottom w:val="none" w:sz="0" w:space="0" w:color="auto"/>
            <w:right w:val="none" w:sz="0" w:space="0" w:color="auto"/>
          </w:divBdr>
          <w:divsChild>
            <w:div w:id="702635356">
              <w:marLeft w:val="-120"/>
              <w:marRight w:val="-195"/>
              <w:marTop w:val="75"/>
              <w:marBottom w:val="0"/>
              <w:divBdr>
                <w:top w:val="none" w:sz="0" w:space="0" w:color="auto"/>
                <w:left w:val="none" w:sz="0" w:space="0" w:color="auto"/>
                <w:bottom w:val="none" w:sz="0" w:space="0" w:color="auto"/>
                <w:right w:val="none" w:sz="0" w:space="0" w:color="auto"/>
              </w:divBdr>
            </w:div>
            <w:div w:id="997422968">
              <w:marLeft w:val="225"/>
              <w:marRight w:val="0"/>
              <w:marTop w:val="0"/>
              <w:marBottom w:val="0"/>
              <w:divBdr>
                <w:top w:val="none" w:sz="0" w:space="0" w:color="auto"/>
                <w:left w:val="none" w:sz="0" w:space="0" w:color="auto"/>
                <w:bottom w:val="none" w:sz="0" w:space="0" w:color="auto"/>
                <w:right w:val="none" w:sz="0" w:space="0" w:color="auto"/>
              </w:divBdr>
              <w:divsChild>
                <w:div w:id="11417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5848">
          <w:marLeft w:val="0"/>
          <w:marRight w:val="0"/>
          <w:marTop w:val="0"/>
          <w:marBottom w:val="0"/>
          <w:divBdr>
            <w:top w:val="none" w:sz="0" w:space="0" w:color="auto"/>
            <w:left w:val="none" w:sz="0" w:space="0" w:color="auto"/>
            <w:bottom w:val="none" w:sz="0" w:space="0" w:color="auto"/>
            <w:right w:val="none" w:sz="0" w:space="0" w:color="auto"/>
          </w:divBdr>
          <w:divsChild>
            <w:div w:id="1565406834">
              <w:marLeft w:val="-120"/>
              <w:marRight w:val="-195"/>
              <w:marTop w:val="75"/>
              <w:marBottom w:val="0"/>
              <w:divBdr>
                <w:top w:val="none" w:sz="0" w:space="0" w:color="auto"/>
                <w:left w:val="none" w:sz="0" w:space="0" w:color="auto"/>
                <w:bottom w:val="none" w:sz="0" w:space="0" w:color="auto"/>
                <w:right w:val="none" w:sz="0" w:space="0" w:color="auto"/>
              </w:divBdr>
            </w:div>
            <w:div w:id="1737820029">
              <w:marLeft w:val="225"/>
              <w:marRight w:val="0"/>
              <w:marTop w:val="0"/>
              <w:marBottom w:val="0"/>
              <w:divBdr>
                <w:top w:val="none" w:sz="0" w:space="0" w:color="auto"/>
                <w:left w:val="none" w:sz="0" w:space="0" w:color="auto"/>
                <w:bottom w:val="none" w:sz="0" w:space="0" w:color="auto"/>
                <w:right w:val="none" w:sz="0" w:space="0" w:color="auto"/>
              </w:divBdr>
              <w:divsChild>
                <w:div w:id="13134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1877">
          <w:marLeft w:val="0"/>
          <w:marRight w:val="0"/>
          <w:marTop w:val="0"/>
          <w:marBottom w:val="0"/>
          <w:divBdr>
            <w:top w:val="none" w:sz="0" w:space="0" w:color="auto"/>
            <w:left w:val="none" w:sz="0" w:space="0" w:color="auto"/>
            <w:bottom w:val="none" w:sz="0" w:space="0" w:color="auto"/>
            <w:right w:val="none" w:sz="0" w:space="0" w:color="auto"/>
          </w:divBdr>
          <w:divsChild>
            <w:div w:id="521825738">
              <w:marLeft w:val="-120"/>
              <w:marRight w:val="-195"/>
              <w:marTop w:val="75"/>
              <w:marBottom w:val="0"/>
              <w:divBdr>
                <w:top w:val="none" w:sz="0" w:space="0" w:color="auto"/>
                <w:left w:val="none" w:sz="0" w:space="0" w:color="auto"/>
                <w:bottom w:val="none" w:sz="0" w:space="0" w:color="auto"/>
                <w:right w:val="none" w:sz="0" w:space="0" w:color="auto"/>
              </w:divBdr>
            </w:div>
            <w:div w:id="774833059">
              <w:marLeft w:val="225"/>
              <w:marRight w:val="0"/>
              <w:marTop w:val="0"/>
              <w:marBottom w:val="0"/>
              <w:divBdr>
                <w:top w:val="none" w:sz="0" w:space="0" w:color="auto"/>
                <w:left w:val="none" w:sz="0" w:space="0" w:color="auto"/>
                <w:bottom w:val="none" w:sz="0" w:space="0" w:color="auto"/>
                <w:right w:val="none" w:sz="0" w:space="0" w:color="auto"/>
              </w:divBdr>
              <w:divsChild>
                <w:div w:id="1382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2166">
          <w:marLeft w:val="0"/>
          <w:marRight w:val="0"/>
          <w:marTop w:val="0"/>
          <w:marBottom w:val="0"/>
          <w:divBdr>
            <w:top w:val="none" w:sz="0" w:space="0" w:color="auto"/>
            <w:left w:val="none" w:sz="0" w:space="0" w:color="auto"/>
            <w:bottom w:val="none" w:sz="0" w:space="0" w:color="auto"/>
            <w:right w:val="none" w:sz="0" w:space="0" w:color="auto"/>
          </w:divBdr>
          <w:divsChild>
            <w:div w:id="1243639590">
              <w:marLeft w:val="-120"/>
              <w:marRight w:val="-195"/>
              <w:marTop w:val="75"/>
              <w:marBottom w:val="0"/>
              <w:divBdr>
                <w:top w:val="none" w:sz="0" w:space="0" w:color="auto"/>
                <w:left w:val="none" w:sz="0" w:space="0" w:color="auto"/>
                <w:bottom w:val="none" w:sz="0" w:space="0" w:color="auto"/>
                <w:right w:val="none" w:sz="0" w:space="0" w:color="auto"/>
              </w:divBdr>
            </w:div>
            <w:div w:id="998188789">
              <w:marLeft w:val="225"/>
              <w:marRight w:val="0"/>
              <w:marTop w:val="0"/>
              <w:marBottom w:val="0"/>
              <w:divBdr>
                <w:top w:val="none" w:sz="0" w:space="0" w:color="auto"/>
                <w:left w:val="none" w:sz="0" w:space="0" w:color="auto"/>
                <w:bottom w:val="none" w:sz="0" w:space="0" w:color="auto"/>
                <w:right w:val="none" w:sz="0" w:space="0" w:color="auto"/>
              </w:divBdr>
            </w:div>
          </w:divsChild>
        </w:div>
        <w:div w:id="1543178519">
          <w:marLeft w:val="0"/>
          <w:marRight w:val="0"/>
          <w:marTop w:val="0"/>
          <w:marBottom w:val="0"/>
          <w:divBdr>
            <w:top w:val="none" w:sz="0" w:space="0" w:color="auto"/>
            <w:left w:val="none" w:sz="0" w:space="0" w:color="auto"/>
            <w:bottom w:val="none" w:sz="0" w:space="0" w:color="auto"/>
            <w:right w:val="none" w:sz="0" w:space="0" w:color="auto"/>
          </w:divBdr>
          <w:divsChild>
            <w:div w:id="1546211809">
              <w:marLeft w:val="-120"/>
              <w:marRight w:val="-195"/>
              <w:marTop w:val="75"/>
              <w:marBottom w:val="0"/>
              <w:divBdr>
                <w:top w:val="none" w:sz="0" w:space="0" w:color="auto"/>
                <w:left w:val="none" w:sz="0" w:space="0" w:color="auto"/>
                <w:bottom w:val="none" w:sz="0" w:space="0" w:color="auto"/>
                <w:right w:val="none" w:sz="0" w:space="0" w:color="auto"/>
              </w:divBdr>
            </w:div>
            <w:div w:id="631592688">
              <w:marLeft w:val="225"/>
              <w:marRight w:val="0"/>
              <w:marTop w:val="0"/>
              <w:marBottom w:val="0"/>
              <w:divBdr>
                <w:top w:val="none" w:sz="0" w:space="0" w:color="auto"/>
                <w:left w:val="none" w:sz="0" w:space="0" w:color="auto"/>
                <w:bottom w:val="none" w:sz="0" w:space="0" w:color="auto"/>
                <w:right w:val="none" w:sz="0" w:space="0" w:color="auto"/>
              </w:divBdr>
              <w:divsChild>
                <w:div w:id="11908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6756">
          <w:marLeft w:val="0"/>
          <w:marRight w:val="0"/>
          <w:marTop w:val="0"/>
          <w:marBottom w:val="0"/>
          <w:divBdr>
            <w:top w:val="none" w:sz="0" w:space="0" w:color="auto"/>
            <w:left w:val="none" w:sz="0" w:space="0" w:color="auto"/>
            <w:bottom w:val="none" w:sz="0" w:space="0" w:color="auto"/>
            <w:right w:val="none" w:sz="0" w:space="0" w:color="auto"/>
          </w:divBdr>
          <w:divsChild>
            <w:div w:id="1339425592">
              <w:marLeft w:val="-120"/>
              <w:marRight w:val="-195"/>
              <w:marTop w:val="75"/>
              <w:marBottom w:val="0"/>
              <w:divBdr>
                <w:top w:val="none" w:sz="0" w:space="0" w:color="auto"/>
                <w:left w:val="none" w:sz="0" w:space="0" w:color="auto"/>
                <w:bottom w:val="none" w:sz="0" w:space="0" w:color="auto"/>
                <w:right w:val="none" w:sz="0" w:space="0" w:color="auto"/>
              </w:divBdr>
            </w:div>
            <w:div w:id="157042184">
              <w:marLeft w:val="225"/>
              <w:marRight w:val="0"/>
              <w:marTop w:val="0"/>
              <w:marBottom w:val="0"/>
              <w:divBdr>
                <w:top w:val="none" w:sz="0" w:space="0" w:color="auto"/>
                <w:left w:val="none" w:sz="0" w:space="0" w:color="auto"/>
                <w:bottom w:val="none" w:sz="0" w:space="0" w:color="auto"/>
                <w:right w:val="none" w:sz="0" w:space="0" w:color="auto"/>
              </w:divBdr>
              <w:divsChild>
                <w:div w:id="19432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53636">
          <w:marLeft w:val="0"/>
          <w:marRight w:val="0"/>
          <w:marTop w:val="0"/>
          <w:marBottom w:val="0"/>
          <w:divBdr>
            <w:top w:val="none" w:sz="0" w:space="0" w:color="auto"/>
            <w:left w:val="none" w:sz="0" w:space="0" w:color="auto"/>
            <w:bottom w:val="none" w:sz="0" w:space="0" w:color="auto"/>
            <w:right w:val="none" w:sz="0" w:space="0" w:color="auto"/>
          </w:divBdr>
          <w:divsChild>
            <w:div w:id="138888944">
              <w:marLeft w:val="-120"/>
              <w:marRight w:val="-195"/>
              <w:marTop w:val="75"/>
              <w:marBottom w:val="0"/>
              <w:divBdr>
                <w:top w:val="none" w:sz="0" w:space="0" w:color="auto"/>
                <w:left w:val="none" w:sz="0" w:space="0" w:color="auto"/>
                <w:bottom w:val="none" w:sz="0" w:space="0" w:color="auto"/>
                <w:right w:val="none" w:sz="0" w:space="0" w:color="auto"/>
              </w:divBdr>
            </w:div>
            <w:div w:id="1431776148">
              <w:marLeft w:val="225"/>
              <w:marRight w:val="0"/>
              <w:marTop w:val="0"/>
              <w:marBottom w:val="0"/>
              <w:divBdr>
                <w:top w:val="none" w:sz="0" w:space="0" w:color="auto"/>
                <w:left w:val="none" w:sz="0" w:space="0" w:color="auto"/>
                <w:bottom w:val="none" w:sz="0" w:space="0" w:color="auto"/>
                <w:right w:val="none" w:sz="0" w:space="0" w:color="auto"/>
              </w:divBdr>
              <w:divsChild>
                <w:div w:id="1338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3491">
      <w:bodyDiv w:val="1"/>
      <w:marLeft w:val="0"/>
      <w:marRight w:val="0"/>
      <w:marTop w:val="0"/>
      <w:marBottom w:val="0"/>
      <w:divBdr>
        <w:top w:val="none" w:sz="0" w:space="0" w:color="auto"/>
        <w:left w:val="none" w:sz="0" w:space="0" w:color="auto"/>
        <w:bottom w:val="none" w:sz="0" w:space="0" w:color="auto"/>
        <w:right w:val="none" w:sz="0" w:space="0" w:color="auto"/>
      </w:divBdr>
    </w:div>
    <w:div w:id="1989237712">
      <w:bodyDiv w:val="1"/>
      <w:marLeft w:val="0"/>
      <w:marRight w:val="0"/>
      <w:marTop w:val="0"/>
      <w:marBottom w:val="0"/>
      <w:divBdr>
        <w:top w:val="none" w:sz="0" w:space="0" w:color="auto"/>
        <w:left w:val="none" w:sz="0" w:space="0" w:color="auto"/>
        <w:bottom w:val="none" w:sz="0" w:space="0" w:color="auto"/>
        <w:right w:val="none" w:sz="0" w:space="0" w:color="auto"/>
      </w:divBdr>
    </w:div>
    <w:div w:id="2029746966">
      <w:bodyDiv w:val="1"/>
      <w:marLeft w:val="0"/>
      <w:marRight w:val="0"/>
      <w:marTop w:val="0"/>
      <w:marBottom w:val="0"/>
      <w:divBdr>
        <w:top w:val="none" w:sz="0" w:space="0" w:color="auto"/>
        <w:left w:val="none" w:sz="0" w:space="0" w:color="auto"/>
        <w:bottom w:val="none" w:sz="0" w:space="0" w:color="auto"/>
        <w:right w:val="none" w:sz="0" w:space="0" w:color="auto"/>
      </w:divBdr>
      <w:divsChild>
        <w:div w:id="121463488">
          <w:marLeft w:val="0"/>
          <w:marRight w:val="0"/>
          <w:marTop w:val="75"/>
          <w:marBottom w:val="120"/>
          <w:divBdr>
            <w:top w:val="none" w:sz="0" w:space="0" w:color="auto"/>
            <w:left w:val="none" w:sz="0" w:space="0" w:color="auto"/>
            <w:bottom w:val="none" w:sz="0" w:space="0" w:color="auto"/>
            <w:right w:val="none" w:sz="0" w:space="0" w:color="auto"/>
          </w:divBdr>
        </w:div>
      </w:divsChild>
    </w:div>
    <w:div w:id="2042778471">
      <w:bodyDiv w:val="1"/>
      <w:marLeft w:val="0"/>
      <w:marRight w:val="0"/>
      <w:marTop w:val="0"/>
      <w:marBottom w:val="0"/>
      <w:divBdr>
        <w:top w:val="none" w:sz="0" w:space="0" w:color="auto"/>
        <w:left w:val="none" w:sz="0" w:space="0" w:color="auto"/>
        <w:bottom w:val="none" w:sz="0" w:space="0" w:color="auto"/>
        <w:right w:val="none" w:sz="0" w:space="0" w:color="auto"/>
      </w:divBdr>
    </w:div>
    <w:div w:id="2069647280">
      <w:bodyDiv w:val="1"/>
      <w:marLeft w:val="0"/>
      <w:marRight w:val="0"/>
      <w:marTop w:val="0"/>
      <w:marBottom w:val="0"/>
      <w:divBdr>
        <w:top w:val="none" w:sz="0" w:space="0" w:color="auto"/>
        <w:left w:val="none" w:sz="0" w:space="0" w:color="auto"/>
        <w:bottom w:val="none" w:sz="0" w:space="0" w:color="auto"/>
        <w:right w:val="none" w:sz="0" w:space="0" w:color="auto"/>
      </w:divBdr>
    </w:div>
    <w:div w:id="2098556433">
      <w:bodyDiv w:val="1"/>
      <w:marLeft w:val="0"/>
      <w:marRight w:val="0"/>
      <w:marTop w:val="0"/>
      <w:marBottom w:val="0"/>
      <w:divBdr>
        <w:top w:val="none" w:sz="0" w:space="0" w:color="auto"/>
        <w:left w:val="none" w:sz="0" w:space="0" w:color="auto"/>
        <w:bottom w:val="none" w:sz="0" w:space="0" w:color="auto"/>
        <w:right w:val="none" w:sz="0" w:space="0" w:color="auto"/>
      </w:divBdr>
    </w:div>
    <w:div w:id="214468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llica.bnf.fr/ark:/12148/btv1b53159105r" TargetMode="External"/><Relationship Id="rId21" Type="http://schemas.openxmlformats.org/officeDocument/2006/relationships/hyperlink" Target="https://fr.wikipedia.org/wiki/Sacha_Guitry" TargetMode="External"/><Relationship Id="rId42" Type="http://schemas.openxmlformats.org/officeDocument/2006/relationships/hyperlink" Target="https://fr.wikipedia.org/wiki/Utopie" TargetMode="External"/><Relationship Id="rId47" Type="http://schemas.openxmlformats.org/officeDocument/2006/relationships/hyperlink" Target="https://fr.wikipedia.org/wiki/Dada" TargetMode="External"/><Relationship Id="rId63" Type="http://schemas.openxmlformats.org/officeDocument/2006/relationships/image" Target="media/image19.jpeg"/><Relationship Id="rId68" Type="http://schemas.openxmlformats.org/officeDocument/2006/relationships/image" Target="media/image21.jpg"/><Relationship Id="rId84" Type="http://schemas.openxmlformats.org/officeDocument/2006/relationships/hyperlink" Target="http://fr.wikipedia.org/wiki/Jules_Ch%C3%A9ret" TargetMode="External"/><Relationship Id="rId89" Type="http://schemas.openxmlformats.org/officeDocument/2006/relationships/hyperlink" Target="https://fr.wikipedia.org/wiki/Mode_(habillement)" TargetMode="External"/><Relationship Id="rId16" Type="http://schemas.openxmlformats.org/officeDocument/2006/relationships/hyperlink" Target="https://fr.wikipedia.org/wiki/Mistinguett" TargetMode="External"/><Relationship Id="rId11" Type="http://schemas.openxmlformats.org/officeDocument/2006/relationships/image" Target="media/image3.jpeg"/><Relationship Id="rId32" Type="http://schemas.openxmlformats.org/officeDocument/2006/relationships/image" Target="media/image8.jpeg"/><Relationship Id="rId37" Type="http://schemas.openxmlformats.org/officeDocument/2006/relationships/hyperlink" Target="https://fr.wikipedia.org/wiki/Grande_D%C3%A9pression" TargetMode="External"/><Relationship Id="rId53" Type="http://schemas.openxmlformats.org/officeDocument/2006/relationships/hyperlink" Target="https://fr.wikipedia.org/wiki/Gertrude_Stein" TargetMode="External"/><Relationship Id="rId58" Type="http://schemas.openxmlformats.org/officeDocument/2006/relationships/hyperlink" Target="https://www.youtube.com/watch?v=iGr3c1dCm74" TargetMode="External"/><Relationship Id="rId74" Type="http://schemas.openxmlformats.org/officeDocument/2006/relationships/image" Target="media/image23.jpg"/><Relationship Id="rId79"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hyperlink" Target="https://fr.wikipedia.org/wiki/Arts_graphiques" TargetMode="External"/><Relationship Id="rId95" Type="http://schemas.openxmlformats.org/officeDocument/2006/relationships/hyperlink" Target="https://www.discogs.com/artist/378436-Josephine-Baker" TargetMode="External"/><Relationship Id="rId22" Type="http://schemas.openxmlformats.org/officeDocument/2006/relationships/hyperlink" Target="https://fr.wikipedia.org/wiki/Tuberculose" TargetMode="External"/><Relationship Id="rId27" Type="http://schemas.openxmlformats.org/officeDocument/2006/relationships/hyperlink" Target="https://catalogue.bnf.fr/ark:/12148/cb14881639p" TargetMode="External"/><Relationship Id="rId43" Type="http://schemas.openxmlformats.org/officeDocument/2006/relationships/hyperlink" Target="https://fr.wikipedia.org/wiki/Positivisme" TargetMode="External"/><Relationship Id="rId48" Type="http://schemas.openxmlformats.org/officeDocument/2006/relationships/hyperlink" Target="https://fr.wikipedia.org/wiki/Tristan_Tzara" TargetMode="External"/><Relationship Id="rId64" Type="http://schemas.openxmlformats.org/officeDocument/2006/relationships/hyperlink" Target="https://fr.wikipedia.org/wiki/Typographie" TargetMode="External"/><Relationship Id="rId69" Type="http://schemas.openxmlformats.org/officeDocument/2006/relationships/hyperlink" Target="https://fr.wikipedia.org/wiki/Parmigianino" TargetMode="External"/><Relationship Id="rId80" Type="http://schemas.openxmlformats.org/officeDocument/2006/relationships/image" Target="media/image27.png"/><Relationship Id="rId85"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fr.wikipedia.org/wiki/Affiche" TargetMode="External"/><Relationship Id="rId17" Type="http://schemas.openxmlformats.org/officeDocument/2006/relationships/hyperlink" Target="https://fr.wikipedia.org/wiki/Casino_de_Paris" TargetMode="External"/><Relationship Id="rId25" Type="http://schemas.openxmlformats.org/officeDocument/2006/relationships/image" Target="media/image6.jpeg"/><Relationship Id="rId33" Type="http://schemas.openxmlformats.org/officeDocument/2006/relationships/hyperlink" Target="https://bibliotheques-specialisees.paris.fr/ark:/73873/pf0002204582.locale=fr" TargetMode="External"/><Relationship Id="rId38" Type="http://schemas.openxmlformats.org/officeDocument/2006/relationships/hyperlink" Target="https://fr.wikipedia.org/wiki/Agriculture_en_France" TargetMode="External"/><Relationship Id="rId46" Type="http://schemas.openxmlformats.org/officeDocument/2006/relationships/hyperlink" Target="https://fr.wikipedia.org/wiki/Marcel_Proust" TargetMode="External"/><Relationship Id="rId59" Type="http://schemas.openxmlformats.org/officeDocument/2006/relationships/image" Target="media/image16.jpg"/><Relationship Id="rId67" Type="http://schemas.openxmlformats.org/officeDocument/2006/relationships/hyperlink" Target="https://fr.wikipedia.org/wiki/Fr%C3%A8res_Mougin" TargetMode="External"/><Relationship Id="rId20" Type="http://schemas.openxmlformats.org/officeDocument/2006/relationships/hyperlink" Target="https://fr.wikipedia.org/wiki/Harry_Pilcer" TargetMode="External"/><Relationship Id="rId41" Type="http://schemas.openxmlformats.org/officeDocument/2006/relationships/image" Target="media/image13.jpeg"/><Relationship Id="rId54" Type="http://schemas.openxmlformats.org/officeDocument/2006/relationships/hyperlink" Target="https://fr.wikipedia.org/wiki/Rue_de_Fleurus_(Paris)" TargetMode="External"/><Relationship Id="rId62" Type="http://schemas.openxmlformats.org/officeDocument/2006/relationships/image" Target="media/image18.jpeg"/><Relationship Id="rId70" Type="http://schemas.openxmlformats.org/officeDocument/2006/relationships/hyperlink" Target="https://fr.wikipedia.org/wiki/La_Vierge_au_long_cou" TargetMode="External"/><Relationship Id="rId75" Type="http://schemas.openxmlformats.org/officeDocument/2006/relationships/hyperlink" Target="https://fr.wikipedia.org/wiki/Palazzo_Vecchio" TargetMode="External"/><Relationship Id="rId83" Type="http://schemas.openxmlformats.org/officeDocument/2006/relationships/hyperlink" Target="http://fr.wikipedia.org/wiki/Jules_Ch%C3%A9ret" TargetMode="External"/><Relationship Id="rId88" Type="http://schemas.openxmlformats.org/officeDocument/2006/relationships/hyperlink" Target="https://fr.wikipedia.org/wiki/Design" TargetMode="External"/><Relationship Id="rId91" Type="http://schemas.openxmlformats.org/officeDocument/2006/relationships/hyperlink" Target="https://fr.wikipedia.org/wiki/Serge_Diaghilev"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Jos%C3%A9phine_Baker" TargetMode="External"/><Relationship Id="rId23" Type="http://schemas.openxmlformats.org/officeDocument/2006/relationships/image" Target="media/image4.jpeg"/><Relationship Id="rId28" Type="http://schemas.openxmlformats.org/officeDocument/2006/relationships/hyperlink" Target="https://fr.wikipedia.org/wiki/Jean_Dunand" TargetMode="External"/><Relationship Id="rId36" Type="http://schemas.openxmlformats.org/officeDocument/2006/relationships/image" Target="media/image10.jpeg"/><Relationship Id="rId49" Type="http://schemas.openxmlformats.org/officeDocument/2006/relationships/hyperlink" Target="https://fr.wikipedia.org/wiki/Surr%C3%A9alisme" TargetMode="External"/><Relationship Id="rId57" Type="http://schemas.openxmlformats.org/officeDocument/2006/relationships/hyperlink" Target="https://www.youtube.com/watch?v=gRfrUdsL4Pk" TargetMode="External"/><Relationship Id="rId10" Type="http://schemas.openxmlformats.org/officeDocument/2006/relationships/hyperlink" Target="https://commons.wikimedia.org/wiki/File:Fourrures_Andr%C3%A9_Brunswick.jpg?uselang=fr" TargetMode="External"/><Relationship Id="rId31" Type="http://schemas.openxmlformats.org/officeDocument/2006/relationships/hyperlink" Target="https://bibliotheques-specialisees.paris.fr/ark:/73873/pf0002204582.locale=fr" TargetMode="External"/><Relationship Id="rId44" Type="http://schemas.openxmlformats.org/officeDocument/2006/relationships/hyperlink" Target="https://fr.wikipedia.org/wiki/Individualisme" TargetMode="External"/><Relationship Id="rId52" Type="http://schemas.openxmlformats.org/officeDocument/2006/relationships/hyperlink" Target="https://fr.wikipedia.org/wiki/Art_d%C3%A9co" TargetMode="External"/><Relationship Id="rId60" Type="http://schemas.openxmlformats.org/officeDocument/2006/relationships/image" Target="media/image17.png"/><Relationship Id="rId65" Type="http://schemas.openxmlformats.org/officeDocument/2006/relationships/image" Target="media/image20.jpeg"/><Relationship Id="rId73" Type="http://schemas.openxmlformats.org/officeDocument/2006/relationships/image" Target="media/image22.jpg"/><Relationship Id="rId78" Type="http://schemas.openxmlformats.org/officeDocument/2006/relationships/image" Target="media/image25.svg"/><Relationship Id="rId81" Type="http://schemas.openxmlformats.org/officeDocument/2006/relationships/image" Target="media/image28.jpeg"/><Relationship Id="rId86" Type="http://schemas.openxmlformats.org/officeDocument/2006/relationships/hyperlink" Target="https://fr.wikipedia.org/wiki/Mouvement_artistique" TargetMode="External"/><Relationship Id="rId9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fr.wikipedia.org/wiki/%C3%89tats-Unis" TargetMode="External"/><Relationship Id="rId18" Type="http://schemas.openxmlformats.org/officeDocument/2006/relationships/hyperlink" Target="https://fr.wikipedia.org/wiki/Maurice_Chevalier" TargetMode="External"/><Relationship Id="rId39" Type="http://schemas.openxmlformats.org/officeDocument/2006/relationships/image" Target="media/image11.png"/><Relationship Id="rId34" Type="http://schemas.openxmlformats.org/officeDocument/2006/relationships/image" Target="media/image9.jpeg"/><Relationship Id="rId50" Type="http://schemas.openxmlformats.org/officeDocument/2006/relationships/hyperlink" Target="https://fr.wikipedia.org/wiki/Andr%C3%A9_Breton" TargetMode="External"/><Relationship Id="rId55" Type="http://schemas.openxmlformats.org/officeDocument/2006/relationships/image" Target="media/image14.png"/><Relationship Id="rId76" Type="http://schemas.openxmlformats.org/officeDocument/2006/relationships/hyperlink" Target="https://fr.wikipedia.org/wiki/Palazzo_Vecchio"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r.wikipedia.org/wiki/Parmigianino" TargetMode="External"/><Relationship Id="rId92" Type="http://schemas.openxmlformats.org/officeDocument/2006/relationships/hyperlink" Target="https://fr.wikipedia.org/wiki/Exotisme" TargetMode="External"/><Relationship Id="rId2" Type="http://schemas.openxmlformats.org/officeDocument/2006/relationships/numbering" Target="numbering.xml"/><Relationship Id="rId29" Type="http://schemas.openxmlformats.org/officeDocument/2006/relationships/hyperlink" Target="https://bhvp.hypotheses.org/4365" TargetMode="External"/><Relationship Id="rId24" Type="http://schemas.openxmlformats.org/officeDocument/2006/relationships/image" Target="media/image5.jpeg"/><Relationship Id="rId40" Type="http://schemas.openxmlformats.org/officeDocument/2006/relationships/image" Target="media/image12.svg"/><Relationship Id="rId45" Type="http://schemas.openxmlformats.org/officeDocument/2006/relationships/hyperlink" Target="https://fr.wikipedia.org/wiki/Andr%C3%A9_Gide" TargetMode="External"/><Relationship Id="rId66" Type="http://schemas.openxmlformats.org/officeDocument/2006/relationships/hyperlink" Target="https://fr.wikipedia.org/wiki/Fr%C3%A8res_Mougin" TargetMode="External"/><Relationship Id="rId87" Type="http://schemas.openxmlformats.org/officeDocument/2006/relationships/hyperlink" Target="https://fr.wikipedia.org/wiki/Architecture" TargetMode="External"/><Relationship Id="rId61" Type="http://schemas.openxmlformats.org/officeDocument/2006/relationships/hyperlink" Target="https://bibliotheques-specialisees.paris.fr/query?q=Sujet_genre%3A+%22Affiches+de+spectacle%22" TargetMode="External"/><Relationship Id="rId82" Type="http://schemas.openxmlformats.org/officeDocument/2006/relationships/image" Target="media/image29.jpeg"/><Relationship Id="rId19" Type="http://schemas.openxmlformats.org/officeDocument/2006/relationships/hyperlink" Target="https://fr.wikipedia.org/wiki/Charpini" TargetMode="External"/><Relationship Id="rId14" Type="http://schemas.openxmlformats.org/officeDocument/2006/relationships/hyperlink" Target="https://fr.wikipedia.org/wiki/Th%C3%A9%C3%A2tre_de_Broadway" TargetMode="External"/><Relationship Id="rId30" Type="http://schemas.openxmlformats.org/officeDocument/2006/relationships/image" Target="media/image7.jpeg"/><Relationship Id="rId35" Type="http://schemas.openxmlformats.org/officeDocument/2006/relationships/hyperlink" Target="https://bibliotheques-specialisees.paris.fr/ark:/73873/pf0000627163.locale=fr" TargetMode="External"/><Relationship Id="rId56" Type="http://schemas.openxmlformats.org/officeDocument/2006/relationships/image" Target="media/image15.jpg"/><Relationship Id="rId77" Type="http://schemas.openxmlformats.org/officeDocument/2006/relationships/image" Target="media/image24.png"/><Relationship Id="rId8" Type="http://schemas.openxmlformats.org/officeDocument/2006/relationships/image" Target="media/image1.jpg"/><Relationship Id="rId51" Type="http://schemas.openxmlformats.org/officeDocument/2006/relationships/hyperlink" Target="https://fr.wikipedia.org/wiki/Art_nouveau" TargetMode="External"/><Relationship Id="rId72" Type="http://schemas.openxmlformats.org/officeDocument/2006/relationships/hyperlink" Target="https://fr.wikipedia.org/wiki/La_Vierge_au_long_cou" TargetMode="External"/><Relationship Id="rId93" Type="http://schemas.openxmlformats.org/officeDocument/2006/relationships/hyperlink" Target="https://fr.wikipedia.org/wiki/L%C3%A9on_Baks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EF9DE-D740-410C-86D2-BFF48C9D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15</Pages>
  <Words>4517</Words>
  <Characters>24845</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saurel</dc:creator>
  <cp:keywords/>
  <dc:description/>
  <cp:lastModifiedBy>emilie saurel</cp:lastModifiedBy>
  <cp:revision>21</cp:revision>
  <cp:lastPrinted>2025-01-22T10:04:00Z</cp:lastPrinted>
  <dcterms:created xsi:type="dcterms:W3CDTF">2025-01-28T09:02:00Z</dcterms:created>
  <dcterms:modified xsi:type="dcterms:W3CDTF">2025-03-30T18:52:00Z</dcterms:modified>
</cp:coreProperties>
</file>