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CD0" w14:textId="77777777" w:rsidR="00CE2696" w:rsidRDefault="00CE2696" w:rsidP="00CE2696">
      <w:pPr>
        <w:spacing w:after="0" w:line="320" w:lineRule="exact"/>
        <w:rPr>
          <w:rFonts w:asciiTheme="minorHAnsi" w:hAnsiTheme="minorHAnsi"/>
        </w:rPr>
      </w:pPr>
    </w:p>
    <w:p w14:paraId="697F65E7" w14:textId="77777777" w:rsidR="003251C0" w:rsidRDefault="003251C0" w:rsidP="0041721B">
      <w:pPr>
        <w:spacing w:after="0" w:line="320" w:lineRule="exact"/>
        <w:jc w:val="center"/>
        <w:rPr>
          <w:rFonts w:asciiTheme="minorHAnsi" w:hAnsiTheme="minorHAnsi"/>
        </w:rPr>
      </w:pPr>
    </w:p>
    <w:p w14:paraId="57752D8D" w14:textId="77777777" w:rsidR="0041721B" w:rsidRPr="0041721B" w:rsidRDefault="0041721B" w:rsidP="0041721B">
      <w:pPr>
        <w:spacing w:after="0" w:line="480" w:lineRule="exact"/>
        <w:jc w:val="center"/>
        <w:rPr>
          <w:rFonts w:asciiTheme="minorHAnsi" w:hAnsiTheme="minorHAnsi"/>
          <w:b/>
          <w:color w:val="21784E"/>
          <w:sz w:val="40"/>
          <w:szCs w:val="40"/>
        </w:rPr>
      </w:pPr>
      <w:r w:rsidRPr="0041721B">
        <w:rPr>
          <w:rFonts w:asciiTheme="minorHAnsi" w:hAnsiTheme="minorHAnsi"/>
          <w:b/>
          <w:color w:val="21784E"/>
          <w:sz w:val="40"/>
          <w:szCs w:val="40"/>
        </w:rPr>
        <w:t xml:space="preserve">TAOS </w:t>
      </w:r>
      <w:r>
        <w:rPr>
          <w:rFonts w:asciiTheme="minorHAnsi" w:hAnsiTheme="minorHAnsi"/>
          <w:b/>
          <w:color w:val="21784E"/>
          <w:sz w:val="40"/>
          <w:szCs w:val="40"/>
        </w:rPr>
        <w:t>– Pistes méthodologiques</w:t>
      </w:r>
    </w:p>
    <w:p w14:paraId="456163DF" w14:textId="77777777" w:rsidR="0041721B" w:rsidRPr="0041721B" w:rsidRDefault="0041721B" w:rsidP="0041721B">
      <w:pPr>
        <w:spacing w:after="0" w:line="320" w:lineRule="exact"/>
        <w:rPr>
          <w:rFonts w:asciiTheme="minorHAnsi" w:hAnsiTheme="minorHAnsi" w:cs="Arial"/>
          <w:b/>
          <w:bCs/>
          <w:u w:val="dottedHeavy"/>
        </w:rPr>
      </w:pPr>
    </w:p>
    <w:p w14:paraId="44414032" w14:textId="77777777" w:rsidR="0041721B" w:rsidRPr="0041721B" w:rsidRDefault="0041721B" w:rsidP="0041721B">
      <w:pPr>
        <w:spacing w:after="0" w:line="320" w:lineRule="exact"/>
        <w:jc w:val="both"/>
        <w:rPr>
          <w:rFonts w:asciiTheme="minorHAnsi" w:hAnsiTheme="minorHAnsi" w:cs="Arial"/>
          <w:b/>
          <w:bCs/>
          <w:sz w:val="28"/>
          <w:szCs w:val="28"/>
        </w:rPr>
      </w:pPr>
      <w:r w:rsidRPr="0041721B">
        <w:rPr>
          <w:rFonts w:asciiTheme="minorHAnsi" w:hAnsiTheme="minorHAnsi" w:cs="Arial"/>
          <w:b/>
          <w:bCs/>
          <w:sz w:val="28"/>
          <w:szCs w:val="28"/>
        </w:rPr>
        <w:t>Communiquer en face à face</w:t>
      </w:r>
    </w:p>
    <w:p w14:paraId="1648A45E" w14:textId="77777777" w:rsidR="0041721B" w:rsidRPr="0041721B" w:rsidRDefault="0041721B" w:rsidP="0041721B">
      <w:pPr>
        <w:spacing w:after="0" w:line="320" w:lineRule="exact"/>
        <w:jc w:val="both"/>
        <w:rPr>
          <w:rFonts w:asciiTheme="minorHAnsi" w:hAnsiTheme="minorHAnsi" w:cs="Arial"/>
          <w:b/>
          <w:bCs/>
        </w:rPr>
      </w:pPr>
    </w:p>
    <w:p w14:paraId="7BD67AB1" w14:textId="77777777" w:rsidR="0041721B" w:rsidRPr="0041721B" w:rsidRDefault="0041721B" w:rsidP="0041721B">
      <w:pPr>
        <w:pStyle w:val="Paragraphedeliste"/>
        <w:numPr>
          <w:ilvl w:val="0"/>
          <w:numId w:val="8"/>
        </w:numPr>
        <w:spacing w:before="0" w:beforeAutospacing="0" w:after="0" w:afterAutospacing="0" w:line="320" w:lineRule="exact"/>
        <w:ind w:left="425" w:hanging="357"/>
        <w:jc w:val="both"/>
        <w:rPr>
          <w:rFonts w:asciiTheme="minorHAnsi" w:hAnsiTheme="minorHAnsi" w:cs="Arial"/>
          <w:bCs/>
        </w:rPr>
      </w:pPr>
      <w:r w:rsidRPr="0041721B">
        <w:rPr>
          <w:rFonts w:asciiTheme="minorHAnsi" w:hAnsiTheme="minorHAnsi" w:cs="Arial"/>
          <w:bCs/>
        </w:rPr>
        <w:t>Distribuer une série d’expressions correctes et incorrectes parmi lesquelles l’élève, individuellement, en petits groupes, ou en groupe classe, sélectionne celles qui lui semblent adéquates.</w:t>
      </w:r>
    </w:p>
    <w:p w14:paraId="6E2DE29E" w14:textId="77777777" w:rsidR="0041721B" w:rsidRPr="0041721B" w:rsidRDefault="0041721B" w:rsidP="0041721B">
      <w:pPr>
        <w:pStyle w:val="Paragraphedeliste"/>
        <w:numPr>
          <w:ilvl w:val="0"/>
          <w:numId w:val="8"/>
        </w:numPr>
        <w:spacing w:before="0" w:beforeAutospacing="0" w:after="0" w:afterAutospacing="0" w:line="320" w:lineRule="exact"/>
        <w:ind w:left="425" w:hanging="357"/>
        <w:jc w:val="both"/>
        <w:rPr>
          <w:rFonts w:asciiTheme="minorHAnsi" w:hAnsiTheme="minorHAnsi" w:cs="Arial"/>
          <w:bCs/>
        </w:rPr>
      </w:pPr>
      <w:r w:rsidRPr="0041721B">
        <w:rPr>
          <w:rFonts w:asciiTheme="minorHAnsi" w:hAnsiTheme="minorHAnsi" w:cs="Arial"/>
          <w:bCs/>
        </w:rPr>
        <w:t>Se présenter oralement en petits groupes ; un autre élève présente le premier … devant la classe.</w:t>
      </w:r>
    </w:p>
    <w:p w14:paraId="715BAD39" w14:textId="77777777" w:rsidR="0041721B" w:rsidRPr="0041721B" w:rsidRDefault="0041721B" w:rsidP="0041721B">
      <w:pPr>
        <w:pStyle w:val="Paragraphedeliste"/>
        <w:numPr>
          <w:ilvl w:val="0"/>
          <w:numId w:val="8"/>
        </w:numPr>
        <w:spacing w:before="0" w:beforeAutospacing="0" w:after="0" w:afterAutospacing="0" w:line="320" w:lineRule="exact"/>
        <w:ind w:left="425" w:hanging="357"/>
        <w:jc w:val="both"/>
        <w:rPr>
          <w:rFonts w:asciiTheme="minorHAnsi" w:hAnsiTheme="minorHAnsi" w:cs="Arial"/>
          <w:bCs/>
        </w:rPr>
      </w:pPr>
      <w:r w:rsidRPr="0041721B">
        <w:rPr>
          <w:rFonts w:asciiTheme="minorHAnsi" w:hAnsiTheme="minorHAnsi" w:cs="Arial"/>
          <w:bCs/>
        </w:rPr>
        <w:t>Visionner la présentation de produits dans une émission du style « Télé-achats »</w:t>
      </w:r>
    </w:p>
    <w:p w14:paraId="65115E36" w14:textId="77777777" w:rsidR="0041721B" w:rsidRPr="0041721B" w:rsidRDefault="0041721B" w:rsidP="0041721B">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41721B">
        <w:rPr>
          <w:rFonts w:asciiTheme="minorHAnsi" w:hAnsiTheme="minorHAnsi"/>
        </w:rPr>
        <w:t>Présenter oralement une entreprise sur base de son site Internet ou d’un diaporama en PowerPoint.</w:t>
      </w:r>
    </w:p>
    <w:p w14:paraId="66583D38" w14:textId="77777777" w:rsidR="0041721B" w:rsidRPr="0041721B" w:rsidRDefault="0041721B" w:rsidP="0041721B">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41721B">
        <w:rPr>
          <w:rFonts w:asciiTheme="minorHAnsi" w:hAnsiTheme="minorHAnsi"/>
        </w:rPr>
        <w:t>Raconter ses vacances en petits groupes : demander à un autre de reformuler …</w:t>
      </w:r>
    </w:p>
    <w:p w14:paraId="623173FE" w14:textId="77777777" w:rsidR="0041721B" w:rsidRPr="0041721B" w:rsidRDefault="0041721B" w:rsidP="0041721B">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41721B">
        <w:rPr>
          <w:rFonts w:asciiTheme="minorHAnsi" w:hAnsiTheme="minorHAnsi"/>
        </w:rPr>
        <w:t>Débattre d’un sujet qui ne leur demande pas nécessairement d</w:t>
      </w:r>
      <w:r>
        <w:rPr>
          <w:rFonts w:asciiTheme="minorHAnsi" w:hAnsiTheme="minorHAnsi"/>
        </w:rPr>
        <w:t xml:space="preserve">e réfléchir d’abord </w:t>
      </w:r>
      <w:r w:rsidRPr="0041721B">
        <w:rPr>
          <w:rFonts w:asciiTheme="minorHAnsi" w:hAnsiTheme="minorHAnsi"/>
        </w:rPr>
        <w:t>pour en arriver à un sujet demandant réflexion comme l’impact sur leur vie de l’augmentation du prix du pétrole, la grève des bus …</w:t>
      </w:r>
    </w:p>
    <w:p w14:paraId="1E3BD1A2" w14:textId="77777777" w:rsidR="0041721B" w:rsidRPr="0041721B" w:rsidRDefault="0041721B" w:rsidP="0041721B">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41721B">
        <w:rPr>
          <w:rFonts w:asciiTheme="minorHAnsi" w:hAnsiTheme="minorHAnsi"/>
        </w:rPr>
        <w:t>Jeux de rôles sur base de mises en situation de la vie courante et de la vie professionnelle. Accueil d’un nouvel élève dans la classe, accueil d’un visiteur qui souhaite prendre un rendez-vous dans l’entreprise.</w:t>
      </w:r>
    </w:p>
    <w:p w14:paraId="77E5FF14" w14:textId="77777777" w:rsidR="0041721B" w:rsidRPr="0041721B" w:rsidRDefault="0041721B" w:rsidP="0041721B">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41721B">
        <w:rPr>
          <w:rFonts w:asciiTheme="minorHAnsi" w:hAnsiTheme="minorHAnsi"/>
        </w:rPr>
        <w:t>Enregistrer ces jeux de rôles.</w:t>
      </w:r>
    </w:p>
    <w:p w14:paraId="4D778A31" w14:textId="77777777" w:rsidR="0041721B" w:rsidRPr="0041721B" w:rsidRDefault="0041721B" w:rsidP="0041721B">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41721B">
        <w:rPr>
          <w:rFonts w:asciiTheme="minorHAnsi" w:hAnsiTheme="minorHAnsi"/>
        </w:rPr>
        <w:t>Filmer ces jeux de rôles.</w:t>
      </w:r>
    </w:p>
    <w:p w14:paraId="7DFD513D" w14:textId="77777777" w:rsidR="0041721B" w:rsidRPr="0041721B" w:rsidRDefault="0041721B" w:rsidP="0041721B">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41721B">
        <w:rPr>
          <w:rFonts w:asciiTheme="minorHAnsi" w:hAnsiTheme="minorHAnsi"/>
        </w:rPr>
        <w:t>Analyser sur base d’une grille d’observation (outil distribué).</w:t>
      </w:r>
    </w:p>
    <w:p w14:paraId="7A229063" w14:textId="77777777" w:rsidR="0041721B" w:rsidRPr="0041721B" w:rsidRDefault="0041721B" w:rsidP="0041721B">
      <w:pPr>
        <w:spacing w:after="0" w:line="320" w:lineRule="exact"/>
        <w:jc w:val="both"/>
        <w:rPr>
          <w:rFonts w:asciiTheme="minorHAnsi" w:hAnsiTheme="minorHAnsi"/>
        </w:rPr>
      </w:pPr>
    </w:p>
    <w:p w14:paraId="1B0A104A" w14:textId="77777777" w:rsidR="0041721B" w:rsidRPr="0041721B" w:rsidRDefault="0041721B" w:rsidP="0041721B">
      <w:pPr>
        <w:spacing w:after="0" w:line="320" w:lineRule="exact"/>
        <w:jc w:val="both"/>
        <w:rPr>
          <w:rFonts w:asciiTheme="minorHAnsi" w:hAnsiTheme="minorHAnsi" w:cs="Arial"/>
          <w:b/>
          <w:bCs/>
          <w:sz w:val="28"/>
          <w:szCs w:val="28"/>
        </w:rPr>
      </w:pPr>
      <w:r w:rsidRPr="0041721B">
        <w:rPr>
          <w:rFonts w:asciiTheme="minorHAnsi" w:hAnsiTheme="minorHAnsi" w:cs="Arial"/>
          <w:b/>
          <w:bCs/>
          <w:sz w:val="28"/>
          <w:szCs w:val="28"/>
        </w:rPr>
        <w:t>Communiquer par téléphone</w:t>
      </w:r>
    </w:p>
    <w:p w14:paraId="6C1FB721" w14:textId="77777777" w:rsidR="0041721B" w:rsidRPr="0041721B" w:rsidRDefault="0041721B" w:rsidP="0041721B">
      <w:pPr>
        <w:spacing w:after="0" w:line="320" w:lineRule="exact"/>
        <w:jc w:val="both"/>
        <w:rPr>
          <w:rFonts w:asciiTheme="minorHAnsi" w:hAnsiTheme="minorHAnsi" w:cs="Arial"/>
          <w:b/>
          <w:bCs/>
          <w:smallCaps/>
        </w:rPr>
      </w:pPr>
    </w:p>
    <w:p w14:paraId="17C15B6F" w14:textId="77777777" w:rsidR="0041721B" w:rsidRPr="0041721B" w:rsidRDefault="0041721B" w:rsidP="0041721B">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41721B">
        <w:rPr>
          <w:rFonts w:asciiTheme="minorHAnsi" w:hAnsiTheme="minorHAnsi"/>
        </w:rPr>
        <w:t>Rechercher dans différents annuaires : des entreprises déterminées, des entreprises en fonction d’un secteur d’activité, des entreprises en fonction de leur proximité …</w:t>
      </w:r>
    </w:p>
    <w:p w14:paraId="6FDD8145" w14:textId="77777777" w:rsidR="0041721B" w:rsidRPr="0041721B" w:rsidRDefault="0041721B" w:rsidP="0041721B">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41721B">
        <w:rPr>
          <w:rFonts w:asciiTheme="minorHAnsi" w:hAnsiTheme="minorHAnsi"/>
        </w:rPr>
        <w:t>Faire écouter des enregistrements ou des messages sur répondeur afin de prendre note des messages téléphoniques.</w:t>
      </w:r>
    </w:p>
    <w:p w14:paraId="1FB52D01" w14:textId="77777777" w:rsidR="0041721B" w:rsidRPr="0041721B" w:rsidRDefault="0041721B" w:rsidP="0041721B">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41721B">
        <w:rPr>
          <w:rFonts w:asciiTheme="minorHAnsi" w:hAnsiTheme="minorHAnsi"/>
        </w:rPr>
        <w:t>Distribuer une série d’expressions correctes et incorrectes parmi lesquelles l’élève, individuellement, en petits groupes ou en groupe classe, sélectionne celles qui lui semblent adéquates.</w:t>
      </w:r>
    </w:p>
    <w:p w14:paraId="048C3970" w14:textId="77777777" w:rsidR="0041721B" w:rsidRPr="0041721B" w:rsidRDefault="0041721B" w:rsidP="0041721B">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41721B">
        <w:rPr>
          <w:rFonts w:asciiTheme="minorHAnsi" w:hAnsiTheme="minorHAnsi"/>
        </w:rPr>
        <w:t>Visionner  et analyser</w:t>
      </w:r>
      <w:r>
        <w:rPr>
          <w:rFonts w:asciiTheme="minorHAnsi" w:hAnsiTheme="minorHAnsi"/>
        </w:rPr>
        <w:t>,</w:t>
      </w:r>
      <w:r w:rsidRPr="0041721B">
        <w:rPr>
          <w:rFonts w:asciiTheme="minorHAnsi" w:hAnsiTheme="minorHAnsi"/>
        </w:rPr>
        <w:t xml:space="preserve"> sur base d’une grille d’évaluation</w:t>
      </w:r>
      <w:r>
        <w:rPr>
          <w:rFonts w:asciiTheme="minorHAnsi" w:hAnsiTheme="minorHAnsi"/>
        </w:rPr>
        <w:t>,</w:t>
      </w:r>
      <w:r w:rsidRPr="0041721B">
        <w:rPr>
          <w:rFonts w:asciiTheme="minorHAnsi" w:hAnsiTheme="minorHAnsi"/>
        </w:rPr>
        <w:t xml:space="preserve"> différents types de communications téléphoniques (K7 </w:t>
      </w:r>
      <w:proofErr w:type="spellStart"/>
      <w:r w:rsidRPr="0041721B">
        <w:rPr>
          <w:rFonts w:asciiTheme="minorHAnsi" w:hAnsiTheme="minorHAnsi"/>
        </w:rPr>
        <w:t>Forcar</w:t>
      </w:r>
      <w:proofErr w:type="spellEnd"/>
      <w:r w:rsidRPr="0041721B">
        <w:rPr>
          <w:rFonts w:asciiTheme="minorHAnsi" w:hAnsiTheme="minorHAnsi"/>
        </w:rPr>
        <w:t>).</w:t>
      </w:r>
    </w:p>
    <w:p w14:paraId="12842866" w14:textId="77777777" w:rsidR="0041721B" w:rsidRPr="0041721B" w:rsidRDefault="0041721B" w:rsidP="0041721B">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41721B">
        <w:rPr>
          <w:rFonts w:asciiTheme="minorHAnsi" w:hAnsiTheme="minorHAnsi"/>
        </w:rPr>
        <w:t>Préparer des fiches téléphoniques sur base de situations personnelles et professionnelles : réservation d’une table dans un restaurant pour l’anniversaire d’un parent et pour le directeur de l’entreprise, prise de rendez-vous chez le dentiste pour soi et pour le directeur …</w:t>
      </w:r>
    </w:p>
    <w:p w14:paraId="730E990F" w14:textId="77777777" w:rsidR="0041721B" w:rsidRPr="0041721B" w:rsidRDefault="0041721B" w:rsidP="0041721B">
      <w:pPr>
        <w:pStyle w:val="Paragraphedeliste"/>
        <w:numPr>
          <w:ilvl w:val="0"/>
          <w:numId w:val="8"/>
        </w:numPr>
        <w:spacing w:before="0" w:beforeAutospacing="0" w:after="0" w:afterAutospacing="0" w:line="320" w:lineRule="exact"/>
        <w:ind w:left="425" w:hanging="357"/>
        <w:jc w:val="both"/>
        <w:rPr>
          <w:rFonts w:asciiTheme="minorHAnsi" w:hAnsiTheme="minorHAnsi" w:cs="Arial"/>
          <w:bCs/>
        </w:rPr>
      </w:pPr>
      <w:r w:rsidRPr="0041721B">
        <w:rPr>
          <w:rFonts w:asciiTheme="minorHAnsi" w:hAnsiTheme="minorHAnsi"/>
        </w:rPr>
        <w:t>Enregistrer, filmer les élèves et analyser les communications téléphoniques en fonction d’une</w:t>
      </w:r>
      <w:r w:rsidRPr="0041721B">
        <w:rPr>
          <w:rFonts w:asciiTheme="minorHAnsi" w:hAnsiTheme="minorHAnsi" w:cs="Arial"/>
          <w:bCs/>
        </w:rPr>
        <w:t xml:space="preserve"> grille d’observation (voir outil distribué).</w:t>
      </w:r>
    </w:p>
    <w:p w14:paraId="1212C3A5" w14:textId="77777777" w:rsidR="0041721B" w:rsidRPr="0041721B" w:rsidRDefault="0041721B" w:rsidP="0041721B">
      <w:pPr>
        <w:spacing w:after="0" w:line="320" w:lineRule="exact"/>
        <w:jc w:val="both"/>
        <w:rPr>
          <w:rFonts w:asciiTheme="minorHAnsi" w:hAnsiTheme="minorHAnsi" w:cs="Arial"/>
          <w:bCs/>
        </w:rPr>
      </w:pPr>
      <w:r w:rsidRPr="0041721B">
        <w:rPr>
          <w:rFonts w:asciiTheme="minorHAnsi" w:hAnsiTheme="minorHAnsi" w:cs="Arial"/>
          <w:bCs/>
        </w:rPr>
        <w:br w:type="page"/>
      </w:r>
    </w:p>
    <w:p w14:paraId="5AEA77B1" w14:textId="77777777" w:rsidR="0041721B" w:rsidRPr="0041721B" w:rsidRDefault="0041721B" w:rsidP="0041721B">
      <w:pPr>
        <w:spacing w:after="0" w:line="320" w:lineRule="exact"/>
        <w:jc w:val="both"/>
        <w:rPr>
          <w:rFonts w:asciiTheme="minorHAnsi" w:hAnsiTheme="minorHAnsi" w:cs="Arial"/>
          <w:bCs/>
        </w:rPr>
      </w:pPr>
    </w:p>
    <w:p w14:paraId="6FFE9BA9" w14:textId="5546B0C3" w:rsidR="0041721B" w:rsidRPr="0041721B" w:rsidRDefault="000F7C17" w:rsidP="0041721B">
      <w:pPr>
        <w:spacing w:after="0" w:line="320" w:lineRule="exact"/>
        <w:jc w:val="both"/>
        <w:rPr>
          <w:rFonts w:asciiTheme="minorHAnsi" w:hAnsiTheme="minorHAnsi" w:cs="Arial"/>
          <w:b/>
          <w:bCs/>
          <w:sz w:val="28"/>
          <w:szCs w:val="28"/>
        </w:rPr>
      </w:pPr>
      <w:r>
        <w:rPr>
          <w:rFonts w:asciiTheme="minorHAnsi" w:hAnsiTheme="minorHAnsi" w:cs="Arial"/>
          <w:b/>
          <w:bCs/>
          <w:sz w:val="28"/>
          <w:szCs w:val="28"/>
        </w:rPr>
        <w:t>I</w:t>
      </w:r>
      <w:r w:rsidR="0041721B" w:rsidRPr="0041721B">
        <w:rPr>
          <w:rFonts w:asciiTheme="minorHAnsi" w:hAnsiTheme="minorHAnsi" w:cs="Arial"/>
          <w:b/>
          <w:bCs/>
          <w:sz w:val="28"/>
          <w:szCs w:val="28"/>
        </w:rPr>
        <w:t>nformer, orienter les clients et visiteurs</w:t>
      </w:r>
    </w:p>
    <w:p w14:paraId="15A6A4D9" w14:textId="77777777" w:rsidR="0041721B" w:rsidRPr="0041721B" w:rsidRDefault="0041721B" w:rsidP="0041721B">
      <w:pPr>
        <w:spacing w:after="0" w:line="320" w:lineRule="exact"/>
        <w:jc w:val="both"/>
        <w:rPr>
          <w:rFonts w:asciiTheme="minorHAnsi" w:hAnsiTheme="minorHAnsi" w:cs="Arial"/>
          <w:b/>
          <w:bCs/>
          <w:smallCaps/>
          <w:u w:val="dotted"/>
        </w:rPr>
      </w:pPr>
    </w:p>
    <w:p w14:paraId="350ED573" w14:textId="77777777" w:rsidR="0041721B" w:rsidRPr="000F7C17" w:rsidRDefault="0041721B"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41721B">
        <w:rPr>
          <w:rFonts w:asciiTheme="minorHAnsi" w:hAnsiTheme="minorHAnsi" w:cs="Arial"/>
          <w:bCs/>
        </w:rPr>
        <w:t xml:space="preserve">Rechercher </w:t>
      </w:r>
      <w:r w:rsidRPr="000F7C17">
        <w:rPr>
          <w:rFonts w:asciiTheme="minorHAnsi" w:hAnsiTheme="minorHAnsi"/>
        </w:rPr>
        <w:t>et relever tous les pictogrammes, symboles, abréviations, sigles figurant dans différents catalogues, brochures, annuaires, dictionnaires.</w:t>
      </w:r>
    </w:p>
    <w:p w14:paraId="151F7499" w14:textId="77777777" w:rsidR="0041721B" w:rsidRPr="000F7C17" w:rsidRDefault="0041721B"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0F7C17">
        <w:rPr>
          <w:rFonts w:asciiTheme="minorHAnsi" w:hAnsiTheme="minorHAnsi"/>
        </w:rPr>
        <w:t>Visiter l’école dans ce sens : relever toutes les indications autres « qu’en toutes lettres ».</w:t>
      </w:r>
    </w:p>
    <w:p w14:paraId="72C8C08F" w14:textId="77777777" w:rsidR="0041721B" w:rsidRPr="000F7C17" w:rsidRDefault="0041721B"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0F7C17">
        <w:rPr>
          <w:rFonts w:asciiTheme="minorHAnsi" w:hAnsiTheme="minorHAnsi"/>
        </w:rPr>
        <w:t>Visiter le quartier afin de découvrir les panneaux routiers …</w:t>
      </w:r>
    </w:p>
    <w:p w14:paraId="1A9029E2" w14:textId="77777777" w:rsidR="0041721B" w:rsidRPr="000F7C17" w:rsidRDefault="0041721B"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0F7C17">
        <w:rPr>
          <w:rFonts w:asciiTheme="minorHAnsi" w:hAnsiTheme="minorHAnsi"/>
        </w:rPr>
        <w:t>Partir d’un menu codé d’un restaurant.</w:t>
      </w:r>
    </w:p>
    <w:p w14:paraId="27A3875D" w14:textId="77777777" w:rsidR="0041721B" w:rsidRPr="000F7C17" w:rsidRDefault="0041721B"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0F7C17">
        <w:rPr>
          <w:rFonts w:asciiTheme="minorHAnsi" w:hAnsiTheme="minorHAnsi"/>
        </w:rPr>
        <w:t>Exploiter la photo du hall d’accueil d’un hôpital.</w:t>
      </w:r>
    </w:p>
    <w:p w14:paraId="478CC078" w14:textId="77777777" w:rsidR="0041721B" w:rsidRPr="000F7C17" w:rsidRDefault="0041721B"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0F7C17">
        <w:rPr>
          <w:rFonts w:asciiTheme="minorHAnsi" w:hAnsiTheme="minorHAnsi"/>
        </w:rPr>
        <w:t>Demander aux élèves de se rendre dans leur administration communale afin de visionner et/ou de prendre des photos.</w:t>
      </w:r>
    </w:p>
    <w:p w14:paraId="7DC09295" w14:textId="77777777" w:rsidR="0041721B" w:rsidRPr="000F7C17" w:rsidRDefault="0041721B"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0F7C17">
        <w:rPr>
          <w:rFonts w:asciiTheme="minorHAnsi" w:hAnsiTheme="minorHAnsi"/>
        </w:rPr>
        <w:t>Demander aux élèves de se rendre dans leur quartier afin de visionner et/ou de prendre des photos.</w:t>
      </w:r>
    </w:p>
    <w:p w14:paraId="5FC459E9" w14:textId="77777777" w:rsidR="0041721B" w:rsidRPr="000F7C17" w:rsidRDefault="0041721B"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0F7C17">
        <w:rPr>
          <w:rFonts w:asciiTheme="minorHAnsi" w:hAnsiTheme="minorHAnsi"/>
        </w:rPr>
        <w:t>Lire et décoder des petites annonces d’offres d’emploi pour jobs étudiants.</w:t>
      </w:r>
    </w:p>
    <w:p w14:paraId="0ABA1C2F" w14:textId="77777777" w:rsidR="0041721B" w:rsidRPr="000F7C17" w:rsidRDefault="0041721B"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0F7C17">
        <w:rPr>
          <w:rFonts w:asciiTheme="minorHAnsi" w:hAnsiTheme="minorHAnsi"/>
        </w:rPr>
        <w:t>Rédiger une petite annonce en un minimum de caractères compréhensibles sur base de situations réelles : vente mobylette, recherche job  étudiant …</w:t>
      </w:r>
    </w:p>
    <w:p w14:paraId="20D7F711" w14:textId="77777777" w:rsidR="0041721B" w:rsidRPr="000F7C17" w:rsidRDefault="0041721B"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0F7C17">
        <w:rPr>
          <w:rFonts w:asciiTheme="minorHAnsi" w:hAnsiTheme="minorHAnsi"/>
        </w:rPr>
        <w:t>Compléter un bon de commande dans un catalogue.</w:t>
      </w:r>
    </w:p>
    <w:p w14:paraId="182DFF4D" w14:textId="77777777" w:rsidR="0041721B" w:rsidRPr="000F7C17" w:rsidRDefault="0041721B"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0F7C17">
        <w:rPr>
          <w:rFonts w:asciiTheme="minorHAnsi" w:hAnsiTheme="minorHAnsi"/>
        </w:rPr>
        <w:t>Donner un itinéraire précis en partant de la porte d’entrée de l’école jusqu’à leur classe.</w:t>
      </w:r>
    </w:p>
    <w:p w14:paraId="37A7E253" w14:textId="77777777" w:rsidR="0041721B" w:rsidRPr="000F7C17" w:rsidRDefault="0041721B"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0F7C17">
        <w:rPr>
          <w:rFonts w:asciiTheme="minorHAnsi" w:hAnsiTheme="minorHAnsi"/>
        </w:rPr>
        <w:t>Donner un itinéraire précis en partant de la porte d’entrée de l’école jusqu’à l’arrêt du bus.</w:t>
      </w:r>
    </w:p>
    <w:p w14:paraId="3EA24A37" w14:textId="77777777" w:rsidR="0041721B" w:rsidRPr="0041721B" w:rsidRDefault="0041721B" w:rsidP="000F7C17">
      <w:pPr>
        <w:pStyle w:val="Paragraphedeliste"/>
        <w:numPr>
          <w:ilvl w:val="0"/>
          <w:numId w:val="8"/>
        </w:numPr>
        <w:spacing w:before="0" w:beforeAutospacing="0" w:after="0" w:afterAutospacing="0" w:line="320" w:lineRule="exact"/>
        <w:ind w:left="425" w:hanging="357"/>
        <w:jc w:val="both"/>
        <w:rPr>
          <w:rFonts w:asciiTheme="minorHAnsi" w:hAnsiTheme="minorHAnsi" w:cs="Arial"/>
          <w:bCs/>
        </w:rPr>
      </w:pPr>
      <w:r w:rsidRPr="000F7C17">
        <w:rPr>
          <w:rFonts w:asciiTheme="minorHAnsi" w:hAnsiTheme="minorHAnsi"/>
        </w:rPr>
        <w:t>Proposer un circuit sur base de la carte de leur ville avec passage obligatoire à certains endroits (piscine, administration,</w:t>
      </w:r>
      <w:r w:rsidRPr="0041721B">
        <w:rPr>
          <w:rFonts w:asciiTheme="minorHAnsi" w:hAnsiTheme="minorHAnsi" w:cs="Arial"/>
          <w:bCs/>
        </w:rPr>
        <w:t xml:space="preserve"> école, gare, monuments …).</w:t>
      </w:r>
    </w:p>
    <w:p w14:paraId="7306056E" w14:textId="7B2CD257" w:rsidR="0041721B" w:rsidRPr="000F7C17" w:rsidRDefault="0041721B"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41721B">
        <w:rPr>
          <w:rFonts w:asciiTheme="minorHAnsi" w:hAnsiTheme="minorHAnsi" w:cs="Arial"/>
          <w:bCs/>
        </w:rPr>
        <w:t xml:space="preserve">Compléter un formulaire </w:t>
      </w:r>
      <w:r w:rsidRPr="000F7C17">
        <w:rPr>
          <w:rFonts w:asciiTheme="minorHAnsi" w:hAnsiTheme="minorHAnsi"/>
        </w:rPr>
        <w:t>d’inscription sur un site Internet.</w:t>
      </w:r>
    </w:p>
    <w:p w14:paraId="490B4AEA" w14:textId="77777777" w:rsidR="0041721B" w:rsidRPr="000F7C17" w:rsidRDefault="0041721B"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0F7C17">
        <w:rPr>
          <w:rFonts w:asciiTheme="minorHAnsi" w:hAnsiTheme="minorHAnsi"/>
        </w:rPr>
        <w:t>Prévoir l’itinéraire pour une visite à Bruxelles en sachant que leur guide commence la visite à 10 heures au Parc Royal :</w:t>
      </w:r>
    </w:p>
    <w:p w14:paraId="7FC49BFF" w14:textId="77777777" w:rsidR="0041721B" w:rsidRPr="0041721B" w:rsidRDefault="0041721B" w:rsidP="000F7C17">
      <w:pPr>
        <w:numPr>
          <w:ilvl w:val="1"/>
          <w:numId w:val="9"/>
        </w:numPr>
        <w:tabs>
          <w:tab w:val="num" w:pos="720"/>
        </w:tabs>
        <w:spacing w:after="0" w:line="320" w:lineRule="exact"/>
        <w:jc w:val="both"/>
        <w:rPr>
          <w:rFonts w:asciiTheme="minorHAnsi" w:hAnsiTheme="minorHAnsi" w:cs="Arial"/>
          <w:bCs/>
        </w:rPr>
      </w:pPr>
      <w:r w:rsidRPr="0041721B">
        <w:rPr>
          <w:rFonts w:asciiTheme="minorHAnsi" w:hAnsiTheme="minorHAnsi" w:cs="Arial"/>
          <w:bCs/>
        </w:rPr>
        <w:t>Déterminer la gare de départ</w:t>
      </w:r>
    </w:p>
    <w:p w14:paraId="34A1913B" w14:textId="77777777" w:rsidR="0041721B" w:rsidRPr="0041721B" w:rsidRDefault="0041721B" w:rsidP="000F7C17">
      <w:pPr>
        <w:numPr>
          <w:ilvl w:val="1"/>
          <w:numId w:val="9"/>
        </w:numPr>
        <w:tabs>
          <w:tab w:val="num" w:pos="720"/>
        </w:tabs>
        <w:spacing w:after="0" w:line="320" w:lineRule="exact"/>
        <w:jc w:val="both"/>
        <w:rPr>
          <w:rFonts w:asciiTheme="minorHAnsi" w:hAnsiTheme="minorHAnsi" w:cs="Arial"/>
          <w:bCs/>
        </w:rPr>
      </w:pPr>
      <w:r w:rsidRPr="0041721B">
        <w:rPr>
          <w:rFonts w:asciiTheme="minorHAnsi" w:hAnsiTheme="minorHAnsi" w:cs="Arial"/>
          <w:bCs/>
        </w:rPr>
        <w:t>Déterminer la gare d’arrivée via téléphone et/ou Internet</w:t>
      </w:r>
    </w:p>
    <w:p w14:paraId="354D4732" w14:textId="77777777" w:rsidR="0041721B" w:rsidRPr="0041721B" w:rsidRDefault="0041721B" w:rsidP="000F7C17">
      <w:pPr>
        <w:numPr>
          <w:ilvl w:val="1"/>
          <w:numId w:val="9"/>
        </w:numPr>
        <w:tabs>
          <w:tab w:val="num" w:pos="720"/>
        </w:tabs>
        <w:spacing w:after="0" w:line="320" w:lineRule="exact"/>
        <w:jc w:val="both"/>
        <w:rPr>
          <w:rFonts w:asciiTheme="minorHAnsi" w:hAnsiTheme="minorHAnsi" w:cs="Arial"/>
          <w:bCs/>
        </w:rPr>
      </w:pPr>
      <w:r w:rsidRPr="0041721B">
        <w:rPr>
          <w:rFonts w:asciiTheme="minorHAnsi" w:hAnsiTheme="minorHAnsi" w:cs="Arial"/>
          <w:bCs/>
        </w:rPr>
        <w:t>Déterminer l’heure de départ du train via horaire Internet et/ou en face à face à la gare, et/ou par téléphone</w:t>
      </w:r>
    </w:p>
    <w:p w14:paraId="70B11CEE" w14:textId="77777777" w:rsidR="0041721B" w:rsidRPr="0041721B" w:rsidRDefault="0041721B" w:rsidP="000F7C17">
      <w:pPr>
        <w:numPr>
          <w:ilvl w:val="1"/>
          <w:numId w:val="9"/>
        </w:numPr>
        <w:tabs>
          <w:tab w:val="num" w:pos="720"/>
        </w:tabs>
        <w:spacing w:after="0" w:line="320" w:lineRule="exact"/>
        <w:jc w:val="both"/>
        <w:rPr>
          <w:rFonts w:asciiTheme="minorHAnsi" w:hAnsiTheme="minorHAnsi" w:cs="Arial"/>
          <w:bCs/>
        </w:rPr>
      </w:pPr>
      <w:r w:rsidRPr="0041721B">
        <w:rPr>
          <w:rFonts w:asciiTheme="minorHAnsi" w:hAnsiTheme="minorHAnsi" w:cs="Arial"/>
          <w:bCs/>
        </w:rPr>
        <w:t>Prévoir l’itinéraire de la gare choisie jusqu’au Parc Royal soit à pied, en bus ou en métro.</w:t>
      </w:r>
    </w:p>
    <w:p w14:paraId="6DAD3DB6" w14:textId="77777777" w:rsidR="0041721B" w:rsidRPr="0041721B" w:rsidRDefault="0041721B" w:rsidP="0041721B">
      <w:pPr>
        <w:spacing w:after="0" w:line="320" w:lineRule="exact"/>
        <w:jc w:val="both"/>
        <w:rPr>
          <w:rFonts w:asciiTheme="minorHAnsi" w:hAnsiTheme="minorHAnsi" w:cs="Arial"/>
          <w:bCs/>
        </w:rPr>
      </w:pPr>
    </w:p>
    <w:p w14:paraId="2A254E34" w14:textId="77777777" w:rsidR="0041721B" w:rsidRPr="0041721B" w:rsidRDefault="0041721B" w:rsidP="0041721B">
      <w:pPr>
        <w:spacing w:after="0" w:line="320" w:lineRule="exact"/>
        <w:jc w:val="both"/>
        <w:rPr>
          <w:rFonts w:asciiTheme="minorHAnsi" w:hAnsiTheme="minorHAnsi" w:cs="Arial"/>
          <w:b/>
          <w:bCs/>
          <w:sz w:val="28"/>
          <w:szCs w:val="28"/>
        </w:rPr>
      </w:pPr>
      <w:r w:rsidRPr="0041721B">
        <w:rPr>
          <w:rFonts w:asciiTheme="minorHAnsi" w:hAnsiTheme="minorHAnsi" w:cs="Arial"/>
          <w:b/>
          <w:bCs/>
          <w:sz w:val="28"/>
          <w:szCs w:val="28"/>
        </w:rPr>
        <w:t>Assumer des travaux administratifs de premier niveau</w:t>
      </w:r>
    </w:p>
    <w:p w14:paraId="7435E7B2" w14:textId="77777777" w:rsidR="0041721B" w:rsidRPr="0041721B" w:rsidRDefault="0041721B" w:rsidP="0041721B">
      <w:pPr>
        <w:spacing w:after="0" w:line="320" w:lineRule="exact"/>
        <w:jc w:val="both"/>
        <w:rPr>
          <w:rFonts w:asciiTheme="minorHAnsi" w:hAnsiTheme="minorHAnsi" w:cs="Arial"/>
          <w:bCs/>
        </w:rPr>
      </w:pPr>
    </w:p>
    <w:p w14:paraId="53068A74" w14:textId="77777777" w:rsidR="0041721B" w:rsidRPr="000F7C17" w:rsidRDefault="0041721B"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41721B">
        <w:rPr>
          <w:rFonts w:asciiTheme="minorHAnsi" w:hAnsiTheme="minorHAnsi" w:cs="Arial"/>
          <w:bCs/>
        </w:rPr>
        <w:t xml:space="preserve">Découvrir le matériel </w:t>
      </w:r>
      <w:r w:rsidRPr="000F7C17">
        <w:rPr>
          <w:rFonts w:asciiTheme="minorHAnsi" w:hAnsiTheme="minorHAnsi"/>
        </w:rPr>
        <w:t>de bureau, de classement et le mobilier en visitant les bureaux de l’école.</w:t>
      </w:r>
    </w:p>
    <w:p w14:paraId="3CFA6878" w14:textId="77777777" w:rsidR="0041721B" w:rsidRPr="000F7C17" w:rsidRDefault="0041721B"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0F7C17">
        <w:rPr>
          <w:rFonts w:asciiTheme="minorHAnsi" w:hAnsiTheme="minorHAnsi"/>
        </w:rPr>
        <w:t>Découvrir le matériel de bureau, de classement et le mobilier via un catalogue.</w:t>
      </w:r>
    </w:p>
    <w:p w14:paraId="6D86A5BF" w14:textId="77777777" w:rsidR="0041721B" w:rsidRPr="0041721B" w:rsidRDefault="0041721B" w:rsidP="000F7C17">
      <w:pPr>
        <w:pStyle w:val="Paragraphedeliste"/>
        <w:numPr>
          <w:ilvl w:val="0"/>
          <w:numId w:val="8"/>
        </w:numPr>
        <w:spacing w:before="0" w:beforeAutospacing="0" w:after="0" w:afterAutospacing="0" w:line="320" w:lineRule="exact"/>
        <w:ind w:left="425" w:hanging="357"/>
        <w:jc w:val="both"/>
        <w:rPr>
          <w:rFonts w:asciiTheme="minorHAnsi" w:hAnsiTheme="minorHAnsi" w:cs="Arial"/>
          <w:bCs/>
        </w:rPr>
      </w:pPr>
      <w:r w:rsidRPr="000F7C17">
        <w:rPr>
          <w:rFonts w:asciiTheme="minorHAnsi" w:hAnsiTheme="minorHAnsi"/>
        </w:rPr>
        <w:t>Découvrir le matériel de</w:t>
      </w:r>
      <w:r w:rsidRPr="0041721B">
        <w:rPr>
          <w:rFonts w:asciiTheme="minorHAnsi" w:hAnsiTheme="minorHAnsi" w:cs="Arial"/>
          <w:bCs/>
        </w:rPr>
        <w:t xml:space="preserve"> bureau, de classement et le mobilier via un site Internet.</w:t>
      </w:r>
    </w:p>
    <w:p w14:paraId="58368885" w14:textId="77777777" w:rsidR="000F7C17" w:rsidRPr="0041721B" w:rsidRDefault="000F7C17" w:rsidP="000F7C17">
      <w:pPr>
        <w:pStyle w:val="Paragraphedeliste"/>
        <w:numPr>
          <w:ilvl w:val="0"/>
          <w:numId w:val="8"/>
        </w:numPr>
        <w:spacing w:before="0" w:beforeAutospacing="0" w:after="0" w:afterAutospacing="0" w:line="320" w:lineRule="exact"/>
        <w:ind w:left="425" w:hanging="357"/>
        <w:jc w:val="both"/>
        <w:rPr>
          <w:rFonts w:asciiTheme="minorHAnsi" w:hAnsiTheme="minorHAnsi" w:cs="Arial"/>
          <w:bCs/>
        </w:rPr>
      </w:pPr>
      <w:r w:rsidRPr="0041721B">
        <w:rPr>
          <w:rFonts w:asciiTheme="minorHAnsi" w:hAnsiTheme="minorHAnsi"/>
        </w:rPr>
        <w:t>Faire rechercher dans différents outils, des informations pour la découverte de différents</w:t>
      </w:r>
      <w:r w:rsidRPr="0041721B">
        <w:rPr>
          <w:rFonts w:asciiTheme="minorHAnsi" w:hAnsiTheme="minorHAnsi" w:cs="Arial"/>
          <w:bCs/>
        </w:rPr>
        <w:t xml:space="preserve"> classements :</w:t>
      </w:r>
    </w:p>
    <w:p w14:paraId="51D5B557" w14:textId="6F5888C6" w:rsidR="000F7C17" w:rsidRPr="0041721B" w:rsidRDefault="000F7C17" w:rsidP="000F7C17">
      <w:pPr>
        <w:numPr>
          <w:ilvl w:val="1"/>
          <w:numId w:val="9"/>
        </w:numPr>
        <w:tabs>
          <w:tab w:val="num" w:pos="720"/>
        </w:tabs>
        <w:spacing w:after="0" w:line="320" w:lineRule="exact"/>
        <w:jc w:val="both"/>
        <w:rPr>
          <w:rFonts w:asciiTheme="minorHAnsi" w:hAnsiTheme="minorHAnsi" w:cs="Arial"/>
          <w:bCs/>
        </w:rPr>
      </w:pPr>
      <w:r w:rsidRPr="0041721B">
        <w:rPr>
          <w:rFonts w:asciiTheme="minorHAnsi" w:hAnsiTheme="minorHAnsi" w:cs="Arial"/>
          <w:bCs/>
        </w:rPr>
        <w:t>Dictionnaires, annuaires …</w:t>
      </w:r>
      <w:r w:rsidRPr="0041721B">
        <w:rPr>
          <w:rFonts w:asciiTheme="minorHAnsi" w:hAnsiTheme="minorHAnsi" w:cs="Arial"/>
          <w:bCs/>
        </w:rPr>
        <w:tab/>
      </w:r>
      <w:r w:rsidRPr="0041721B">
        <w:rPr>
          <w:rFonts w:asciiTheme="minorHAnsi" w:hAnsiTheme="minorHAnsi" w:cs="Arial"/>
          <w:bCs/>
        </w:rPr>
        <w:tab/>
      </w:r>
      <w:r w:rsidRPr="0041721B">
        <w:rPr>
          <w:rFonts w:asciiTheme="minorHAnsi" w:hAnsiTheme="minorHAnsi" w:cs="Arial"/>
          <w:bCs/>
        </w:rPr>
        <w:tab/>
      </w:r>
      <w:r>
        <w:rPr>
          <w:rFonts w:asciiTheme="minorHAnsi" w:hAnsiTheme="minorHAnsi" w:cs="Arial"/>
          <w:bCs/>
        </w:rPr>
        <w:tab/>
      </w:r>
      <w:r w:rsidRPr="0041721B">
        <w:rPr>
          <w:rFonts w:asciiTheme="minorHAnsi" w:hAnsiTheme="minorHAnsi" w:cs="Arial"/>
          <w:bCs/>
        </w:rPr>
        <w:t>alphabétique</w:t>
      </w:r>
    </w:p>
    <w:p w14:paraId="0E9AA319" w14:textId="328409DE" w:rsidR="000F7C17" w:rsidRPr="0041721B" w:rsidRDefault="000F7C17" w:rsidP="000F7C17">
      <w:pPr>
        <w:numPr>
          <w:ilvl w:val="1"/>
          <w:numId w:val="9"/>
        </w:numPr>
        <w:tabs>
          <w:tab w:val="num" w:pos="720"/>
        </w:tabs>
        <w:spacing w:after="0" w:line="320" w:lineRule="exact"/>
        <w:jc w:val="both"/>
        <w:rPr>
          <w:rFonts w:asciiTheme="minorHAnsi" w:hAnsiTheme="minorHAnsi" w:cs="Arial"/>
          <w:bCs/>
        </w:rPr>
      </w:pPr>
      <w:r w:rsidRPr="0041721B">
        <w:rPr>
          <w:rFonts w:asciiTheme="minorHAnsi" w:hAnsiTheme="minorHAnsi" w:cs="Arial"/>
          <w:bCs/>
        </w:rPr>
        <w:t>Catalogues, bibliothèque de l’école</w:t>
      </w:r>
      <w:r w:rsidRPr="0041721B">
        <w:rPr>
          <w:rFonts w:asciiTheme="minorHAnsi" w:hAnsiTheme="minorHAnsi" w:cs="Arial"/>
          <w:bCs/>
        </w:rPr>
        <w:tab/>
      </w:r>
      <w:r w:rsidRPr="0041721B">
        <w:rPr>
          <w:rFonts w:asciiTheme="minorHAnsi" w:hAnsiTheme="minorHAnsi" w:cs="Arial"/>
          <w:bCs/>
        </w:rPr>
        <w:tab/>
      </w:r>
      <w:r>
        <w:rPr>
          <w:rFonts w:asciiTheme="minorHAnsi" w:hAnsiTheme="minorHAnsi" w:cs="Arial"/>
          <w:bCs/>
        </w:rPr>
        <w:tab/>
      </w:r>
      <w:r w:rsidRPr="0041721B">
        <w:rPr>
          <w:rFonts w:asciiTheme="minorHAnsi" w:hAnsiTheme="minorHAnsi" w:cs="Arial"/>
          <w:bCs/>
        </w:rPr>
        <w:t>idéologique</w:t>
      </w:r>
    </w:p>
    <w:p w14:paraId="5D6FBD6A" w14:textId="2E1A8A4B" w:rsidR="000F7C17" w:rsidRPr="0041721B" w:rsidRDefault="000F7C17" w:rsidP="000F7C17">
      <w:pPr>
        <w:numPr>
          <w:ilvl w:val="1"/>
          <w:numId w:val="9"/>
        </w:numPr>
        <w:tabs>
          <w:tab w:val="num" w:pos="720"/>
        </w:tabs>
        <w:spacing w:after="0" w:line="320" w:lineRule="exact"/>
        <w:jc w:val="both"/>
        <w:rPr>
          <w:rFonts w:asciiTheme="minorHAnsi" w:hAnsiTheme="minorHAnsi" w:cs="Arial"/>
          <w:bCs/>
        </w:rPr>
      </w:pPr>
      <w:r w:rsidRPr="0041721B">
        <w:rPr>
          <w:rFonts w:asciiTheme="minorHAnsi" w:hAnsiTheme="minorHAnsi" w:cs="Arial"/>
          <w:bCs/>
        </w:rPr>
        <w:t>Facturier, extraits de compte</w:t>
      </w:r>
      <w:r w:rsidRPr="0041721B">
        <w:rPr>
          <w:rFonts w:asciiTheme="minorHAnsi" w:hAnsiTheme="minorHAnsi" w:cs="Arial"/>
          <w:bCs/>
        </w:rPr>
        <w:tab/>
      </w:r>
      <w:r w:rsidRPr="0041721B">
        <w:rPr>
          <w:rFonts w:asciiTheme="minorHAnsi" w:hAnsiTheme="minorHAnsi" w:cs="Arial"/>
          <w:bCs/>
        </w:rPr>
        <w:tab/>
      </w:r>
      <w:r>
        <w:rPr>
          <w:rFonts w:asciiTheme="minorHAnsi" w:hAnsiTheme="minorHAnsi" w:cs="Arial"/>
          <w:bCs/>
        </w:rPr>
        <w:tab/>
      </w:r>
      <w:r>
        <w:rPr>
          <w:rFonts w:asciiTheme="minorHAnsi" w:hAnsiTheme="minorHAnsi" w:cs="Arial"/>
          <w:bCs/>
        </w:rPr>
        <w:tab/>
      </w:r>
      <w:r w:rsidRPr="0041721B">
        <w:rPr>
          <w:rFonts w:asciiTheme="minorHAnsi" w:hAnsiTheme="minorHAnsi" w:cs="Arial"/>
          <w:bCs/>
        </w:rPr>
        <w:t>numérique, chronologique</w:t>
      </w:r>
    </w:p>
    <w:p w14:paraId="22C2625A" w14:textId="4B381844" w:rsidR="000F7C17" w:rsidRPr="0041721B" w:rsidRDefault="000F7C17" w:rsidP="000F7C17">
      <w:pPr>
        <w:numPr>
          <w:ilvl w:val="1"/>
          <w:numId w:val="9"/>
        </w:numPr>
        <w:tabs>
          <w:tab w:val="num" w:pos="720"/>
        </w:tabs>
        <w:spacing w:after="0" w:line="320" w:lineRule="exact"/>
        <w:jc w:val="both"/>
        <w:rPr>
          <w:rFonts w:asciiTheme="minorHAnsi" w:hAnsiTheme="minorHAnsi" w:cs="Arial"/>
          <w:bCs/>
        </w:rPr>
      </w:pPr>
      <w:r w:rsidRPr="0041721B">
        <w:rPr>
          <w:rFonts w:asciiTheme="minorHAnsi" w:hAnsiTheme="minorHAnsi" w:cs="Arial"/>
          <w:bCs/>
        </w:rPr>
        <w:t>Table des matières</w:t>
      </w:r>
      <w:r w:rsidRPr="0041721B">
        <w:rPr>
          <w:rFonts w:asciiTheme="minorHAnsi" w:hAnsiTheme="minorHAnsi" w:cs="Arial"/>
          <w:bCs/>
        </w:rPr>
        <w:tab/>
      </w:r>
      <w:r w:rsidRPr="0041721B">
        <w:rPr>
          <w:rFonts w:asciiTheme="minorHAnsi" w:hAnsiTheme="minorHAnsi" w:cs="Arial"/>
          <w:bCs/>
        </w:rPr>
        <w:tab/>
      </w:r>
      <w:r w:rsidRPr="0041721B">
        <w:rPr>
          <w:rFonts w:asciiTheme="minorHAnsi" w:hAnsiTheme="minorHAnsi" w:cs="Arial"/>
          <w:bCs/>
        </w:rPr>
        <w:tab/>
      </w:r>
      <w:r w:rsidRPr="0041721B">
        <w:rPr>
          <w:rFonts w:asciiTheme="minorHAnsi" w:hAnsiTheme="minorHAnsi" w:cs="Arial"/>
          <w:bCs/>
        </w:rPr>
        <w:tab/>
      </w:r>
      <w:r>
        <w:rPr>
          <w:rFonts w:asciiTheme="minorHAnsi" w:hAnsiTheme="minorHAnsi" w:cs="Arial"/>
          <w:bCs/>
        </w:rPr>
        <w:tab/>
      </w:r>
      <w:r w:rsidRPr="0041721B">
        <w:rPr>
          <w:rFonts w:asciiTheme="minorHAnsi" w:hAnsiTheme="minorHAnsi" w:cs="Arial"/>
          <w:bCs/>
        </w:rPr>
        <w:t>décimal</w:t>
      </w:r>
    </w:p>
    <w:p w14:paraId="1643DE2E" w14:textId="77777777" w:rsidR="000F7C17" w:rsidRDefault="000F7C17" w:rsidP="000F7C17">
      <w:pPr>
        <w:spacing w:after="0" w:line="320" w:lineRule="exact"/>
        <w:ind w:left="360"/>
        <w:jc w:val="both"/>
        <w:rPr>
          <w:rFonts w:asciiTheme="minorHAnsi" w:hAnsiTheme="minorHAnsi" w:cs="Arial"/>
          <w:bCs/>
        </w:rPr>
      </w:pPr>
    </w:p>
    <w:p w14:paraId="4207CB4F" w14:textId="77777777" w:rsidR="000F7C17" w:rsidRPr="0041721B" w:rsidRDefault="000F7C17" w:rsidP="000F7C17">
      <w:pPr>
        <w:spacing w:after="0" w:line="320" w:lineRule="exact"/>
        <w:ind w:left="360"/>
        <w:jc w:val="both"/>
        <w:rPr>
          <w:rFonts w:asciiTheme="minorHAnsi" w:hAnsiTheme="minorHAnsi" w:cs="Arial"/>
          <w:bCs/>
        </w:rPr>
      </w:pPr>
    </w:p>
    <w:p w14:paraId="44AF4920" w14:textId="77777777" w:rsidR="000F7C17" w:rsidRPr="000F7C17" w:rsidRDefault="000F7C17"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41721B">
        <w:rPr>
          <w:rFonts w:asciiTheme="minorHAnsi" w:hAnsiTheme="minorHAnsi" w:cs="Arial"/>
          <w:bCs/>
        </w:rPr>
        <w:t xml:space="preserve">Reclasser des </w:t>
      </w:r>
      <w:r w:rsidRPr="000F7C17">
        <w:rPr>
          <w:rFonts w:asciiTheme="minorHAnsi" w:hAnsiTheme="minorHAnsi"/>
        </w:rPr>
        <w:t>documents dans des dossiers existants : factures, fiches clients, courrier …</w:t>
      </w:r>
    </w:p>
    <w:p w14:paraId="1395363B" w14:textId="77777777" w:rsidR="000F7C17" w:rsidRPr="000F7C17" w:rsidRDefault="000F7C17"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0F7C17">
        <w:rPr>
          <w:rFonts w:asciiTheme="minorHAnsi" w:hAnsiTheme="minorHAnsi"/>
        </w:rPr>
        <w:t>Faire une proposition d’extension  de classement par rapport à un catalogue sur base de nouveaux articles …</w:t>
      </w:r>
    </w:p>
    <w:p w14:paraId="5E4E3499" w14:textId="77777777" w:rsidR="000F7C17" w:rsidRPr="000F7C17" w:rsidRDefault="000F7C17"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0F7C17">
        <w:rPr>
          <w:rFonts w:asciiTheme="minorHAnsi" w:hAnsiTheme="minorHAnsi"/>
        </w:rPr>
        <w:t>Exercices de classement  alphabétique, numérique via les outils informatiques dans un tableau (Word et Excel).</w:t>
      </w:r>
    </w:p>
    <w:p w14:paraId="7944B023" w14:textId="77777777" w:rsidR="000F7C17" w:rsidRPr="000F7C17" w:rsidRDefault="000F7C17"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0F7C17">
        <w:rPr>
          <w:rFonts w:asciiTheme="minorHAnsi" w:hAnsiTheme="minorHAnsi"/>
        </w:rPr>
        <w:t>Tenue de dossier et archivage : ce n’est possible que dans un bureau (de l’école, par exemple).</w:t>
      </w:r>
    </w:p>
    <w:p w14:paraId="5B2637C2" w14:textId="77777777" w:rsidR="000F7C17" w:rsidRPr="000F7C17" w:rsidRDefault="000F7C17"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0F7C17">
        <w:rPr>
          <w:rFonts w:asciiTheme="minorHAnsi" w:hAnsiTheme="minorHAnsi"/>
        </w:rPr>
        <w:t>Lecture de plannings différents : rechercher la date des vacances de Pâques dans le journal de classe, rechercher la date et l’heure d’un programme dans un programme TV …</w:t>
      </w:r>
    </w:p>
    <w:p w14:paraId="6435EFDB" w14:textId="77777777" w:rsidR="000F7C17" w:rsidRPr="000F7C17" w:rsidRDefault="000F7C17" w:rsidP="000F7C17">
      <w:pPr>
        <w:pStyle w:val="Paragraphedeliste"/>
        <w:numPr>
          <w:ilvl w:val="0"/>
          <w:numId w:val="8"/>
        </w:numPr>
        <w:spacing w:before="0" w:beforeAutospacing="0" w:after="0" w:afterAutospacing="0" w:line="320" w:lineRule="exact"/>
        <w:ind w:left="425" w:hanging="357"/>
        <w:jc w:val="both"/>
        <w:rPr>
          <w:rFonts w:asciiTheme="minorHAnsi" w:hAnsiTheme="minorHAnsi"/>
        </w:rPr>
      </w:pPr>
      <w:r w:rsidRPr="000F7C17">
        <w:rPr>
          <w:rFonts w:asciiTheme="minorHAnsi" w:hAnsiTheme="minorHAnsi"/>
        </w:rPr>
        <w:t>Tenue d’un agenda manuel et électronique en fonction de rendez-vous pris sur base de messages manuscrits, téléphoniques, post-it …</w:t>
      </w:r>
    </w:p>
    <w:p w14:paraId="043F915C" w14:textId="77777777" w:rsidR="000F7C17" w:rsidRPr="0041721B" w:rsidRDefault="000F7C17" w:rsidP="000F7C17">
      <w:pPr>
        <w:pStyle w:val="Paragraphedeliste"/>
        <w:numPr>
          <w:ilvl w:val="0"/>
          <w:numId w:val="8"/>
        </w:numPr>
        <w:spacing w:before="0" w:beforeAutospacing="0" w:after="0" w:afterAutospacing="0" w:line="320" w:lineRule="exact"/>
        <w:ind w:left="425" w:hanging="357"/>
        <w:jc w:val="both"/>
        <w:rPr>
          <w:rFonts w:asciiTheme="minorHAnsi" w:hAnsiTheme="minorHAnsi" w:cs="Arial"/>
          <w:bCs/>
        </w:rPr>
      </w:pPr>
      <w:r w:rsidRPr="000F7C17">
        <w:rPr>
          <w:rFonts w:asciiTheme="minorHAnsi" w:hAnsiTheme="minorHAnsi"/>
        </w:rPr>
        <w:t>Etablissement d’un planning</w:t>
      </w:r>
      <w:r w:rsidRPr="0041721B">
        <w:rPr>
          <w:rFonts w:asciiTheme="minorHAnsi" w:hAnsiTheme="minorHAnsi" w:cs="Arial"/>
          <w:bCs/>
        </w:rPr>
        <w:t xml:space="preserve"> de réservation dans un restaurant, dans une salle de fêtes …</w:t>
      </w:r>
    </w:p>
    <w:p w14:paraId="6ECB149F" w14:textId="4916C15A" w:rsidR="000F7C17" w:rsidRDefault="000F7C17" w:rsidP="0041721B">
      <w:pPr>
        <w:spacing w:after="0" w:line="320" w:lineRule="exact"/>
        <w:jc w:val="both"/>
        <w:rPr>
          <w:rFonts w:asciiTheme="minorHAnsi" w:hAnsiTheme="minorHAnsi" w:cs="Arial"/>
          <w:bCs/>
        </w:rPr>
      </w:pPr>
    </w:p>
    <w:p w14:paraId="74A06A31" w14:textId="77777777" w:rsidR="000F7C17" w:rsidRPr="0041721B" w:rsidRDefault="000F7C17" w:rsidP="0041721B">
      <w:pPr>
        <w:spacing w:after="0" w:line="320" w:lineRule="exact"/>
        <w:jc w:val="both"/>
        <w:rPr>
          <w:rFonts w:asciiTheme="minorHAnsi" w:hAnsiTheme="minorHAnsi" w:cs="Arial"/>
          <w:bCs/>
        </w:rPr>
      </w:pPr>
    </w:p>
    <w:p w14:paraId="281A05F7" w14:textId="77777777" w:rsidR="0041721B" w:rsidRPr="0041721B" w:rsidRDefault="0041721B" w:rsidP="0041721B">
      <w:pPr>
        <w:spacing w:after="0" w:line="320" w:lineRule="exact"/>
        <w:jc w:val="both"/>
        <w:rPr>
          <w:rFonts w:asciiTheme="minorHAnsi" w:hAnsiTheme="minorHAnsi" w:cs="Arial"/>
          <w:b/>
          <w:bCs/>
          <w:sz w:val="28"/>
          <w:szCs w:val="28"/>
        </w:rPr>
      </w:pPr>
      <w:r w:rsidRPr="0041721B">
        <w:rPr>
          <w:rFonts w:asciiTheme="minorHAnsi" w:hAnsiTheme="minorHAnsi" w:cs="Arial"/>
          <w:b/>
          <w:bCs/>
          <w:sz w:val="28"/>
          <w:szCs w:val="28"/>
        </w:rPr>
        <w:t>Assurer le traitement du courrier entrant/sortant</w:t>
      </w:r>
    </w:p>
    <w:p w14:paraId="0963AD26" w14:textId="77777777" w:rsidR="0041721B" w:rsidRPr="0041721B" w:rsidRDefault="0041721B" w:rsidP="0041721B">
      <w:pPr>
        <w:spacing w:after="0" w:line="320" w:lineRule="exact"/>
        <w:jc w:val="both"/>
        <w:rPr>
          <w:rFonts w:asciiTheme="minorHAnsi" w:hAnsiTheme="minorHAnsi" w:cs="Arial"/>
          <w:bCs/>
        </w:rPr>
      </w:pPr>
    </w:p>
    <w:p w14:paraId="4FF64B2B" w14:textId="77777777" w:rsidR="0041721B" w:rsidRPr="0041721B" w:rsidRDefault="0041721B" w:rsidP="000F7C17">
      <w:pPr>
        <w:pStyle w:val="Paragraphedeliste"/>
        <w:numPr>
          <w:ilvl w:val="0"/>
          <w:numId w:val="8"/>
        </w:numPr>
        <w:spacing w:before="0" w:beforeAutospacing="0" w:after="0" w:afterAutospacing="0" w:line="320" w:lineRule="exact"/>
        <w:ind w:left="425" w:hanging="357"/>
        <w:jc w:val="both"/>
        <w:rPr>
          <w:rFonts w:asciiTheme="minorHAnsi" w:hAnsiTheme="minorHAnsi" w:cs="Arial"/>
          <w:bCs/>
        </w:rPr>
      </w:pPr>
      <w:r w:rsidRPr="0041721B">
        <w:rPr>
          <w:rFonts w:asciiTheme="minorHAnsi" w:hAnsiTheme="minorHAnsi" w:cs="Arial"/>
          <w:bCs/>
        </w:rPr>
        <w:t xml:space="preserve">Ouvrir le </w:t>
      </w:r>
      <w:r w:rsidRPr="000F7C17">
        <w:rPr>
          <w:rFonts w:asciiTheme="minorHAnsi" w:hAnsiTheme="minorHAnsi"/>
        </w:rPr>
        <w:t>courrier</w:t>
      </w:r>
      <w:r w:rsidRPr="0041721B">
        <w:rPr>
          <w:rFonts w:asciiTheme="minorHAnsi" w:hAnsiTheme="minorHAnsi" w:cs="Arial"/>
          <w:bCs/>
        </w:rPr>
        <w:t xml:space="preserve"> reçu :</w:t>
      </w:r>
    </w:p>
    <w:p w14:paraId="612DC099" w14:textId="77777777" w:rsidR="0041721B" w:rsidRPr="0041721B" w:rsidRDefault="0041721B" w:rsidP="000F7C17">
      <w:pPr>
        <w:numPr>
          <w:ilvl w:val="1"/>
          <w:numId w:val="9"/>
        </w:numPr>
        <w:tabs>
          <w:tab w:val="clear" w:pos="1440"/>
          <w:tab w:val="num" w:pos="720"/>
        </w:tabs>
        <w:spacing w:after="0" w:line="320" w:lineRule="exact"/>
        <w:jc w:val="both"/>
        <w:rPr>
          <w:rFonts w:asciiTheme="minorHAnsi" w:hAnsiTheme="minorHAnsi" w:cs="Arial"/>
          <w:bCs/>
        </w:rPr>
      </w:pPr>
      <w:r w:rsidRPr="0041721B">
        <w:rPr>
          <w:rFonts w:asciiTheme="minorHAnsi" w:hAnsiTheme="minorHAnsi" w:cs="Arial"/>
          <w:bCs/>
        </w:rPr>
        <w:t>Découverte des différent formats d’enveloppes, pliages</w:t>
      </w:r>
    </w:p>
    <w:p w14:paraId="334295E2" w14:textId="77777777" w:rsidR="0041721B" w:rsidRPr="0041721B" w:rsidRDefault="0041721B" w:rsidP="000F7C17">
      <w:pPr>
        <w:numPr>
          <w:ilvl w:val="1"/>
          <w:numId w:val="9"/>
        </w:numPr>
        <w:tabs>
          <w:tab w:val="clear" w:pos="1440"/>
          <w:tab w:val="num" w:pos="720"/>
        </w:tabs>
        <w:spacing w:after="0" w:line="320" w:lineRule="exact"/>
        <w:jc w:val="both"/>
        <w:rPr>
          <w:rFonts w:asciiTheme="minorHAnsi" w:hAnsiTheme="minorHAnsi" w:cs="Arial"/>
          <w:bCs/>
        </w:rPr>
      </w:pPr>
      <w:r w:rsidRPr="0041721B">
        <w:rPr>
          <w:rFonts w:asciiTheme="minorHAnsi" w:hAnsiTheme="minorHAnsi" w:cs="Arial"/>
          <w:bCs/>
        </w:rPr>
        <w:t>Vérification du contenu (pièces jointes …)</w:t>
      </w:r>
    </w:p>
    <w:p w14:paraId="1C7CD2F3" w14:textId="77777777" w:rsidR="0041721B" w:rsidRPr="0041721B" w:rsidRDefault="0041721B" w:rsidP="000F7C17">
      <w:pPr>
        <w:numPr>
          <w:ilvl w:val="1"/>
          <w:numId w:val="9"/>
        </w:numPr>
        <w:tabs>
          <w:tab w:val="clear" w:pos="1440"/>
          <w:tab w:val="num" w:pos="720"/>
        </w:tabs>
        <w:spacing w:after="0" w:line="320" w:lineRule="exact"/>
        <w:jc w:val="both"/>
        <w:rPr>
          <w:rFonts w:asciiTheme="minorHAnsi" w:hAnsiTheme="minorHAnsi" w:cs="Arial"/>
          <w:bCs/>
        </w:rPr>
      </w:pPr>
      <w:r w:rsidRPr="0041721B">
        <w:rPr>
          <w:rFonts w:asciiTheme="minorHAnsi" w:hAnsiTheme="minorHAnsi" w:cs="Arial"/>
          <w:bCs/>
        </w:rPr>
        <w:t>Enregistrement manuel ou informatisé dans un tableau (registre)</w:t>
      </w:r>
    </w:p>
    <w:p w14:paraId="7BB57191" w14:textId="77777777" w:rsidR="0041721B" w:rsidRPr="0041721B" w:rsidRDefault="0041721B" w:rsidP="000F7C17">
      <w:pPr>
        <w:numPr>
          <w:ilvl w:val="1"/>
          <w:numId w:val="9"/>
        </w:numPr>
        <w:tabs>
          <w:tab w:val="clear" w:pos="1440"/>
          <w:tab w:val="num" w:pos="720"/>
        </w:tabs>
        <w:spacing w:after="0" w:line="320" w:lineRule="exact"/>
        <w:jc w:val="both"/>
        <w:rPr>
          <w:rFonts w:asciiTheme="minorHAnsi" w:hAnsiTheme="minorHAnsi" w:cs="Arial"/>
          <w:bCs/>
        </w:rPr>
      </w:pPr>
      <w:r w:rsidRPr="0041721B">
        <w:rPr>
          <w:rFonts w:asciiTheme="minorHAnsi" w:hAnsiTheme="minorHAnsi" w:cs="Arial"/>
          <w:bCs/>
        </w:rPr>
        <w:t>Distribution du courrier sur base de l’organigramme de l’entreprise</w:t>
      </w:r>
    </w:p>
    <w:p w14:paraId="7AD2B7D7" w14:textId="77777777" w:rsidR="0041721B" w:rsidRPr="0041721B" w:rsidRDefault="0041721B" w:rsidP="0041721B">
      <w:pPr>
        <w:spacing w:after="0" w:line="320" w:lineRule="exact"/>
        <w:jc w:val="both"/>
        <w:rPr>
          <w:rFonts w:asciiTheme="minorHAnsi" w:hAnsiTheme="minorHAnsi" w:cs="Arial"/>
          <w:bCs/>
        </w:rPr>
      </w:pPr>
    </w:p>
    <w:p w14:paraId="00E3B02A" w14:textId="77777777" w:rsidR="0041721B" w:rsidRPr="0041721B" w:rsidRDefault="0041721B" w:rsidP="000F7C17">
      <w:pPr>
        <w:pStyle w:val="Paragraphedeliste"/>
        <w:numPr>
          <w:ilvl w:val="0"/>
          <w:numId w:val="8"/>
        </w:numPr>
        <w:spacing w:before="0" w:beforeAutospacing="0" w:after="0" w:afterAutospacing="0" w:line="320" w:lineRule="exact"/>
        <w:ind w:left="425" w:hanging="357"/>
        <w:jc w:val="both"/>
        <w:rPr>
          <w:rFonts w:asciiTheme="minorHAnsi" w:hAnsiTheme="minorHAnsi" w:cs="Arial"/>
          <w:bCs/>
        </w:rPr>
      </w:pPr>
      <w:r w:rsidRPr="0041721B">
        <w:rPr>
          <w:rFonts w:asciiTheme="minorHAnsi" w:hAnsiTheme="minorHAnsi" w:cs="Arial"/>
          <w:bCs/>
        </w:rPr>
        <w:t xml:space="preserve">Réaliser du </w:t>
      </w:r>
      <w:r w:rsidRPr="000F7C17">
        <w:rPr>
          <w:rFonts w:asciiTheme="minorHAnsi" w:hAnsiTheme="minorHAnsi"/>
        </w:rPr>
        <w:t>courrier</w:t>
      </w:r>
      <w:r w:rsidRPr="0041721B">
        <w:rPr>
          <w:rFonts w:asciiTheme="minorHAnsi" w:hAnsiTheme="minorHAnsi" w:cs="Arial"/>
          <w:bCs/>
        </w:rPr>
        <w:t xml:space="preserve"> en traitement de texte, par exemple :</w:t>
      </w:r>
    </w:p>
    <w:p w14:paraId="5F64295D" w14:textId="77777777" w:rsidR="0041721B" w:rsidRPr="000F7C17" w:rsidRDefault="0041721B" w:rsidP="000F7C17">
      <w:pPr>
        <w:numPr>
          <w:ilvl w:val="1"/>
          <w:numId w:val="9"/>
        </w:numPr>
        <w:tabs>
          <w:tab w:val="num" w:pos="720"/>
        </w:tabs>
        <w:spacing w:after="0" w:line="320" w:lineRule="exact"/>
        <w:jc w:val="both"/>
        <w:rPr>
          <w:rFonts w:asciiTheme="minorHAnsi" w:hAnsiTheme="minorHAnsi" w:cs="Arial"/>
          <w:bCs/>
        </w:rPr>
      </w:pPr>
      <w:r w:rsidRPr="000F7C17">
        <w:rPr>
          <w:rFonts w:asciiTheme="minorHAnsi" w:hAnsiTheme="minorHAnsi" w:cs="Arial"/>
          <w:bCs/>
        </w:rPr>
        <w:t>Vérification du contenu (pièces jointes)</w:t>
      </w:r>
    </w:p>
    <w:p w14:paraId="2093C0FC" w14:textId="77777777" w:rsidR="0041721B" w:rsidRPr="000F7C17" w:rsidRDefault="0041721B" w:rsidP="000F7C17">
      <w:pPr>
        <w:numPr>
          <w:ilvl w:val="1"/>
          <w:numId w:val="9"/>
        </w:numPr>
        <w:tabs>
          <w:tab w:val="num" w:pos="720"/>
        </w:tabs>
        <w:spacing w:after="0" w:line="320" w:lineRule="exact"/>
        <w:jc w:val="both"/>
        <w:rPr>
          <w:rFonts w:asciiTheme="minorHAnsi" w:hAnsiTheme="minorHAnsi" w:cs="Arial"/>
          <w:bCs/>
        </w:rPr>
      </w:pPr>
      <w:r w:rsidRPr="000F7C17">
        <w:rPr>
          <w:rFonts w:asciiTheme="minorHAnsi" w:hAnsiTheme="minorHAnsi" w:cs="Arial"/>
          <w:bCs/>
        </w:rPr>
        <w:t>Enregistrement manuel ou informatisé dans un tableau (registre)</w:t>
      </w:r>
    </w:p>
    <w:p w14:paraId="5F5F421C" w14:textId="77777777" w:rsidR="0041721B" w:rsidRPr="000F7C17" w:rsidRDefault="0041721B" w:rsidP="000F7C17">
      <w:pPr>
        <w:numPr>
          <w:ilvl w:val="1"/>
          <w:numId w:val="9"/>
        </w:numPr>
        <w:tabs>
          <w:tab w:val="num" w:pos="720"/>
        </w:tabs>
        <w:spacing w:after="0" w:line="320" w:lineRule="exact"/>
        <w:jc w:val="both"/>
        <w:rPr>
          <w:rFonts w:asciiTheme="minorHAnsi" w:hAnsiTheme="minorHAnsi" w:cs="Arial"/>
          <w:bCs/>
        </w:rPr>
      </w:pPr>
      <w:r w:rsidRPr="000F7C17">
        <w:rPr>
          <w:rFonts w:asciiTheme="minorHAnsi" w:hAnsiTheme="minorHAnsi" w:cs="Arial"/>
          <w:bCs/>
        </w:rPr>
        <w:t>Choix du pliage de l’enveloppe</w:t>
      </w:r>
    </w:p>
    <w:p w14:paraId="64781FB6" w14:textId="77777777" w:rsidR="0041721B" w:rsidRPr="000F7C17" w:rsidRDefault="0041721B" w:rsidP="000F7C17">
      <w:pPr>
        <w:numPr>
          <w:ilvl w:val="1"/>
          <w:numId w:val="9"/>
        </w:numPr>
        <w:tabs>
          <w:tab w:val="num" w:pos="720"/>
        </w:tabs>
        <w:spacing w:after="0" w:line="320" w:lineRule="exact"/>
        <w:jc w:val="both"/>
        <w:rPr>
          <w:rFonts w:asciiTheme="minorHAnsi" w:hAnsiTheme="minorHAnsi" w:cs="Arial"/>
          <w:bCs/>
        </w:rPr>
      </w:pPr>
      <w:r w:rsidRPr="000F7C17">
        <w:rPr>
          <w:rFonts w:asciiTheme="minorHAnsi" w:hAnsiTheme="minorHAnsi" w:cs="Arial"/>
          <w:bCs/>
        </w:rPr>
        <w:t>Affranchissement : utilisation d’un tarif, d’une timbreuse</w:t>
      </w:r>
    </w:p>
    <w:p w14:paraId="6F656666" w14:textId="77777777" w:rsidR="003251C0" w:rsidRPr="0041721B" w:rsidRDefault="003251C0" w:rsidP="0041721B">
      <w:pPr>
        <w:spacing w:after="0" w:line="320" w:lineRule="exact"/>
        <w:rPr>
          <w:rFonts w:asciiTheme="minorHAnsi" w:hAnsiTheme="minorHAnsi"/>
        </w:rPr>
      </w:pPr>
    </w:p>
    <w:sectPr w:rsidR="003251C0" w:rsidRPr="0041721B" w:rsidSect="00FE0584">
      <w:headerReference w:type="default" r:id="rId8"/>
      <w:footerReference w:type="default" r:id="rId9"/>
      <w:pgSz w:w="11906" w:h="16838"/>
      <w:pgMar w:top="993"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C3E96" w14:textId="77777777" w:rsidR="00E87D4F" w:rsidRDefault="00E87D4F">
      <w:pPr>
        <w:spacing w:after="0" w:line="240" w:lineRule="auto"/>
      </w:pPr>
      <w:r>
        <w:separator/>
      </w:r>
    </w:p>
  </w:endnote>
  <w:endnote w:type="continuationSeparator" w:id="0">
    <w:p w14:paraId="40F5DD85" w14:textId="77777777" w:rsidR="00E87D4F" w:rsidRDefault="00E87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C5A7" w14:textId="77777777" w:rsidR="00FE0584" w:rsidRDefault="00FE0584" w:rsidP="00FE0584">
    <w:pPr>
      <w:pStyle w:val="Pieddepage"/>
      <w:jc w:val="center"/>
      <w:rPr>
        <w:color w:val="21874E"/>
      </w:rPr>
    </w:pPr>
  </w:p>
  <w:p w14:paraId="7B606537" w14:textId="591B0A27" w:rsidR="007F5EFA" w:rsidRPr="003251C0" w:rsidRDefault="001D0DAC" w:rsidP="00FE0584">
    <w:pPr>
      <w:pStyle w:val="Pieddepage"/>
      <w:jc w:val="center"/>
      <w:rPr>
        <w:color w:val="21784E"/>
      </w:rPr>
    </w:pPr>
    <w:r>
      <w:rPr>
        <w:color w:val="21784E"/>
        <w:lang w:val="fr-BE"/>
      </w:rPr>
      <w:t>Direction</w:t>
    </w:r>
    <w:r w:rsidR="007F5EFA" w:rsidRPr="003251C0">
      <w:rPr>
        <w:color w:val="21784E"/>
      </w:rPr>
      <w:t xml:space="preserve"> de l'Enseignement Secondaire Catholique</w:t>
    </w:r>
  </w:p>
  <w:p w14:paraId="3C17EF1C" w14:textId="77777777" w:rsidR="00FE0584" w:rsidRPr="00B06190" w:rsidRDefault="00B06190" w:rsidP="00B06190">
    <w:pPr>
      <w:pStyle w:val="Pieddepage"/>
      <w:tabs>
        <w:tab w:val="clear" w:pos="9072"/>
        <w:tab w:val="right" w:pos="9356"/>
      </w:tabs>
      <w:jc w:val="center"/>
      <w:rPr>
        <w:color w:val="21874E"/>
      </w:rPr>
    </w:pPr>
    <w:r w:rsidRPr="003251C0">
      <w:rPr>
        <w:color w:val="21784E"/>
      </w:rPr>
      <w:tab/>
    </w:r>
    <w:r w:rsidR="007F5EFA" w:rsidRPr="003251C0">
      <w:rPr>
        <w:color w:val="21784E"/>
      </w:rPr>
      <w:t>Sciences économiques et sociales</w:t>
    </w:r>
    <w:r>
      <w:rPr>
        <w:color w:val="21874E"/>
      </w:rPr>
      <w:tab/>
    </w:r>
    <w:r w:rsidR="00FE0584" w:rsidRPr="00FE0584">
      <w:rPr>
        <w:color w:val="808080"/>
        <w:spacing w:val="60"/>
        <w:sz w:val="22"/>
        <w:szCs w:val="22"/>
        <w:lang w:val="fr-FR" w:eastAsia="en-US"/>
      </w:rPr>
      <w:t>Page</w:t>
    </w:r>
    <w:r w:rsidR="00FE0584" w:rsidRPr="00FE0584">
      <w:rPr>
        <w:sz w:val="22"/>
        <w:szCs w:val="22"/>
        <w:lang w:val="fr-FR" w:eastAsia="en-US"/>
      </w:rPr>
      <w:t xml:space="preserve"> | </w:t>
    </w:r>
    <w:r w:rsidR="00FE0584" w:rsidRPr="00FE0584">
      <w:rPr>
        <w:sz w:val="22"/>
        <w:szCs w:val="22"/>
        <w:lang w:eastAsia="en-US"/>
      </w:rPr>
      <w:fldChar w:fldCharType="begin"/>
    </w:r>
    <w:r w:rsidR="00FE0584" w:rsidRPr="00FE0584">
      <w:rPr>
        <w:sz w:val="22"/>
        <w:szCs w:val="22"/>
        <w:lang w:eastAsia="en-US"/>
      </w:rPr>
      <w:instrText>PAGE   \* MERGEFORMAT</w:instrText>
    </w:r>
    <w:r w:rsidR="00FE0584" w:rsidRPr="00FE0584">
      <w:rPr>
        <w:sz w:val="22"/>
        <w:szCs w:val="22"/>
        <w:lang w:eastAsia="en-US"/>
      </w:rPr>
      <w:fldChar w:fldCharType="separate"/>
    </w:r>
    <w:r w:rsidR="000F7C17" w:rsidRPr="000F7C17">
      <w:rPr>
        <w:b/>
        <w:bCs/>
        <w:noProof/>
        <w:lang w:val="fr-FR"/>
      </w:rPr>
      <w:t>3</w:t>
    </w:r>
    <w:r w:rsidR="00FE0584" w:rsidRPr="00FE0584">
      <w:rPr>
        <w:b/>
        <w:bCs/>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0FCC5" w14:textId="77777777" w:rsidR="00E87D4F" w:rsidRDefault="00E87D4F">
      <w:pPr>
        <w:spacing w:after="0" w:line="240" w:lineRule="auto"/>
      </w:pPr>
      <w:r>
        <w:separator/>
      </w:r>
    </w:p>
  </w:footnote>
  <w:footnote w:type="continuationSeparator" w:id="0">
    <w:p w14:paraId="497DA627" w14:textId="77777777" w:rsidR="00E87D4F" w:rsidRDefault="00E87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7233" w14:textId="77777777" w:rsidR="006D58D3" w:rsidRDefault="00FE0584" w:rsidP="00FE0584">
    <w:pPr>
      <w:tabs>
        <w:tab w:val="center" w:pos="4536"/>
        <w:tab w:val="right" w:pos="9498"/>
      </w:tabs>
      <w:rPr>
        <w:b/>
        <w:bCs/>
      </w:rPr>
    </w:pPr>
    <w:r w:rsidRPr="00FE0584">
      <w:rPr>
        <w:b/>
        <w:bCs/>
        <w:noProof/>
        <w:lang w:eastAsia="fr-BE"/>
      </w:rPr>
      <w:drawing>
        <wp:anchor distT="0" distB="0" distL="114300" distR="114300" simplePos="0" relativeHeight="251659264" behindDoc="0" locked="0" layoutInCell="1" allowOverlap="1" wp14:anchorId="0191CF64" wp14:editId="51CDD2D8">
          <wp:simplePos x="0" y="0"/>
          <wp:positionH relativeFrom="column">
            <wp:posOffset>-356870</wp:posOffset>
          </wp:positionH>
          <wp:positionV relativeFrom="paragraph">
            <wp:posOffset>-201930</wp:posOffset>
          </wp:positionV>
          <wp:extent cx="1830447" cy="1162050"/>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447"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4ACF0B" w14:textId="77777777" w:rsidR="006D58D3" w:rsidRDefault="006D58D3" w:rsidP="00527BC4">
    <w:pPr>
      <w:pStyle w:val="En-tte"/>
      <w:jc w:val="right"/>
      <w:rPr>
        <w:b/>
        <w:bCs/>
      </w:rPr>
    </w:pPr>
  </w:p>
  <w:p w14:paraId="4CF59B88" w14:textId="77777777" w:rsidR="006D58D3" w:rsidRDefault="006D58D3" w:rsidP="00527BC4">
    <w:pPr>
      <w:pStyle w:val="En-tte"/>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msoE4"/>
      </v:shape>
    </w:pict>
  </w:numPicBullet>
  <w:abstractNum w:abstractNumId="0" w15:restartNumberingAfterBreak="0">
    <w:nsid w:val="0BBF4C34"/>
    <w:multiLevelType w:val="hybridMultilevel"/>
    <w:tmpl w:val="52C2582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F3535F"/>
    <w:multiLevelType w:val="hybridMultilevel"/>
    <w:tmpl w:val="702A5D34"/>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F06A1"/>
    <w:multiLevelType w:val="hybridMultilevel"/>
    <w:tmpl w:val="D7E04366"/>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38131E"/>
    <w:multiLevelType w:val="hybridMultilevel"/>
    <w:tmpl w:val="45646094"/>
    <w:lvl w:ilvl="0" w:tplc="776018B0">
      <w:start w:val="1"/>
      <w:numFmt w:val="bullet"/>
      <w:pStyle w:val="Titre2"/>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68737CC"/>
    <w:multiLevelType w:val="hybridMultilevel"/>
    <w:tmpl w:val="36B89BD6"/>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6D2269"/>
    <w:multiLevelType w:val="hybridMultilevel"/>
    <w:tmpl w:val="B3C061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59B31B6"/>
    <w:multiLevelType w:val="hybridMultilevel"/>
    <w:tmpl w:val="8BF0F4DA"/>
    <w:lvl w:ilvl="0" w:tplc="040C0007">
      <w:start w:val="1"/>
      <w:numFmt w:val="bullet"/>
      <w:lvlText w:val=""/>
      <w:lvlPicBulletId w:val="0"/>
      <w:lvlJc w:val="left"/>
      <w:pPr>
        <w:tabs>
          <w:tab w:val="num" w:pos="720"/>
        </w:tabs>
        <w:ind w:left="720" w:hanging="360"/>
      </w:pPr>
      <w:rPr>
        <w:rFonts w:ascii="Symbol" w:hAnsi="Symbol"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805737"/>
    <w:multiLevelType w:val="hybridMultilevel"/>
    <w:tmpl w:val="4B5C9CC6"/>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2D5799"/>
    <w:multiLevelType w:val="hybridMultilevel"/>
    <w:tmpl w:val="1A50B41E"/>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86147152">
    <w:abstractNumId w:val="3"/>
  </w:num>
  <w:num w:numId="2" w16cid:durableId="889341766">
    <w:abstractNumId w:val="2"/>
  </w:num>
  <w:num w:numId="3" w16cid:durableId="13582378">
    <w:abstractNumId w:val="4"/>
  </w:num>
  <w:num w:numId="4" w16cid:durableId="1659922591">
    <w:abstractNumId w:val="7"/>
  </w:num>
  <w:num w:numId="5" w16cid:durableId="849492447">
    <w:abstractNumId w:val="0"/>
  </w:num>
  <w:num w:numId="6" w16cid:durableId="803734511">
    <w:abstractNumId w:val="1"/>
  </w:num>
  <w:num w:numId="7" w16cid:durableId="1296108101">
    <w:abstractNumId w:val="8"/>
  </w:num>
  <w:num w:numId="8" w16cid:durableId="1488203761">
    <w:abstractNumId w:val="5"/>
  </w:num>
  <w:num w:numId="9" w16cid:durableId="2070972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21B"/>
    <w:rsid w:val="0000349D"/>
    <w:rsid w:val="00032A16"/>
    <w:rsid w:val="00052D5E"/>
    <w:rsid w:val="00054BA7"/>
    <w:rsid w:val="0008240D"/>
    <w:rsid w:val="00092524"/>
    <w:rsid w:val="000D221E"/>
    <w:rsid w:val="000E48EE"/>
    <w:rsid w:val="000E5F5D"/>
    <w:rsid w:val="000F35AD"/>
    <w:rsid w:val="000F614E"/>
    <w:rsid w:val="000F7C17"/>
    <w:rsid w:val="00111801"/>
    <w:rsid w:val="00114FA8"/>
    <w:rsid w:val="00127E3A"/>
    <w:rsid w:val="00144B27"/>
    <w:rsid w:val="00153F05"/>
    <w:rsid w:val="00154AF9"/>
    <w:rsid w:val="00157B82"/>
    <w:rsid w:val="0016337F"/>
    <w:rsid w:val="00167FE3"/>
    <w:rsid w:val="00183A17"/>
    <w:rsid w:val="001959CB"/>
    <w:rsid w:val="001A1042"/>
    <w:rsid w:val="001A4627"/>
    <w:rsid w:val="001B258D"/>
    <w:rsid w:val="001B30E0"/>
    <w:rsid w:val="001C600A"/>
    <w:rsid w:val="001D0DAC"/>
    <w:rsid w:val="001E1B8D"/>
    <w:rsid w:val="001E3459"/>
    <w:rsid w:val="001E3FAE"/>
    <w:rsid w:val="002111C2"/>
    <w:rsid w:val="00214899"/>
    <w:rsid w:val="00223A97"/>
    <w:rsid w:val="00230699"/>
    <w:rsid w:val="00234180"/>
    <w:rsid w:val="00242040"/>
    <w:rsid w:val="00261853"/>
    <w:rsid w:val="002751A7"/>
    <w:rsid w:val="00295C2F"/>
    <w:rsid w:val="002B241E"/>
    <w:rsid w:val="002B4C02"/>
    <w:rsid w:val="002B6004"/>
    <w:rsid w:val="002C361F"/>
    <w:rsid w:val="002E56D1"/>
    <w:rsid w:val="002E7DBE"/>
    <w:rsid w:val="003043AE"/>
    <w:rsid w:val="003223DD"/>
    <w:rsid w:val="003251C0"/>
    <w:rsid w:val="00325A89"/>
    <w:rsid w:val="00336BB6"/>
    <w:rsid w:val="00385825"/>
    <w:rsid w:val="00386AB7"/>
    <w:rsid w:val="003A0164"/>
    <w:rsid w:val="003A628B"/>
    <w:rsid w:val="003B2DD8"/>
    <w:rsid w:val="003B2E38"/>
    <w:rsid w:val="003C6DF9"/>
    <w:rsid w:val="003C7EAB"/>
    <w:rsid w:val="003D1955"/>
    <w:rsid w:val="003E36A3"/>
    <w:rsid w:val="003E4BA6"/>
    <w:rsid w:val="003F5EAD"/>
    <w:rsid w:val="00406DF7"/>
    <w:rsid w:val="00411B52"/>
    <w:rsid w:val="0041721B"/>
    <w:rsid w:val="00436056"/>
    <w:rsid w:val="00440503"/>
    <w:rsid w:val="00444F87"/>
    <w:rsid w:val="00463BE8"/>
    <w:rsid w:val="00464CB1"/>
    <w:rsid w:val="00466875"/>
    <w:rsid w:val="00467731"/>
    <w:rsid w:val="00482686"/>
    <w:rsid w:val="00493948"/>
    <w:rsid w:val="00497DF7"/>
    <w:rsid w:val="004A03A8"/>
    <w:rsid w:val="004B16CE"/>
    <w:rsid w:val="004B464E"/>
    <w:rsid w:val="004C6424"/>
    <w:rsid w:val="00503EB8"/>
    <w:rsid w:val="005259F9"/>
    <w:rsid w:val="00527BC4"/>
    <w:rsid w:val="005458F0"/>
    <w:rsid w:val="00554057"/>
    <w:rsid w:val="00570138"/>
    <w:rsid w:val="00570DE4"/>
    <w:rsid w:val="00571CC3"/>
    <w:rsid w:val="00576E1A"/>
    <w:rsid w:val="005828ED"/>
    <w:rsid w:val="00582A28"/>
    <w:rsid w:val="0058478D"/>
    <w:rsid w:val="0058603F"/>
    <w:rsid w:val="00595778"/>
    <w:rsid w:val="005A3765"/>
    <w:rsid w:val="005B593F"/>
    <w:rsid w:val="005C1DFF"/>
    <w:rsid w:val="005D0ED2"/>
    <w:rsid w:val="005D2F93"/>
    <w:rsid w:val="005D33AD"/>
    <w:rsid w:val="005D3FE9"/>
    <w:rsid w:val="005E05A6"/>
    <w:rsid w:val="005F2325"/>
    <w:rsid w:val="00605F91"/>
    <w:rsid w:val="00635E93"/>
    <w:rsid w:val="00640A28"/>
    <w:rsid w:val="00677C53"/>
    <w:rsid w:val="00687D54"/>
    <w:rsid w:val="00690576"/>
    <w:rsid w:val="00692E2A"/>
    <w:rsid w:val="006A24C6"/>
    <w:rsid w:val="006C33F8"/>
    <w:rsid w:val="006D58D3"/>
    <w:rsid w:val="006E24F2"/>
    <w:rsid w:val="0070572C"/>
    <w:rsid w:val="0071137A"/>
    <w:rsid w:val="00717F10"/>
    <w:rsid w:val="00732D02"/>
    <w:rsid w:val="00744AA2"/>
    <w:rsid w:val="0079397A"/>
    <w:rsid w:val="007954EF"/>
    <w:rsid w:val="007A58BE"/>
    <w:rsid w:val="007A5E42"/>
    <w:rsid w:val="007C063E"/>
    <w:rsid w:val="007D4D5A"/>
    <w:rsid w:val="007F2432"/>
    <w:rsid w:val="007F2899"/>
    <w:rsid w:val="007F56D1"/>
    <w:rsid w:val="007F5EFA"/>
    <w:rsid w:val="00811337"/>
    <w:rsid w:val="00811C83"/>
    <w:rsid w:val="008300BF"/>
    <w:rsid w:val="00830D0E"/>
    <w:rsid w:val="00831331"/>
    <w:rsid w:val="00831EB9"/>
    <w:rsid w:val="008434D8"/>
    <w:rsid w:val="00846F78"/>
    <w:rsid w:val="00862E24"/>
    <w:rsid w:val="00877F66"/>
    <w:rsid w:val="008925D1"/>
    <w:rsid w:val="008B0A1A"/>
    <w:rsid w:val="008B3F06"/>
    <w:rsid w:val="008E4563"/>
    <w:rsid w:val="008E4FC5"/>
    <w:rsid w:val="008F2310"/>
    <w:rsid w:val="008F5EEC"/>
    <w:rsid w:val="00900D24"/>
    <w:rsid w:val="00912883"/>
    <w:rsid w:val="009227A5"/>
    <w:rsid w:val="009238E0"/>
    <w:rsid w:val="00923B30"/>
    <w:rsid w:val="009322FC"/>
    <w:rsid w:val="009517FF"/>
    <w:rsid w:val="009550CA"/>
    <w:rsid w:val="00983630"/>
    <w:rsid w:val="0099255C"/>
    <w:rsid w:val="00992D53"/>
    <w:rsid w:val="009A7699"/>
    <w:rsid w:val="009D3489"/>
    <w:rsid w:val="009E6C27"/>
    <w:rsid w:val="009F65B6"/>
    <w:rsid w:val="00A001CD"/>
    <w:rsid w:val="00A10246"/>
    <w:rsid w:val="00A11645"/>
    <w:rsid w:val="00A328FA"/>
    <w:rsid w:val="00A51BCF"/>
    <w:rsid w:val="00A62FDC"/>
    <w:rsid w:val="00A635EB"/>
    <w:rsid w:val="00A6423C"/>
    <w:rsid w:val="00A72303"/>
    <w:rsid w:val="00A72986"/>
    <w:rsid w:val="00A74F02"/>
    <w:rsid w:val="00A80146"/>
    <w:rsid w:val="00A823A3"/>
    <w:rsid w:val="00A90D33"/>
    <w:rsid w:val="00AA6CD5"/>
    <w:rsid w:val="00AA7436"/>
    <w:rsid w:val="00AB1186"/>
    <w:rsid w:val="00AB2A9B"/>
    <w:rsid w:val="00AB4C45"/>
    <w:rsid w:val="00AC1386"/>
    <w:rsid w:val="00AD7CE8"/>
    <w:rsid w:val="00AF4B05"/>
    <w:rsid w:val="00AF5F10"/>
    <w:rsid w:val="00B025E6"/>
    <w:rsid w:val="00B06190"/>
    <w:rsid w:val="00B167D3"/>
    <w:rsid w:val="00B21DAB"/>
    <w:rsid w:val="00B310E4"/>
    <w:rsid w:val="00B41DC1"/>
    <w:rsid w:val="00B619AB"/>
    <w:rsid w:val="00B70C7E"/>
    <w:rsid w:val="00B909DB"/>
    <w:rsid w:val="00B9686E"/>
    <w:rsid w:val="00BB0BCC"/>
    <w:rsid w:val="00BB5FE7"/>
    <w:rsid w:val="00BB62E4"/>
    <w:rsid w:val="00BD7CD5"/>
    <w:rsid w:val="00BE19A7"/>
    <w:rsid w:val="00BF0C9F"/>
    <w:rsid w:val="00C1680B"/>
    <w:rsid w:val="00C35A7D"/>
    <w:rsid w:val="00C35AB9"/>
    <w:rsid w:val="00C37DF3"/>
    <w:rsid w:val="00C479E1"/>
    <w:rsid w:val="00C51C58"/>
    <w:rsid w:val="00C73F64"/>
    <w:rsid w:val="00C87EDE"/>
    <w:rsid w:val="00C913F5"/>
    <w:rsid w:val="00C93BB0"/>
    <w:rsid w:val="00CA1D01"/>
    <w:rsid w:val="00CA29E3"/>
    <w:rsid w:val="00CB74DA"/>
    <w:rsid w:val="00CC2DF1"/>
    <w:rsid w:val="00CE2696"/>
    <w:rsid w:val="00D06EDC"/>
    <w:rsid w:val="00D073BA"/>
    <w:rsid w:val="00D25966"/>
    <w:rsid w:val="00D4358A"/>
    <w:rsid w:val="00D572AE"/>
    <w:rsid w:val="00D66F27"/>
    <w:rsid w:val="00D97CA3"/>
    <w:rsid w:val="00DC3C70"/>
    <w:rsid w:val="00DD592C"/>
    <w:rsid w:val="00DE4C53"/>
    <w:rsid w:val="00DF26E6"/>
    <w:rsid w:val="00DF3DA7"/>
    <w:rsid w:val="00E05B62"/>
    <w:rsid w:val="00E1216E"/>
    <w:rsid w:val="00E148EB"/>
    <w:rsid w:val="00E168EA"/>
    <w:rsid w:val="00E2590F"/>
    <w:rsid w:val="00E35642"/>
    <w:rsid w:val="00E63CBC"/>
    <w:rsid w:val="00E83DC3"/>
    <w:rsid w:val="00E87D4F"/>
    <w:rsid w:val="00E96507"/>
    <w:rsid w:val="00EA5B64"/>
    <w:rsid w:val="00EA7B5D"/>
    <w:rsid w:val="00EB3B64"/>
    <w:rsid w:val="00EB54D9"/>
    <w:rsid w:val="00EB5FE9"/>
    <w:rsid w:val="00EB742F"/>
    <w:rsid w:val="00EC0A79"/>
    <w:rsid w:val="00EC5017"/>
    <w:rsid w:val="00ED29F0"/>
    <w:rsid w:val="00EE7CA9"/>
    <w:rsid w:val="00EF7217"/>
    <w:rsid w:val="00F03C25"/>
    <w:rsid w:val="00F04EF0"/>
    <w:rsid w:val="00F228F0"/>
    <w:rsid w:val="00F42071"/>
    <w:rsid w:val="00F42653"/>
    <w:rsid w:val="00F45859"/>
    <w:rsid w:val="00F50ACA"/>
    <w:rsid w:val="00F63664"/>
    <w:rsid w:val="00F829D3"/>
    <w:rsid w:val="00FA0272"/>
    <w:rsid w:val="00FA7DA0"/>
    <w:rsid w:val="00FC2C69"/>
    <w:rsid w:val="00FD71E7"/>
    <w:rsid w:val="00FE0584"/>
    <w:rsid w:val="00FE111D"/>
    <w:rsid w:val="00FE5F73"/>
    <w:rsid w:val="00FF22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9A75F"/>
  <w15:chartTrackingRefBased/>
  <w15:docId w15:val="{754C681B-D8B1-4E64-9F7E-98C8E036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424"/>
    <w:pPr>
      <w:spacing w:after="200" w:line="276" w:lineRule="auto"/>
    </w:pPr>
    <w:rPr>
      <w:sz w:val="22"/>
      <w:szCs w:val="22"/>
      <w:lang w:eastAsia="en-US"/>
    </w:rPr>
  </w:style>
  <w:style w:type="paragraph" w:styleId="Titre1">
    <w:name w:val="heading 1"/>
    <w:basedOn w:val="Normal"/>
    <w:next w:val="Normal"/>
    <w:link w:val="Titre1Car"/>
    <w:uiPriority w:val="99"/>
    <w:qFormat/>
    <w:rsid w:val="00527BC4"/>
    <w:pPr>
      <w:keepNext/>
      <w:keepLines/>
      <w:spacing w:after="0" w:line="240" w:lineRule="auto"/>
      <w:outlineLvl w:val="0"/>
    </w:pPr>
    <w:rPr>
      <w:rFonts w:ascii="Verdana" w:eastAsia="Times New Roman" w:hAnsi="Verdana"/>
      <w:b/>
      <w:bCs/>
      <w:i/>
      <w:color w:val="365F91"/>
      <w:sz w:val="28"/>
      <w:szCs w:val="28"/>
      <w:u w:val="single"/>
    </w:rPr>
  </w:style>
  <w:style w:type="paragraph" w:styleId="Titre2">
    <w:name w:val="heading 2"/>
    <w:basedOn w:val="Normal"/>
    <w:next w:val="Normal"/>
    <w:link w:val="Titre2Car"/>
    <w:uiPriority w:val="99"/>
    <w:qFormat/>
    <w:rsid w:val="00527BC4"/>
    <w:pPr>
      <w:keepNext/>
      <w:keepLines/>
      <w:numPr>
        <w:numId w:val="1"/>
      </w:numPr>
      <w:spacing w:after="0" w:line="240" w:lineRule="auto"/>
      <w:outlineLvl w:val="1"/>
    </w:pPr>
    <w:rPr>
      <w:rFonts w:ascii="Verdana" w:eastAsia="Times New Roman" w:hAnsi="Verdana"/>
      <w:b/>
      <w:bCs/>
      <w:color w:val="4F81BD"/>
      <w:sz w:val="24"/>
      <w:szCs w:val="26"/>
    </w:rPr>
  </w:style>
  <w:style w:type="paragraph" w:styleId="Titre3">
    <w:name w:val="heading 3"/>
    <w:basedOn w:val="Normal"/>
    <w:next w:val="Normal"/>
    <w:link w:val="Titre3Car"/>
    <w:uiPriority w:val="99"/>
    <w:qFormat/>
    <w:rsid w:val="00527BC4"/>
    <w:pPr>
      <w:keepNext/>
      <w:keepLines/>
      <w:spacing w:after="0" w:line="240" w:lineRule="auto"/>
      <w:ind w:left="708"/>
      <w:outlineLvl w:val="2"/>
    </w:pPr>
    <w:rPr>
      <w:rFonts w:ascii="Verdana" w:eastAsia="Times New Roman" w:hAnsi="Verdana"/>
      <w:b/>
      <w:bCs/>
      <w:color w:val="4F81BD"/>
      <w:u w:val="dottedHeavy"/>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4C6424"/>
    <w:pPr>
      <w:tabs>
        <w:tab w:val="center" w:pos="4536"/>
        <w:tab w:val="right" w:pos="9072"/>
      </w:tabs>
      <w:spacing w:after="0" w:line="240" w:lineRule="auto"/>
    </w:pPr>
    <w:rPr>
      <w:sz w:val="20"/>
      <w:szCs w:val="20"/>
      <w:lang w:val="x-none" w:eastAsia="x-none"/>
    </w:rPr>
  </w:style>
  <w:style w:type="character" w:customStyle="1" w:styleId="PieddepageCar">
    <w:name w:val="Pied de page Car"/>
    <w:link w:val="Pieddepage"/>
    <w:rsid w:val="004C6424"/>
    <w:rPr>
      <w:rFonts w:ascii="Calibri" w:eastAsia="Calibri" w:hAnsi="Calibri" w:cs="Times New Roman"/>
    </w:rPr>
  </w:style>
  <w:style w:type="paragraph" w:styleId="Sansinterligne">
    <w:name w:val="No Spacing"/>
    <w:uiPriority w:val="1"/>
    <w:qFormat/>
    <w:rsid w:val="004C6424"/>
    <w:rPr>
      <w:sz w:val="22"/>
      <w:szCs w:val="22"/>
      <w:lang w:eastAsia="en-US"/>
    </w:rPr>
  </w:style>
  <w:style w:type="paragraph" w:styleId="Paragraphedeliste">
    <w:name w:val="List Paragraph"/>
    <w:basedOn w:val="Normal"/>
    <w:uiPriority w:val="99"/>
    <w:qFormat/>
    <w:rsid w:val="00E148EB"/>
    <w:pPr>
      <w:spacing w:before="100" w:beforeAutospacing="1" w:after="100" w:afterAutospacing="1" w:line="240" w:lineRule="auto"/>
      <w:ind w:left="720"/>
    </w:pPr>
    <w:rPr>
      <w:lang w:eastAsia="fr-BE"/>
    </w:rPr>
  </w:style>
  <w:style w:type="paragraph" w:styleId="En-tte">
    <w:name w:val="header"/>
    <w:basedOn w:val="Normal"/>
    <w:link w:val="En-tteCar"/>
    <w:uiPriority w:val="99"/>
    <w:unhideWhenUsed/>
    <w:rsid w:val="002C361F"/>
    <w:pPr>
      <w:tabs>
        <w:tab w:val="center" w:pos="4536"/>
        <w:tab w:val="right" w:pos="9072"/>
      </w:tabs>
    </w:pPr>
    <w:rPr>
      <w:lang w:val="x-none"/>
    </w:rPr>
  </w:style>
  <w:style w:type="character" w:customStyle="1" w:styleId="En-tteCar">
    <w:name w:val="En-tête Car"/>
    <w:link w:val="En-tte"/>
    <w:uiPriority w:val="99"/>
    <w:rsid w:val="002C361F"/>
    <w:rPr>
      <w:sz w:val="22"/>
      <w:szCs w:val="22"/>
      <w:lang w:eastAsia="en-US"/>
    </w:rPr>
  </w:style>
  <w:style w:type="character" w:styleId="Lienhypertexte">
    <w:name w:val="Hyperlink"/>
    <w:rsid w:val="00FA7DA0"/>
    <w:rPr>
      <w:color w:val="517095"/>
      <w:u w:val="single"/>
    </w:rPr>
  </w:style>
  <w:style w:type="paragraph" w:styleId="Notedebasdepage">
    <w:name w:val="footnote text"/>
    <w:basedOn w:val="Normal"/>
    <w:link w:val="NotedebasdepageCar"/>
    <w:semiHidden/>
    <w:rsid w:val="00FA7DA0"/>
    <w:pPr>
      <w:spacing w:after="0" w:line="240" w:lineRule="auto"/>
    </w:pPr>
    <w:rPr>
      <w:rFonts w:ascii="Times New Roman" w:eastAsia="Times New Roman" w:hAnsi="Times New Roman"/>
      <w:sz w:val="20"/>
      <w:szCs w:val="20"/>
      <w:lang w:val="fr-FR" w:eastAsia="fr-FR"/>
    </w:rPr>
  </w:style>
  <w:style w:type="character" w:customStyle="1" w:styleId="NotedebasdepageCar">
    <w:name w:val="Note de bas de page Car"/>
    <w:link w:val="Notedebasdepage"/>
    <w:semiHidden/>
    <w:rsid w:val="00FA7DA0"/>
    <w:rPr>
      <w:rFonts w:ascii="Times New Roman" w:eastAsia="Times New Roman" w:hAnsi="Times New Roman"/>
      <w:lang w:val="fr-FR" w:eastAsia="fr-FR"/>
    </w:rPr>
  </w:style>
  <w:style w:type="character" w:styleId="Appelnotedebasdep">
    <w:name w:val="footnote reference"/>
    <w:semiHidden/>
    <w:rsid w:val="00FA7DA0"/>
    <w:rPr>
      <w:vertAlign w:val="superscript"/>
    </w:rPr>
  </w:style>
  <w:style w:type="paragraph" w:styleId="Textedebulles">
    <w:name w:val="Balloon Text"/>
    <w:basedOn w:val="Normal"/>
    <w:link w:val="TextedebullesCar"/>
    <w:uiPriority w:val="99"/>
    <w:semiHidden/>
    <w:unhideWhenUsed/>
    <w:rsid w:val="00B21DA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21DAB"/>
    <w:rPr>
      <w:rFonts w:ascii="Tahoma" w:hAnsi="Tahoma" w:cs="Tahoma"/>
      <w:sz w:val="16"/>
      <w:szCs w:val="16"/>
      <w:lang w:eastAsia="en-US"/>
    </w:rPr>
  </w:style>
  <w:style w:type="character" w:customStyle="1" w:styleId="Titre1Car">
    <w:name w:val="Titre 1 Car"/>
    <w:link w:val="Titre1"/>
    <w:uiPriority w:val="99"/>
    <w:rsid w:val="00527BC4"/>
    <w:rPr>
      <w:rFonts w:ascii="Verdana" w:eastAsia="Times New Roman" w:hAnsi="Verdana"/>
      <w:b/>
      <w:bCs/>
      <w:i/>
      <w:color w:val="365F91"/>
      <w:sz w:val="28"/>
      <w:szCs w:val="28"/>
      <w:u w:val="single"/>
      <w:lang w:eastAsia="en-US"/>
    </w:rPr>
  </w:style>
  <w:style w:type="character" w:customStyle="1" w:styleId="Titre2Car">
    <w:name w:val="Titre 2 Car"/>
    <w:link w:val="Titre2"/>
    <w:uiPriority w:val="99"/>
    <w:rsid w:val="00527BC4"/>
    <w:rPr>
      <w:rFonts w:ascii="Verdana" w:eastAsia="Times New Roman" w:hAnsi="Verdana"/>
      <w:b/>
      <w:bCs/>
      <w:color w:val="4F81BD"/>
      <w:sz w:val="24"/>
      <w:szCs w:val="26"/>
      <w:lang w:eastAsia="en-US"/>
    </w:rPr>
  </w:style>
  <w:style w:type="character" w:customStyle="1" w:styleId="Titre3Car">
    <w:name w:val="Titre 3 Car"/>
    <w:link w:val="Titre3"/>
    <w:uiPriority w:val="99"/>
    <w:rsid w:val="00527BC4"/>
    <w:rPr>
      <w:rFonts w:ascii="Verdana" w:eastAsia="Times New Roman" w:hAnsi="Verdana"/>
      <w:b/>
      <w:bCs/>
      <w:color w:val="4F81BD"/>
      <w:sz w:val="22"/>
      <w:szCs w:val="22"/>
      <w:u w:val="dottedHeavy"/>
      <w:lang w:eastAsia="en-US"/>
    </w:rPr>
  </w:style>
  <w:style w:type="table" w:styleId="Grilledutableau">
    <w:name w:val="Table Grid"/>
    <w:basedOn w:val="TableauNormal"/>
    <w:uiPriority w:val="59"/>
    <w:rsid w:val="00CE2696"/>
    <w:rPr>
      <w:rFonts w:ascii="Times New Roman" w:eastAsiaTheme="minorHAnsi" w:hAnsi="Times New Roman" w:cstheme="minorBidi"/>
      <w:sz w:val="24"/>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4811">
      <w:bodyDiv w:val="1"/>
      <w:marLeft w:val="0"/>
      <w:marRight w:val="0"/>
      <w:marTop w:val="0"/>
      <w:marBottom w:val="0"/>
      <w:divBdr>
        <w:top w:val="none" w:sz="0" w:space="0" w:color="auto"/>
        <w:left w:val="none" w:sz="0" w:space="0" w:color="auto"/>
        <w:bottom w:val="none" w:sz="0" w:space="0" w:color="auto"/>
        <w:right w:val="none" w:sz="0" w:space="0" w:color="auto"/>
      </w:divBdr>
    </w:div>
    <w:div w:id="467816867">
      <w:bodyDiv w:val="1"/>
      <w:marLeft w:val="0"/>
      <w:marRight w:val="0"/>
      <w:marTop w:val="0"/>
      <w:marBottom w:val="0"/>
      <w:divBdr>
        <w:top w:val="none" w:sz="0" w:space="0" w:color="auto"/>
        <w:left w:val="none" w:sz="0" w:space="0" w:color="auto"/>
        <w:bottom w:val="none" w:sz="0" w:space="0" w:color="auto"/>
        <w:right w:val="none" w:sz="0" w:space="0" w:color="auto"/>
      </w:divBdr>
    </w:div>
    <w:div w:id="1808232695">
      <w:bodyDiv w:val="1"/>
      <w:marLeft w:val="0"/>
      <w:marRight w:val="0"/>
      <w:marTop w:val="0"/>
      <w:marBottom w:val="0"/>
      <w:divBdr>
        <w:top w:val="none" w:sz="0" w:space="0" w:color="auto"/>
        <w:left w:val="none" w:sz="0" w:space="0" w:color="auto"/>
        <w:bottom w:val="none" w:sz="0" w:space="0" w:color="auto"/>
        <w:right w:val="none" w:sz="0" w:space="0" w:color="auto"/>
      </w:divBdr>
    </w:div>
    <w:div w:id="18900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rine\Documents\Mod&#232;les%20Office%20personnalis&#233;s\Mod&#232;le%20Word%20d&#233;finiti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9DC4C-FD40-4FCB-9D06-3F93DE0C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Word définitif.dotx</Template>
  <TotalTime>0</TotalTime>
  <Pages>3</Pages>
  <Words>907</Words>
  <Characters>4993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Libert</dc:creator>
  <cp:keywords/>
  <cp:lastModifiedBy>Genevieve Perrad</cp:lastModifiedBy>
  <cp:revision>3</cp:revision>
  <cp:lastPrinted>2012-06-11T19:03:00Z</cp:lastPrinted>
  <dcterms:created xsi:type="dcterms:W3CDTF">2023-12-20T13:48:00Z</dcterms:created>
  <dcterms:modified xsi:type="dcterms:W3CDTF">2023-12-20T13:48:00Z</dcterms:modified>
</cp:coreProperties>
</file>