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68291" w14:textId="77777777" w:rsidR="00A72173" w:rsidRDefault="003C09E4" w:rsidP="003C09E4">
      <w:pPr>
        <w:pStyle w:val="En-tte"/>
        <w:spacing w:after="240"/>
        <w:jc w:val="center"/>
        <w:rPr>
          <w:rFonts w:ascii="Open Sans SemiBold" w:hAnsi="Open Sans SemiBold" w:cs="Open Sans SemiBold"/>
          <w:b/>
          <w:bCs/>
          <w:sz w:val="28"/>
          <w:szCs w:val="28"/>
          <w:u w:val="single"/>
        </w:rPr>
      </w:pPr>
      <w:r w:rsidRPr="00527040">
        <w:rPr>
          <w:rFonts w:ascii="Open Sans SemiBold" w:hAnsi="Open Sans SemiBold" w:cs="Open Sans SemiBold"/>
          <w:b/>
          <w:bCs/>
          <w:sz w:val="28"/>
          <w:szCs w:val="28"/>
          <w:u w:val="single"/>
        </w:rPr>
        <w:t>Bilan des compétences en 5</w:t>
      </w:r>
      <w:r>
        <w:rPr>
          <w:rFonts w:ascii="Open Sans SemiBold" w:hAnsi="Open Sans SemiBold" w:cs="Open Sans SemiBold"/>
          <w:b/>
          <w:bCs/>
          <w:sz w:val="28"/>
          <w:szCs w:val="28"/>
          <w:u w:val="single"/>
          <w:vertAlign w:val="superscript"/>
        </w:rPr>
        <w:t>e</w:t>
      </w:r>
      <w:r w:rsidRPr="00527040">
        <w:rPr>
          <w:rFonts w:ascii="Open Sans SemiBold" w:hAnsi="Open Sans SemiBold" w:cs="Open Sans SemiBold"/>
          <w:b/>
          <w:bCs/>
          <w:sz w:val="28"/>
          <w:szCs w:val="28"/>
          <w:u w:val="single"/>
        </w:rPr>
        <w:t xml:space="preserve"> PEQ</w:t>
      </w:r>
      <w:r w:rsidR="00A72173" w:rsidRPr="00A72173">
        <w:rPr>
          <w:rFonts w:ascii="Open Sans SemiBold" w:hAnsi="Open Sans SemiBold" w:cs="Open Sans SemiBold"/>
          <w:b/>
          <w:bCs/>
          <w:sz w:val="28"/>
          <w:szCs w:val="28"/>
        </w:rPr>
        <w:t> :</w:t>
      </w:r>
      <w:r w:rsidRPr="00527040">
        <w:rPr>
          <w:rFonts w:ascii="Open Sans SemiBold" w:hAnsi="Open Sans SemiBold" w:cs="Open Sans SemiBold"/>
          <w:b/>
          <w:bCs/>
          <w:sz w:val="28"/>
          <w:szCs w:val="28"/>
          <w:u w:val="single"/>
        </w:rPr>
        <w:t xml:space="preserve"> </w:t>
      </w:r>
    </w:p>
    <w:p w14:paraId="3A9F5325" w14:textId="129738B0" w:rsidR="003C09E4" w:rsidRPr="00527040" w:rsidRDefault="00A72173" w:rsidP="003C09E4">
      <w:pPr>
        <w:pStyle w:val="En-tte"/>
        <w:spacing w:after="240"/>
        <w:jc w:val="center"/>
        <w:rPr>
          <w:rFonts w:ascii="Open Sans SemiBold" w:hAnsi="Open Sans SemiBold" w:cs="Open Sans SemiBold"/>
          <w:b/>
          <w:bCs/>
          <w:sz w:val="28"/>
          <w:szCs w:val="28"/>
          <w:u w:val="single"/>
        </w:rPr>
      </w:pPr>
      <w:r>
        <w:rPr>
          <w:rFonts w:ascii="Open Sans SemiBold" w:hAnsi="Open Sans SemiBold" w:cs="Open Sans SemiBold"/>
          <w:b/>
          <w:bCs/>
          <w:sz w:val="28"/>
          <w:szCs w:val="28"/>
          <w:u w:val="single"/>
        </w:rPr>
        <w:t>« </w:t>
      </w:r>
      <w:r w:rsidR="003C09E4">
        <w:rPr>
          <w:rFonts w:ascii="Open Sans SemiBold" w:hAnsi="Open Sans SemiBold" w:cs="Open Sans SemiBold"/>
          <w:b/>
          <w:bCs/>
          <w:sz w:val="28"/>
          <w:szCs w:val="28"/>
          <w:u w:val="single"/>
        </w:rPr>
        <w:t>Gestionnaire en logistique et transport</w:t>
      </w:r>
      <w:r>
        <w:rPr>
          <w:rFonts w:ascii="Open Sans SemiBold" w:hAnsi="Open Sans SemiBold" w:cs="Open Sans SemiBold"/>
          <w:b/>
          <w:bCs/>
          <w:sz w:val="28"/>
          <w:szCs w:val="28"/>
          <w:u w:val="single"/>
        </w:rPr>
        <w:t> »</w:t>
      </w:r>
    </w:p>
    <w:p w14:paraId="03F98F0E" w14:textId="3DCAB2DC" w:rsidR="005D7324" w:rsidRPr="00112E34" w:rsidRDefault="005D7324" w:rsidP="00527040">
      <w:pPr>
        <w:spacing w:before="240"/>
        <w:jc w:val="both"/>
        <w:rPr>
          <w:rFonts w:ascii="Aptos" w:eastAsia="Times New Roman" w:hAnsi="Aptos" w:cs="Open Sans"/>
          <w:lang w:eastAsia="fr-FR"/>
        </w:rPr>
      </w:pPr>
      <w:r w:rsidRPr="00112E34">
        <w:rPr>
          <w:rFonts w:ascii="Aptos" w:eastAsia="Times New Roman" w:hAnsi="Aptos" w:cs="Open Sans"/>
          <w:lang w:eastAsia="fr-FR"/>
        </w:rPr>
        <w:t>Au terme de cette 5</w:t>
      </w:r>
      <w:r w:rsidR="0023356C">
        <w:rPr>
          <w:rFonts w:ascii="Aptos" w:eastAsia="Times New Roman" w:hAnsi="Aptos" w:cs="Open Sans"/>
          <w:vertAlign w:val="superscript"/>
          <w:lang w:eastAsia="fr-FR"/>
        </w:rPr>
        <w:t>e</w:t>
      </w:r>
      <w:r w:rsidRPr="00112E34">
        <w:rPr>
          <w:rFonts w:ascii="Aptos" w:eastAsia="Times New Roman" w:hAnsi="Aptos" w:cs="Open Sans"/>
          <w:lang w:eastAsia="fr-FR"/>
        </w:rPr>
        <w:t xml:space="preserve"> année, les élèves inscrits dans l’option organisée en PEQ passent en 6</w:t>
      </w:r>
      <w:r w:rsidR="0023356C">
        <w:rPr>
          <w:rFonts w:ascii="Aptos" w:eastAsia="Times New Roman" w:hAnsi="Aptos" w:cs="Open Sans"/>
          <w:vertAlign w:val="superscript"/>
          <w:lang w:eastAsia="fr-FR"/>
        </w:rPr>
        <w:t>e</w:t>
      </w:r>
      <w:r w:rsidRPr="00112E34">
        <w:rPr>
          <w:rFonts w:ascii="Aptos" w:eastAsia="Times New Roman" w:hAnsi="Aptos" w:cs="Open Sans"/>
          <w:lang w:eastAsia="fr-FR"/>
        </w:rPr>
        <w:t xml:space="preserve"> année</w:t>
      </w:r>
      <w:r w:rsidRPr="00112E34">
        <w:rPr>
          <w:rFonts w:ascii="Aptos" w:eastAsia="Times New Roman" w:hAnsi="Aptos" w:cs="Open Sans"/>
          <w:vertAlign w:val="superscript"/>
          <w:lang w:eastAsia="fr-FR"/>
        </w:rPr>
        <w:footnoteReference w:id="1"/>
      </w:r>
      <w:r w:rsidRPr="00112E34">
        <w:rPr>
          <w:rFonts w:ascii="Aptos" w:eastAsia="Times New Roman" w:hAnsi="Aptos" w:cs="Open Sans"/>
          <w:lang w:eastAsia="fr-FR"/>
        </w:rPr>
        <w:t>.  Néanmoins, les compétences non-acquises cette année sont susceptibles d’être réévaluées en 6</w:t>
      </w:r>
      <w:r w:rsidR="0023356C">
        <w:rPr>
          <w:rFonts w:ascii="Aptos" w:eastAsia="Times New Roman" w:hAnsi="Aptos" w:cs="Open Sans"/>
          <w:vertAlign w:val="superscript"/>
          <w:lang w:eastAsia="fr-FR"/>
        </w:rPr>
        <w:t>e</w:t>
      </w:r>
      <w:r w:rsidRPr="00112E34">
        <w:rPr>
          <w:rFonts w:ascii="Aptos" w:eastAsia="Times New Roman" w:hAnsi="Aptos" w:cs="Open Sans"/>
          <w:lang w:eastAsia="fr-FR"/>
        </w:rPr>
        <w:t xml:space="preserve"> </w:t>
      </w:r>
      <w:r w:rsidR="00881CE5" w:rsidRPr="00112E34">
        <w:rPr>
          <w:rFonts w:ascii="Aptos" w:eastAsia="Times New Roman" w:hAnsi="Aptos" w:cs="Open Sans"/>
          <w:lang w:eastAsia="fr-FR"/>
        </w:rPr>
        <w:t>et, en cas d’échec, dans un Programme Spécifique de Soutien aux Apprentissages en fin de parcours (d’une durée maximale d’une année scolaire).</w:t>
      </w:r>
    </w:p>
    <w:p w14:paraId="17F1C82E" w14:textId="56402FAC" w:rsidR="005D7324" w:rsidRPr="00112E34" w:rsidRDefault="005D7324" w:rsidP="00527040">
      <w:pPr>
        <w:spacing w:before="240"/>
        <w:jc w:val="both"/>
        <w:rPr>
          <w:rFonts w:ascii="Aptos" w:eastAsia="Times New Roman" w:hAnsi="Aptos" w:cs="Open Sans"/>
          <w:lang w:eastAsia="fr-FR"/>
        </w:rPr>
      </w:pPr>
      <w:r w:rsidRPr="00112E34">
        <w:rPr>
          <w:rFonts w:ascii="Aptos" w:eastAsia="Times New Roman" w:hAnsi="Aptos" w:cs="Open Sans"/>
          <w:lang w:eastAsia="fr-FR"/>
        </w:rPr>
        <w:t>A ce titre, il nous parait essentiel de vous communique</w:t>
      </w:r>
      <w:r w:rsidR="00FB27E0" w:rsidRPr="00112E34">
        <w:rPr>
          <w:rFonts w:ascii="Aptos" w:eastAsia="Times New Roman" w:hAnsi="Aptos" w:cs="Open Sans"/>
          <w:lang w:eastAsia="fr-FR"/>
        </w:rPr>
        <w:t>r</w:t>
      </w:r>
      <w:r w:rsidRPr="00112E34">
        <w:rPr>
          <w:rFonts w:ascii="Aptos" w:eastAsia="Times New Roman" w:hAnsi="Aptos" w:cs="Open Sans"/>
          <w:lang w:eastAsia="fr-FR"/>
        </w:rPr>
        <w:t xml:space="preserve"> l’état des lieux en juin 202</w:t>
      </w:r>
      <w:r w:rsidR="00FB27E0" w:rsidRPr="00112E34">
        <w:rPr>
          <w:rFonts w:ascii="Aptos" w:eastAsia="Times New Roman" w:hAnsi="Aptos" w:cs="Open Sans"/>
          <w:lang w:eastAsia="fr-FR"/>
        </w:rPr>
        <w:t>__</w:t>
      </w:r>
      <w:r w:rsidR="003370C8">
        <w:rPr>
          <w:rFonts w:ascii="Aptos" w:eastAsia="Times New Roman" w:hAnsi="Aptos" w:cs="Open Sans"/>
          <w:lang w:eastAsia="fr-FR"/>
        </w:rPr>
        <w:t>_</w:t>
      </w:r>
      <w:r w:rsidRPr="00112E34">
        <w:rPr>
          <w:rFonts w:ascii="Aptos" w:eastAsia="Times New Roman" w:hAnsi="Aptos" w:cs="Open Sans"/>
          <w:lang w:eastAsia="fr-FR"/>
        </w:rPr>
        <w:t>.</w:t>
      </w:r>
    </w:p>
    <w:p w14:paraId="588DC3A9" w14:textId="05ED0EC2" w:rsidR="00881CE5" w:rsidRPr="00112E34" w:rsidRDefault="00881CE5" w:rsidP="00881CE5">
      <w:pPr>
        <w:spacing w:before="240"/>
        <w:jc w:val="both"/>
        <w:rPr>
          <w:rFonts w:ascii="Aptos" w:eastAsia="Times New Roman" w:hAnsi="Aptos" w:cs="Open Sans"/>
          <w:lang w:eastAsia="fr-FR"/>
        </w:rPr>
      </w:pPr>
      <w:r w:rsidRPr="00112E34">
        <w:rPr>
          <w:rFonts w:ascii="Aptos" w:eastAsia="Times New Roman" w:hAnsi="Aptos" w:cs="Open Sans"/>
          <w:lang w:eastAsia="fr-FR"/>
        </w:rPr>
        <w:t>Lorsque qu’une compétence ou un cours est identifié comme ‘non maîtrisé’ (F</w:t>
      </w:r>
      <w:r w:rsidR="00FB27E0" w:rsidRPr="00112E34">
        <w:rPr>
          <w:rFonts w:ascii="Aptos" w:eastAsia="Times New Roman" w:hAnsi="Aptos" w:cs="Open Sans"/>
          <w:lang w:eastAsia="fr-FR"/>
        </w:rPr>
        <w:t>G</w:t>
      </w:r>
      <w:r w:rsidRPr="00112E34">
        <w:rPr>
          <w:rFonts w:ascii="Aptos" w:eastAsia="Times New Roman" w:hAnsi="Aptos" w:cs="Open Sans"/>
          <w:lang w:eastAsia="fr-FR"/>
        </w:rPr>
        <w:t xml:space="preserve">C et/ou OBG), un </w:t>
      </w:r>
      <w:r w:rsidRPr="00112E34">
        <w:rPr>
          <w:rFonts w:ascii="Aptos" w:eastAsia="Times New Roman" w:hAnsi="Aptos" w:cs="Open Sans"/>
          <w:b/>
          <w:bCs/>
          <w:u w:val="single"/>
          <w:lang w:eastAsia="fr-FR"/>
        </w:rPr>
        <w:t>appui pédagogique et ses modalités</w:t>
      </w:r>
      <w:r w:rsidRPr="00112E34">
        <w:rPr>
          <w:rFonts w:ascii="Aptos" w:eastAsia="Times New Roman" w:hAnsi="Aptos" w:cs="Open Sans"/>
          <w:lang w:eastAsia="fr-FR"/>
        </w:rPr>
        <w:t xml:space="preserve"> (délai, travail à réaliser, remédiation, rencontre, …) </w:t>
      </w:r>
      <w:r w:rsidRPr="00112E34">
        <w:rPr>
          <w:rFonts w:ascii="Aptos" w:eastAsia="Times New Roman" w:hAnsi="Aptos" w:cs="Open Sans"/>
          <w:b/>
          <w:bCs/>
          <w:lang w:eastAsia="fr-FR"/>
        </w:rPr>
        <w:t>vous sont communiqués par écrit lors de la réunion de parents, en fin d’année scolaire</w:t>
      </w:r>
      <w:r w:rsidRPr="00112E34">
        <w:rPr>
          <w:rFonts w:ascii="Aptos" w:eastAsia="Times New Roman" w:hAnsi="Aptos" w:cs="Open Sans"/>
          <w:lang w:eastAsia="fr-FR"/>
        </w:rPr>
        <w:t>. Cet appui est une proposition vous engage et doit permettre au Conseil de classe à venir d’apprécier votre progression.</w:t>
      </w:r>
    </w:p>
    <w:p w14:paraId="1FF43F12" w14:textId="60936CF7" w:rsidR="00E02B85" w:rsidRPr="00112E34" w:rsidRDefault="00E02B85" w:rsidP="00FB2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rPr>
          <w:rFonts w:ascii="Aptos" w:eastAsia="Times New Roman" w:hAnsi="Aptos" w:cs="Open Sans"/>
          <w:lang w:eastAsia="fr-FR"/>
        </w:rPr>
      </w:pPr>
      <w:r w:rsidRPr="00112E34">
        <w:rPr>
          <w:rFonts w:ascii="Aptos" w:eastAsia="Times New Roman" w:hAnsi="Aptos" w:cs="Open Sans"/>
          <w:lang w:eastAsia="fr-FR"/>
        </w:rPr>
        <w:t>Nom et prénom de l’élève : ………………………………………………………………………………………………………………………</w:t>
      </w:r>
    </w:p>
    <w:p w14:paraId="262002E7" w14:textId="24B28C21" w:rsidR="00881CE5" w:rsidRPr="00112E34" w:rsidRDefault="00881CE5" w:rsidP="00881CE5">
      <w:pPr>
        <w:pStyle w:val="Paragraphedeliste"/>
        <w:numPr>
          <w:ilvl w:val="0"/>
          <w:numId w:val="1"/>
        </w:numPr>
        <w:spacing w:before="240"/>
        <w:jc w:val="both"/>
        <w:rPr>
          <w:rFonts w:ascii="Aptos" w:hAnsi="Aptos" w:cs="Open Sans"/>
          <w:b/>
          <w:bCs/>
        </w:rPr>
      </w:pPr>
      <w:r w:rsidRPr="00112E34">
        <w:rPr>
          <w:rFonts w:ascii="Aptos" w:hAnsi="Aptos" w:cs="Open Sans"/>
          <w:b/>
          <w:bCs/>
        </w:rPr>
        <w:t>Les compétences transversales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2"/>
        <w:gridCol w:w="1454"/>
        <w:gridCol w:w="1115"/>
        <w:gridCol w:w="1113"/>
        <w:gridCol w:w="988"/>
      </w:tblGrid>
      <w:tr w:rsidR="00881CE5" w:rsidRPr="00112E34" w14:paraId="79C99399" w14:textId="77777777" w:rsidTr="00A72173">
        <w:trPr>
          <w:trHeight w:val="636"/>
        </w:trPr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894BF" w14:textId="77777777" w:rsidR="00881CE5" w:rsidRPr="00112E34" w:rsidRDefault="00881CE5" w:rsidP="00881CE5">
            <w:pPr>
              <w:spacing w:before="240"/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F252C" w14:textId="77777777" w:rsidR="00881CE5" w:rsidRPr="00112E34" w:rsidRDefault="00881CE5" w:rsidP="003C09E4">
            <w:pPr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Aucune compétence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A1F541" w14:textId="77777777" w:rsidR="00881CE5" w:rsidRPr="00112E34" w:rsidRDefault="00881CE5" w:rsidP="003C09E4">
            <w:pPr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Débutant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AAA82" w14:textId="77777777" w:rsidR="00881CE5" w:rsidRPr="00112E34" w:rsidRDefault="00881CE5" w:rsidP="003C09E4">
            <w:pPr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Confirmé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C2CA6" w14:textId="77777777" w:rsidR="00881CE5" w:rsidRPr="00112E34" w:rsidRDefault="00881CE5" w:rsidP="003C09E4">
            <w:pPr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Pleine maîtrise</w:t>
            </w:r>
          </w:p>
        </w:tc>
      </w:tr>
      <w:tr w:rsidR="00881CE5" w:rsidRPr="00112E34" w14:paraId="73FFB205" w14:textId="77777777" w:rsidTr="00A72173">
        <w:trPr>
          <w:trHeight w:val="57"/>
        </w:trPr>
        <w:tc>
          <w:tcPr>
            <w:tcW w:w="242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3056BC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 xml:space="preserve">Recherche, traitement et analyse de l'information 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7C3167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8024B8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40D7AB1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289598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</w:tr>
      <w:tr w:rsidR="00881CE5" w:rsidRPr="00112E34" w14:paraId="2FEB8AA8" w14:textId="77777777" w:rsidTr="00A72173">
        <w:trPr>
          <w:trHeight w:val="57"/>
        </w:trPr>
        <w:tc>
          <w:tcPr>
            <w:tcW w:w="2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D66CC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 xml:space="preserve">Résolution de problèmes </w:t>
            </w: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D790D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9B280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1BCFA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BB2EA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</w:tr>
      <w:tr w:rsidR="00881CE5" w:rsidRPr="00112E34" w14:paraId="23C81CA3" w14:textId="77777777" w:rsidTr="00A72173">
        <w:trPr>
          <w:trHeight w:val="57"/>
        </w:trPr>
        <w:tc>
          <w:tcPr>
            <w:tcW w:w="24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332C17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Pensée critique et évaluation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F5F20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11056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C988B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4FC83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</w:tr>
      <w:tr w:rsidR="00881CE5" w:rsidRPr="00112E34" w14:paraId="447B8DB3" w14:textId="77777777" w:rsidTr="00A72173">
        <w:trPr>
          <w:trHeight w:val="57"/>
        </w:trPr>
        <w:tc>
          <w:tcPr>
            <w:tcW w:w="242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FF5408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Communication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47A74D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E9FA22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A2DB6EE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6CF945C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</w:tr>
      <w:tr w:rsidR="00881CE5" w:rsidRPr="00112E34" w14:paraId="4E2A9D06" w14:textId="77777777" w:rsidTr="00A72173">
        <w:trPr>
          <w:trHeight w:val="57"/>
        </w:trPr>
        <w:tc>
          <w:tcPr>
            <w:tcW w:w="2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7E4AB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Utilisation des outils numériques</w:t>
            </w: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C4965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84FED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F25B1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5D50A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</w:tr>
      <w:tr w:rsidR="00881CE5" w:rsidRPr="00112E34" w14:paraId="4DC9FB40" w14:textId="77777777" w:rsidTr="00A72173">
        <w:trPr>
          <w:trHeight w:val="57"/>
        </w:trPr>
        <w:tc>
          <w:tcPr>
            <w:tcW w:w="24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D6D874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 xml:space="preserve">Autonomie et initiative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ABBD8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54848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29A8B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1F9CA9" w14:textId="77777777" w:rsidR="00881CE5" w:rsidRPr="00112E34" w:rsidRDefault="00881CE5" w:rsidP="00881CE5">
            <w:pPr>
              <w:jc w:val="both"/>
              <w:rPr>
                <w:rFonts w:ascii="Aptos" w:eastAsia="Times New Roman" w:hAnsi="Aptos" w:cs="Open Sans"/>
                <w:lang w:eastAsia="fr-FR"/>
              </w:rPr>
            </w:pPr>
            <w:r w:rsidRPr="00112E34">
              <w:rPr>
                <w:rFonts w:ascii="Aptos" w:eastAsia="Times New Roman" w:hAnsi="Aptos" w:cs="Open Sans"/>
                <w:lang w:eastAsia="fr-FR"/>
              </w:rPr>
              <w:t> </w:t>
            </w:r>
          </w:p>
        </w:tc>
      </w:tr>
    </w:tbl>
    <w:p w14:paraId="700F3735" w14:textId="5852DC74" w:rsidR="006214F4" w:rsidRDefault="006E3473" w:rsidP="006214F4">
      <w:pPr>
        <w:pStyle w:val="Paragraphedeliste"/>
        <w:numPr>
          <w:ilvl w:val="0"/>
          <w:numId w:val="1"/>
        </w:numPr>
        <w:spacing w:before="240" w:after="240"/>
        <w:jc w:val="both"/>
        <w:rPr>
          <w:rFonts w:ascii="Aptos" w:hAnsi="Aptos" w:cs="Open Sans"/>
          <w:b/>
          <w:bCs/>
        </w:rPr>
      </w:pPr>
      <w:r w:rsidRPr="00112E34">
        <w:rPr>
          <w:rFonts w:ascii="Aptos" w:hAnsi="Aptos" w:cs="Open Sans"/>
          <w:b/>
          <w:bCs/>
        </w:rPr>
        <w:t>La Formation Commune</w:t>
      </w:r>
    </w:p>
    <w:p w14:paraId="2C443F59" w14:textId="77777777" w:rsidR="003C09E4" w:rsidRDefault="003C09E4" w:rsidP="003C09E4">
      <w:pPr>
        <w:pStyle w:val="Paragraphedeliste"/>
        <w:spacing w:before="240" w:after="240"/>
        <w:ind w:left="357"/>
        <w:jc w:val="both"/>
        <w:rPr>
          <w:rFonts w:ascii="Aptos" w:hAnsi="Aptos" w:cs="Open Sans"/>
        </w:rPr>
      </w:pPr>
    </w:p>
    <w:p w14:paraId="761260B0" w14:textId="4E83AB02" w:rsidR="006E3473" w:rsidRPr="00112E34" w:rsidRDefault="006E3473" w:rsidP="006214F4">
      <w:pPr>
        <w:pStyle w:val="Paragraphedeliste"/>
        <w:numPr>
          <w:ilvl w:val="0"/>
          <w:numId w:val="6"/>
        </w:numPr>
        <w:spacing w:before="240" w:after="240"/>
        <w:ind w:left="357" w:hanging="357"/>
        <w:jc w:val="both"/>
        <w:rPr>
          <w:rFonts w:ascii="Aptos" w:hAnsi="Aptos" w:cs="Open Sans"/>
        </w:rPr>
      </w:pPr>
      <w:r w:rsidRPr="00112E34">
        <w:rPr>
          <w:rFonts w:ascii="Aptos" w:hAnsi="Aptos" w:cs="Open Sans"/>
        </w:rPr>
        <w:t xml:space="preserve">L’élève </w:t>
      </w:r>
      <w:r w:rsidR="006214F4" w:rsidRPr="00112E34">
        <w:rPr>
          <w:rFonts w:ascii="Aptos" w:hAnsi="Aptos" w:cs="Open Sans"/>
        </w:rPr>
        <w:t xml:space="preserve">ne </w:t>
      </w:r>
      <w:r w:rsidRPr="00112E34">
        <w:rPr>
          <w:rFonts w:ascii="Aptos" w:hAnsi="Aptos" w:cs="Open Sans"/>
        </w:rPr>
        <w:t xml:space="preserve">présente </w:t>
      </w:r>
      <w:r w:rsidR="006214F4" w:rsidRPr="00112E34">
        <w:rPr>
          <w:rFonts w:ascii="Aptos" w:hAnsi="Aptos" w:cs="Open Sans"/>
        </w:rPr>
        <w:t xml:space="preserve">pas </w:t>
      </w:r>
      <w:r w:rsidRPr="00112E34">
        <w:rPr>
          <w:rFonts w:ascii="Aptos" w:hAnsi="Aptos" w:cs="Open Sans"/>
        </w:rPr>
        <w:t xml:space="preserve">de lacunes dans </w:t>
      </w:r>
      <w:r w:rsidR="006214F4" w:rsidRPr="00112E34">
        <w:rPr>
          <w:rFonts w:ascii="Aptos" w:hAnsi="Aptos" w:cs="Open Sans"/>
        </w:rPr>
        <w:t>son parcours actuel</w:t>
      </w:r>
      <w:r w:rsidR="004D70F5" w:rsidRPr="00112E34">
        <w:rPr>
          <w:rFonts w:ascii="Aptos" w:hAnsi="Aptos" w:cs="Open Sans"/>
        </w:rPr>
        <w:t xml:space="preserve"> </w:t>
      </w:r>
      <w:r w:rsidRPr="00112E34">
        <w:rPr>
          <w:rFonts w:ascii="Aptos" w:hAnsi="Aptos" w:cs="Open Sans"/>
        </w:rPr>
        <w:t xml:space="preserve"> </w:t>
      </w:r>
    </w:p>
    <w:p w14:paraId="3BA8AE32" w14:textId="77777777" w:rsidR="006214F4" w:rsidRPr="00112E34" w:rsidRDefault="006214F4" w:rsidP="006214F4">
      <w:pPr>
        <w:pStyle w:val="Paragraphedeliste"/>
        <w:numPr>
          <w:ilvl w:val="0"/>
          <w:numId w:val="6"/>
        </w:numPr>
        <w:spacing w:before="240" w:after="240"/>
        <w:jc w:val="both"/>
        <w:rPr>
          <w:rFonts w:ascii="Aptos" w:hAnsi="Aptos" w:cs="Open Sans"/>
        </w:rPr>
      </w:pPr>
      <w:r w:rsidRPr="00112E34">
        <w:rPr>
          <w:rFonts w:ascii="Aptos" w:hAnsi="Aptos" w:cs="Open Sans"/>
        </w:rPr>
        <w:t xml:space="preserve">L’élève présente des lacunes dans les cours suivants (cocher) : </w:t>
      </w:r>
    </w:p>
    <w:p w14:paraId="574F8FF6" w14:textId="1C7B4819" w:rsidR="004D70F5" w:rsidRPr="00112E34" w:rsidRDefault="004D70F5" w:rsidP="00527040">
      <w:pPr>
        <w:spacing w:before="240"/>
        <w:jc w:val="both"/>
        <w:rPr>
          <w:rFonts w:ascii="Aptos" w:hAnsi="Aptos" w:cs="Open Sans"/>
        </w:rPr>
      </w:pPr>
      <w:r w:rsidRPr="00112E34">
        <w:rPr>
          <w:rFonts w:ascii="Aptos" w:eastAsia="HGMaruGothicMPRO" w:hAnsi="Aptos" w:cs="Arial"/>
          <w:sz w:val="28"/>
          <w:szCs w:val="28"/>
        </w:rPr>
        <w:t>○</w:t>
      </w:r>
      <w:r w:rsidRPr="00112E34">
        <w:rPr>
          <w:rFonts w:ascii="Aptos" w:hAnsi="Aptos" w:cs="Open Sans"/>
        </w:rPr>
        <w:t xml:space="preserve"> Religion</w:t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eastAsia="HGMaruGothicMPRO" w:hAnsi="Aptos" w:cs="Arial"/>
          <w:sz w:val="28"/>
          <w:szCs w:val="28"/>
        </w:rPr>
        <w:t>○</w:t>
      </w:r>
      <w:r w:rsidRPr="00112E34">
        <w:rPr>
          <w:rFonts w:ascii="Aptos" w:hAnsi="Aptos" w:cs="Open Sans"/>
        </w:rPr>
        <w:t xml:space="preserve"> </w:t>
      </w:r>
      <w:r w:rsidR="00527040" w:rsidRPr="00112E34">
        <w:rPr>
          <w:rFonts w:ascii="Aptos" w:hAnsi="Aptos" w:cs="Open Sans"/>
        </w:rPr>
        <w:t>Éducation</w:t>
      </w:r>
      <w:r w:rsidRPr="00112E34">
        <w:rPr>
          <w:rFonts w:ascii="Aptos" w:hAnsi="Aptos" w:cs="Open Sans"/>
        </w:rPr>
        <w:t xml:space="preserve"> Physique</w:t>
      </w:r>
    </w:p>
    <w:p w14:paraId="664A4231" w14:textId="7D476C24" w:rsidR="004D70F5" w:rsidRPr="00112E34" w:rsidRDefault="004D70F5" w:rsidP="00527040">
      <w:pPr>
        <w:spacing w:before="240"/>
        <w:jc w:val="both"/>
        <w:rPr>
          <w:rFonts w:ascii="Aptos" w:hAnsi="Aptos" w:cs="Open Sans"/>
        </w:rPr>
      </w:pPr>
      <w:r w:rsidRPr="00112E34">
        <w:rPr>
          <w:rFonts w:ascii="Aptos" w:eastAsia="HGMaruGothicMPRO" w:hAnsi="Aptos" w:cs="Arial"/>
          <w:sz w:val="28"/>
          <w:szCs w:val="28"/>
        </w:rPr>
        <w:t>○</w:t>
      </w:r>
      <w:r w:rsidRPr="00112E34">
        <w:rPr>
          <w:rFonts w:ascii="Aptos" w:eastAsia="HGMaruGothicMPRO" w:hAnsi="Aptos" w:cs="Open Sans"/>
        </w:rPr>
        <w:t xml:space="preserve"> </w:t>
      </w:r>
      <w:r w:rsidRPr="00112E34">
        <w:rPr>
          <w:rFonts w:ascii="Aptos" w:hAnsi="Aptos" w:cs="Open Sans"/>
        </w:rPr>
        <w:t>Français</w:t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eastAsia="HGMaruGothicMPRO" w:hAnsi="Aptos" w:cs="Arial"/>
          <w:sz w:val="28"/>
          <w:szCs w:val="28"/>
        </w:rPr>
        <w:t>○</w:t>
      </w:r>
      <w:r w:rsidRPr="00112E34">
        <w:rPr>
          <w:rFonts w:ascii="Aptos" w:hAnsi="Aptos" w:cs="Open Sans"/>
        </w:rPr>
        <w:t xml:space="preserve"> Mathématiques</w:t>
      </w:r>
    </w:p>
    <w:p w14:paraId="54E517BC" w14:textId="7777FFFE" w:rsidR="004D70F5" w:rsidRPr="00112E34" w:rsidRDefault="004D70F5" w:rsidP="00527040">
      <w:pPr>
        <w:spacing w:before="240"/>
        <w:jc w:val="both"/>
        <w:rPr>
          <w:rFonts w:ascii="Aptos" w:hAnsi="Aptos" w:cs="Open Sans"/>
        </w:rPr>
      </w:pPr>
      <w:r w:rsidRPr="00112E34">
        <w:rPr>
          <w:rFonts w:ascii="Aptos" w:eastAsia="HGMaruGothicMPRO" w:hAnsi="Aptos" w:cs="Arial"/>
          <w:sz w:val="28"/>
          <w:szCs w:val="28"/>
        </w:rPr>
        <w:t>○</w:t>
      </w:r>
      <w:r w:rsidRPr="00112E34">
        <w:rPr>
          <w:rFonts w:ascii="Aptos" w:hAnsi="Aptos" w:cs="Open Sans"/>
        </w:rPr>
        <w:t xml:space="preserve"> Formation Scientifique</w:t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hAnsi="Aptos" w:cs="Open Sans"/>
        </w:rPr>
        <w:tab/>
      </w:r>
      <w:r w:rsidRPr="00112E34">
        <w:rPr>
          <w:rFonts w:ascii="Aptos" w:eastAsia="HGMaruGothicMPRO" w:hAnsi="Aptos" w:cs="Arial"/>
          <w:sz w:val="28"/>
          <w:szCs w:val="28"/>
        </w:rPr>
        <w:t>○</w:t>
      </w:r>
      <w:r w:rsidRPr="00112E34">
        <w:rPr>
          <w:rFonts w:ascii="Aptos" w:hAnsi="Aptos" w:cs="Open Sans"/>
        </w:rPr>
        <w:t xml:space="preserve"> Formation Sociale et Economique</w:t>
      </w:r>
    </w:p>
    <w:p w14:paraId="367D9875" w14:textId="063523FA" w:rsidR="004D70F5" w:rsidRPr="00112E34" w:rsidRDefault="004D70F5" w:rsidP="00527040">
      <w:pPr>
        <w:spacing w:before="240"/>
        <w:jc w:val="both"/>
        <w:rPr>
          <w:rFonts w:ascii="Aptos" w:hAnsi="Aptos" w:cs="Open Sans"/>
        </w:rPr>
      </w:pPr>
      <w:r w:rsidRPr="00112E34">
        <w:rPr>
          <w:rFonts w:ascii="Aptos" w:eastAsia="HGMaruGothicMPRO" w:hAnsi="Aptos" w:cs="Arial"/>
          <w:sz w:val="28"/>
          <w:szCs w:val="28"/>
        </w:rPr>
        <w:t>○</w:t>
      </w:r>
      <w:r w:rsidRPr="00112E34">
        <w:rPr>
          <w:rFonts w:ascii="Aptos" w:hAnsi="Aptos" w:cs="Open Sans"/>
        </w:rPr>
        <w:t xml:space="preserve"> Formation Historique et Gé</w:t>
      </w:r>
      <w:r w:rsidR="003C09E4">
        <w:rPr>
          <w:rFonts w:ascii="Aptos" w:hAnsi="Aptos" w:cs="Open Sans"/>
        </w:rPr>
        <w:t>o</w:t>
      </w:r>
      <w:r w:rsidRPr="00112E34">
        <w:rPr>
          <w:rFonts w:ascii="Aptos" w:hAnsi="Aptos" w:cs="Open Sans"/>
        </w:rPr>
        <w:t>graphique</w:t>
      </w:r>
      <w:r w:rsidR="00881CE5" w:rsidRPr="00112E34">
        <w:rPr>
          <w:rFonts w:ascii="Aptos" w:hAnsi="Aptos" w:cs="Open Sans"/>
        </w:rPr>
        <w:tab/>
      </w:r>
      <w:r w:rsidR="00881CE5" w:rsidRPr="00112E34">
        <w:rPr>
          <w:rFonts w:ascii="Aptos" w:hAnsi="Aptos" w:cs="Open Sans"/>
        </w:rPr>
        <w:tab/>
      </w:r>
      <w:r w:rsidR="008305C6" w:rsidRPr="00112E34">
        <w:rPr>
          <w:rFonts w:ascii="Aptos" w:eastAsia="HGMaruGothicMPRO" w:hAnsi="Aptos" w:cs="Arial"/>
          <w:sz w:val="28"/>
          <w:szCs w:val="28"/>
        </w:rPr>
        <w:t>○</w:t>
      </w:r>
      <w:r w:rsidR="008305C6" w:rsidRPr="00112E34">
        <w:rPr>
          <w:rFonts w:ascii="Aptos" w:hAnsi="Aptos" w:cs="Open Sans"/>
        </w:rPr>
        <w:t xml:space="preserve"> LM Anglais/Néerlandais</w:t>
      </w:r>
      <w:r w:rsidR="003C09E4">
        <w:rPr>
          <w:rFonts w:ascii="Aptos" w:hAnsi="Aptos" w:cs="Open Sans"/>
        </w:rPr>
        <w:t>/Allemand</w:t>
      </w:r>
    </w:p>
    <w:p w14:paraId="401E2EFF" w14:textId="7771B711" w:rsidR="006E3473" w:rsidRPr="00112E34" w:rsidRDefault="006E3473" w:rsidP="00527040">
      <w:pPr>
        <w:pStyle w:val="Paragraphedeliste"/>
        <w:numPr>
          <w:ilvl w:val="0"/>
          <w:numId w:val="1"/>
        </w:numPr>
        <w:spacing w:before="240"/>
        <w:jc w:val="both"/>
        <w:rPr>
          <w:rFonts w:ascii="Aptos" w:hAnsi="Aptos" w:cs="Open Sans"/>
          <w:b/>
          <w:bCs/>
        </w:rPr>
      </w:pPr>
      <w:r w:rsidRPr="00112E34">
        <w:rPr>
          <w:rFonts w:ascii="Aptos" w:hAnsi="Aptos" w:cs="Open Sans"/>
          <w:b/>
          <w:bCs/>
        </w:rPr>
        <w:lastRenderedPageBreak/>
        <w:t>L’Option de Base Groupée</w:t>
      </w:r>
    </w:p>
    <w:p w14:paraId="11984DAD" w14:textId="6FC8BDB6" w:rsidR="006E3473" w:rsidRPr="00112E34" w:rsidRDefault="006E3473" w:rsidP="00527040">
      <w:pPr>
        <w:spacing w:before="240"/>
        <w:jc w:val="both"/>
        <w:rPr>
          <w:rFonts w:ascii="Aptos" w:hAnsi="Aptos" w:cs="Open Sans"/>
        </w:rPr>
      </w:pPr>
      <w:r w:rsidRPr="00112E34">
        <w:rPr>
          <w:rFonts w:ascii="Aptos" w:hAnsi="Aptos" w:cs="Open Sans"/>
        </w:rPr>
        <w:t>Nombre d’U</w:t>
      </w:r>
      <w:r w:rsidR="005D7324" w:rsidRPr="00112E34">
        <w:rPr>
          <w:rFonts w:ascii="Aptos" w:hAnsi="Aptos" w:cs="Open Sans"/>
        </w:rPr>
        <w:t>nités</w:t>
      </w:r>
      <w:r w:rsidRPr="00112E34">
        <w:rPr>
          <w:rFonts w:ascii="Aptos" w:hAnsi="Aptos" w:cs="Open Sans"/>
        </w:rPr>
        <w:t xml:space="preserve"> qui ont été évaluées </w:t>
      </w:r>
      <w:r w:rsidR="005D7324" w:rsidRPr="00112E34">
        <w:rPr>
          <w:rFonts w:ascii="Aptos" w:hAnsi="Aptos" w:cs="Open Sans"/>
        </w:rPr>
        <w:t>(4</w:t>
      </w:r>
      <w:r w:rsidR="003518A8" w:rsidRPr="00112E34">
        <w:rPr>
          <w:rFonts w:ascii="Aptos" w:hAnsi="Aptos" w:cs="Open Sans"/>
          <w:vertAlign w:val="superscript"/>
        </w:rPr>
        <w:t>e</w:t>
      </w:r>
      <w:r w:rsidR="005D7324" w:rsidRPr="00112E34">
        <w:rPr>
          <w:rFonts w:ascii="Aptos" w:hAnsi="Aptos" w:cs="Open Sans"/>
        </w:rPr>
        <w:t xml:space="preserve"> et 5</w:t>
      </w:r>
      <w:r w:rsidR="003518A8" w:rsidRPr="00112E34">
        <w:rPr>
          <w:rFonts w:ascii="Aptos" w:hAnsi="Aptos" w:cs="Open Sans"/>
          <w:vertAlign w:val="superscript"/>
        </w:rPr>
        <w:t>e</w:t>
      </w:r>
      <w:r w:rsidR="005D7324" w:rsidRPr="00112E34">
        <w:rPr>
          <w:rFonts w:ascii="Aptos" w:hAnsi="Aptos" w:cs="Open Sans"/>
        </w:rPr>
        <w:t xml:space="preserve">) </w:t>
      </w:r>
      <w:r w:rsidRPr="00112E34">
        <w:rPr>
          <w:rFonts w:ascii="Aptos" w:hAnsi="Aptos" w:cs="Open Sans"/>
        </w:rPr>
        <w:t xml:space="preserve">: </w:t>
      </w:r>
      <w:r w:rsidR="00527040" w:rsidRPr="00112E34">
        <w:rPr>
          <w:rFonts w:ascii="Aptos" w:hAnsi="Aptos" w:cs="Open Sans"/>
        </w:rPr>
        <w:tab/>
      </w:r>
      <w:r w:rsidR="00527040" w:rsidRPr="00112E34">
        <w:rPr>
          <w:rFonts w:ascii="Aptos" w:hAnsi="Aptos" w:cs="Open Sans"/>
        </w:rPr>
        <w:tab/>
        <w:t>…………………</w:t>
      </w:r>
    </w:p>
    <w:p w14:paraId="2EF1F368" w14:textId="032C4E94" w:rsidR="006E3473" w:rsidRPr="00112E34" w:rsidRDefault="006E3473" w:rsidP="00527040">
      <w:pPr>
        <w:spacing w:before="240"/>
        <w:jc w:val="both"/>
        <w:rPr>
          <w:rFonts w:ascii="Aptos" w:hAnsi="Aptos" w:cs="Open Sans"/>
        </w:rPr>
      </w:pPr>
      <w:r w:rsidRPr="00112E34">
        <w:rPr>
          <w:rFonts w:ascii="Aptos" w:hAnsi="Aptos" w:cs="Open Sans"/>
        </w:rPr>
        <w:t>Nombre d’U</w:t>
      </w:r>
      <w:r w:rsidR="005D7324" w:rsidRPr="00112E34">
        <w:rPr>
          <w:rFonts w:ascii="Aptos" w:hAnsi="Aptos" w:cs="Open Sans"/>
        </w:rPr>
        <w:t>nités</w:t>
      </w:r>
      <w:r w:rsidR="004D70F5" w:rsidRPr="00112E34">
        <w:rPr>
          <w:rFonts w:ascii="Aptos" w:hAnsi="Aptos" w:cs="Open Sans"/>
        </w:rPr>
        <w:t xml:space="preserve"> </w:t>
      </w:r>
      <w:r w:rsidRPr="00112E34">
        <w:rPr>
          <w:rFonts w:ascii="Aptos" w:hAnsi="Aptos" w:cs="Open Sans"/>
        </w:rPr>
        <w:t xml:space="preserve">qui ont été validées par l’élève : </w:t>
      </w:r>
      <w:r w:rsidR="00A604DF" w:rsidRPr="00112E34">
        <w:rPr>
          <w:rFonts w:ascii="Aptos" w:hAnsi="Aptos" w:cs="Open Sans"/>
        </w:rPr>
        <w:tab/>
        <w:t>…………………</w:t>
      </w:r>
    </w:p>
    <w:p w14:paraId="010E736D" w14:textId="0E03DF63" w:rsidR="006E3473" w:rsidRPr="009D338A" w:rsidRDefault="006E3473" w:rsidP="00527040">
      <w:pPr>
        <w:spacing w:before="240"/>
        <w:jc w:val="both"/>
        <w:rPr>
          <w:rFonts w:ascii="Aptos" w:hAnsi="Aptos" w:cs="Open Sans"/>
          <w:smallCaps/>
        </w:rPr>
      </w:pPr>
      <w:r w:rsidRPr="009D338A">
        <w:rPr>
          <w:rFonts w:ascii="Aptos" w:hAnsi="Aptos" w:cs="Open Sans"/>
          <w:smallCaps/>
        </w:rPr>
        <w:tab/>
        <w:t>Cours que l’élève n’a pas réussi lors de ses validations </w:t>
      </w:r>
      <w:r w:rsidR="004D70F5" w:rsidRPr="009D338A">
        <w:rPr>
          <w:rFonts w:ascii="Aptos" w:hAnsi="Aptos" w:cs="Open Sans"/>
          <w:smallCaps/>
        </w:rPr>
        <w:t xml:space="preserve">(cocher) </w:t>
      </w:r>
      <w:r w:rsidRPr="009D338A">
        <w:rPr>
          <w:rFonts w:ascii="Aptos" w:hAnsi="Aptos" w:cs="Open Sans"/>
          <w:smallCaps/>
        </w:rPr>
        <w:t xml:space="preserve">: </w:t>
      </w:r>
    </w:p>
    <w:p w14:paraId="387D570F" w14:textId="697F7FCA" w:rsidR="004D70F5" w:rsidRPr="000526B7" w:rsidRDefault="004D70F5" w:rsidP="002805A2">
      <w:pPr>
        <w:tabs>
          <w:tab w:val="left" w:pos="6521"/>
        </w:tabs>
        <w:spacing w:before="240"/>
        <w:jc w:val="both"/>
        <w:rPr>
          <w:rFonts w:ascii="Aptos" w:hAnsi="Aptos" w:cs="Open Sans"/>
          <w:sz w:val="22"/>
          <w:szCs w:val="22"/>
        </w:rPr>
      </w:pPr>
      <w:r w:rsidRPr="00112E34">
        <w:rPr>
          <w:rFonts w:ascii="Aptos" w:eastAsia="HGMaruGothicMPRO" w:hAnsi="Aptos" w:cs="Arial"/>
          <w:sz w:val="28"/>
          <w:szCs w:val="28"/>
        </w:rPr>
        <w:t>○</w:t>
      </w:r>
      <w:r w:rsidRPr="00112E34">
        <w:rPr>
          <w:rFonts w:ascii="Aptos" w:hAnsi="Aptos" w:cs="Open Sans"/>
        </w:rPr>
        <w:t xml:space="preserve"> </w:t>
      </w:r>
      <w:r w:rsidR="003C09E4">
        <w:rPr>
          <w:rFonts w:ascii="Aptos" w:hAnsi="Aptos" w:cs="Open Sans"/>
        </w:rPr>
        <w:t>Informatique appliquée à la logistique</w:t>
      </w:r>
      <w:r w:rsidR="005E7919">
        <w:rPr>
          <w:rFonts w:ascii="Aptos" w:hAnsi="Aptos" w:cs="Open Sans"/>
        </w:rPr>
        <w:tab/>
      </w:r>
    </w:p>
    <w:p w14:paraId="35B09667" w14:textId="5EE13873" w:rsidR="00D60B9A" w:rsidRDefault="00D60B9A" w:rsidP="003E7931">
      <w:pPr>
        <w:tabs>
          <w:tab w:val="left" w:pos="6521"/>
        </w:tabs>
        <w:spacing w:before="240"/>
        <w:jc w:val="both"/>
        <w:rPr>
          <w:rFonts w:ascii="Aptos" w:eastAsia="HGMaruGothicMPRO" w:hAnsi="Aptos" w:cs="Open Sans"/>
        </w:rPr>
      </w:pPr>
      <w:r w:rsidRPr="00112E34">
        <w:rPr>
          <w:rFonts w:ascii="Aptos" w:eastAsia="HGMaruGothicMPRO" w:hAnsi="Aptos" w:cs="Arial"/>
          <w:sz w:val="28"/>
          <w:szCs w:val="28"/>
        </w:rPr>
        <w:t>○</w:t>
      </w:r>
      <w:r>
        <w:rPr>
          <w:rFonts w:ascii="Aptos" w:eastAsia="HGMaruGothicMPRO" w:hAnsi="Aptos" w:cs="Arial"/>
          <w:sz w:val="28"/>
          <w:szCs w:val="28"/>
        </w:rPr>
        <w:t xml:space="preserve"> </w:t>
      </w:r>
      <w:r w:rsidR="003C09E4">
        <w:rPr>
          <w:rFonts w:ascii="Aptos" w:eastAsia="HGMaruGothicMPRO" w:hAnsi="Aptos" w:cs="Arial"/>
        </w:rPr>
        <w:t>Logistique et transport</w:t>
      </w:r>
      <w:r w:rsidR="000526B7">
        <w:rPr>
          <w:rFonts w:ascii="Aptos" w:eastAsia="HGMaruGothicMPRO" w:hAnsi="Aptos" w:cs="Open Sans"/>
        </w:rPr>
        <w:tab/>
      </w:r>
    </w:p>
    <w:p w14:paraId="0B44FA79" w14:textId="5D408579" w:rsidR="00A604DF" w:rsidRPr="00112E34" w:rsidRDefault="00A604DF" w:rsidP="002805A2">
      <w:pPr>
        <w:tabs>
          <w:tab w:val="left" w:pos="6521"/>
        </w:tabs>
        <w:spacing w:before="240"/>
        <w:jc w:val="both"/>
        <w:rPr>
          <w:rFonts w:ascii="Aptos" w:hAnsi="Aptos" w:cs="Open Sans"/>
        </w:rPr>
      </w:pPr>
      <w:r w:rsidRPr="00112E34">
        <w:rPr>
          <w:rFonts w:ascii="Aptos" w:eastAsia="HGMaruGothicMPRO" w:hAnsi="Aptos" w:cs="Arial"/>
          <w:sz w:val="28"/>
          <w:szCs w:val="28"/>
        </w:rPr>
        <w:t>○</w:t>
      </w:r>
      <w:r w:rsidRPr="00112E34">
        <w:rPr>
          <w:rFonts w:ascii="Aptos" w:hAnsi="Aptos" w:cs="Open Sans"/>
        </w:rPr>
        <w:t xml:space="preserve"> </w:t>
      </w:r>
      <w:r w:rsidR="009E46E6" w:rsidRPr="009E46E6">
        <w:rPr>
          <w:rFonts w:ascii="Aptos" w:hAnsi="Aptos" w:cs="Open Sans"/>
        </w:rPr>
        <w:t>Langue moderne</w:t>
      </w:r>
      <w:r w:rsidRPr="00112E34">
        <w:rPr>
          <w:rFonts w:ascii="Aptos" w:eastAsia="HGMaruGothicMPRO" w:hAnsi="Aptos" w:cs="Open Sans"/>
        </w:rPr>
        <w:tab/>
      </w:r>
    </w:p>
    <w:p w14:paraId="5C9470F0" w14:textId="2CA54B0A" w:rsidR="006E3473" w:rsidRPr="009D338A" w:rsidRDefault="006E3473" w:rsidP="00527040">
      <w:pPr>
        <w:spacing w:before="240"/>
        <w:jc w:val="both"/>
        <w:rPr>
          <w:rFonts w:ascii="Aptos" w:hAnsi="Aptos" w:cs="Open Sans"/>
          <w:smallCaps/>
        </w:rPr>
      </w:pPr>
      <w:r w:rsidRPr="009D338A">
        <w:rPr>
          <w:rFonts w:ascii="Aptos" w:hAnsi="Aptos" w:cs="Open Sans"/>
          <w:smallCaps/>
        </w:rPr>
        <w:tab/>
        <w:t>L’élève participe activement aux remédiations proposées : OUI</w:t>
      </w:r>
      <w:r w:rsidR="00A372CA" w:rsidRPr="009D338A">
        <w:rPr>
          <w:rFonts w:ascii="Aptos" w:hAnsi="Aptos" w:cs="Open Sans"/>
          <w:smallCaps/>
        </w:rPr>
        <w:t xml:space="preserve"> </w:t>
      </w:r>
      <w:r w:rsidRPr="009D338A">
        <w:rPr>
          <w:rFonts w:ascii="Aptos" w:hAnsi="Aptos" w:cs="Open Sans"/>
          <w:smallCaps/>
        </w:rPr>
        <w:t>/</w:t>
      </w:r>
      <w:r w:rsidR="00A372CA" w:rsidRPr="009D338A">
        <w:rPr>
          <w:rFonts w:ascii="Aptos" w:hAnsi="Aptos" w:cs="Open Sans"/>
          <w:smallCaps/>
        </w:rPr>
        <w:t xml:space="preserve"> </w:t>
      </w:r>
      <w:r w:rsidRPr="009D338A">
        <w:rPr>
          <w:rFonts w:ascii="Aptos" w:hAnsi="Aptos" w:cs="Open Sans"/>
          <w:smallCaps/>
        </w:rPr>
        <w:t>NON</w:t>
      </w:r>
    </w:p>
    <w:p w14:paraId="6936BD64" w14:textId="040D3A84" w:rsidR="004F38E4" w:rsidRPr="00112E34" w:rsidRDefault="004F38E4" w:rsidP="004F38E4">
      <w:pPr>
        <w:pStyle w:val="Paragraphedeliste"/>
        <w:numPr>
          <w:ilvl w:val="0"/>
          <w:numId w:val="1"/>
        </w:numPr>
        <w:spacing w:before="240"/>
        <w:jc w:val="both"/>
        <w:rPr>
          <w:rFonts w:ascii="Aptos" w:hAnsi="Aptos" w:cs="Open Sans"/>
          <w:b/>
          <w:bCs/>
        </w:rPr>
      </w:pPr>
      <w:r w:rsidRPr="00112E34">
        <w:rPr>
          <w:rFonts w:ascii="Aptos" w:hAnsi="Aptos" w:cs="Open Sans"/>
          <w:b/>
          <w:bCs/>
        </w:rPr>
        <w:t>Stages</w:t>
      </w:r>
    </w:p>
    <w:p w14:paraId="1F20FEAA" w14:textId="7135B131" w:rsidR="004F38E4" w:rsidRPr="00112E34" w:rsidRDefault="004F38E4" w:rsidP="004F38E4">
      <w:pPr>
        <w:spacing w:before="240"/>
        <w:jc w:val="both"/>
        <w:rPr>
          <w:rFonts w:ascii="Aptos" w:hAnsi="Aptos" w:cs="Open Sans"/>
        </w:rPr>
      </w:pPr>
      <w:r w:rsidRPr="00112E34">
        <w:rPr>
          <w:rFonts w:ascii="Aptos" w:hAnsi="Aptos" w:cs="Open Sans"/>
        </w:rPr>
        <w:t>Nombre de jours de stage (4</w:t>
      </w:r>
      <w:r w:rsidRPr="00112E34">
        <w:rPr>
          <w:rFonts w:ascii="Aptos" w:hAnsi="Aptos" w:cs="Open Sans"/>
          <w:vertAlign w:val="superscript"/>
        </w:rPr>
        <w:t>e</w:t>
      </w:r>
      <w:r w:rsidR="00A372CA" w:rsidRPr="00112E34">
        <w:rPr>
          <w:rFonts w:ascii="Aptos" w:hAnsi="Aptos" w:cs="Open Sans"/>
        </w:rPr>
        <w:t xml:space="preserve"> </w:t>
      </w:r>
      <w:r w:rsidRPr="00112E34">
        <w:rPr>
          <w:rFonts w:ascii="Aptos" w:hAnsi="Aptos" w:cs="Open Sans"/>
        </w:rPr>
        <w:t>et 5</w:t>
      </w:r>
      <w:r w:rsidR="002F7A7A" w:rsidRPr="00112E34">
        <w:rPr>
          <w:rFonts w:ascii="Aptos" w:hAnsi="Aptos" w:cs="Open Sans"/>
          <w:vertAlign w:val="superscript"/>
        </w:rPr>
        <w:t>e</w:t>
      </w:r>
      <w:r w:rsidR="002F7A7A" w:rsidRPr="00112E34">
        <w:rPr>
          <w:rFonts w:ascii="Aptos" w:hAnsi="Aptos" w:cs="Open Sans"/>
        </w:rPr>
        <w:t>) à</w:t>
      </w:r>
      <w:r w:rsidRPr="00112E34">
        <w:rPr>
          <w:rFonts w:ascii="Aptos" w:hAnsi="Aptos" w:cs="Open Sans"/>
        </w:rPr>
        <w:t xml:space="preserve"> récupérer : ………</w:t>
      </w:r>
    </w:p>
    <w:p w14:paraId="4B112E61" w14:textId="6446B227" w:rsidR="006E3473" w:rsidRPr="00112E34" w:rsidRDefault="006E3473" w:rsidP="00527040">
      <w:pPr>
        <w:pStyle w:val="Paragraphedeliste"/>
        <w:numPr>
          <w:ilvl w:val="0"/>
          <w:numId w:val="1"/>
        </w:numPr>
        <w:spacing w:before="240"/>
        <w:jc w:val="both"/>
        <w:rPr>
          <w:rFonts w:ascii="Aptos" w:hAnsi="Aptos" w:cs="Open Sans"/>
          <w:b/>
          <w:bCs/>
        </w:rPr>
      </w:pPr>
      <w:r w:rsidRPr="00112E34">
        <w:rPr>
          <w:rFonts w:ascii="Aptos" w:hAnsi="Aptos" w:cs="Open Sans"/>
          <w:b/>
          <w:bCs/>
        </w:rPr>
        <w:t>L’assiduité </w:t>
      </w:r>
    </w:p>
    <w:p w14:paraId="73B2F5B3" w14:textId="266F1430" w:rsidR="006E3473" w:rsidRPr="00112E34" w:rsidRDefault="006E3473" w:rsidP="00527040">
      <w:pPr>
        <w:spacing w:before="240"/>
        <w:jc w:val="both"/>
        <w:rPr>
          <w:rFonts w:ascii="Aptos" w:hAnsi="Aptos" w:cs="Open Sans"/>
        </w:rPr>
      </w:pPr>
      <w:r w:rsidRPr="00112E34">
        <w:rPr>
          <w:rFonts w:ascii="Aptos" w:hAnsi="Aptos" w:cs="Open Sans"/>
        </w:rPr>
        <w:t>Nombre de ½ jours d’absences justifiées : …………</w:t>
      </w:r>
    </w:p>
    <w:p w14:paraId="5D0F422F" w14:textId="607C950E" w:rsidR="006E3473" w:rsidRPr="00112E34" w:rsidRDefault="006E3473" w:rsidP="00527040">
      <w:pPr>
        <w:spacing w:before="240"/>
        <w:jc w:val="both"/>
        <w:rPr>
          <w:rFonts w:ascii="Aptos" w:hAnsi="Aptos" w:cs="Open Sans"/>
        </w:rPr>
      </w:pPr>
      <w:r w:rsidRPr="00112E34">
        <w:rPr>
          <w:rFonts w:ascii="Aptos" w:hAnsi="Aptos" w:cs="Open Sans"/>
        </w:rPr>
        <w:t>Nombre de ½ jours d’absences injustifiées : ……….</w:t>
      </w:r>
    </w:p>
    <w:p w14:paraId="07162818" w14:textId="2BA4349C" w:rsidR="004F38E4" w:rsidRPr="00112E34" w:rsidRDefault="004F38E4" w:rsidP="004F38E4">
      <w:pPr>
        <w:pStyle w:val="Paragraphedeliste"/>
        <w:numPr>
          <w:ilvl w:val="0"/>
          <w:numId w:val="1"/>
        </w:numPr>
        <w:spacing w:before="240"/>
        <w:jc w:val="both"/>
        <w:rPr>
          <w:rFonts w:ascii="Aptos" w:hAnsi="Aptos" w:cs="Open Sans"/>
          <w:b/>
          <w:bCs/>
        </w:rPr>
      </w:pPr>
      <w:r w:rsidRPr="00112E34">
        <w:rPr>
          <w:rFonts w:ascii="Aptos" w:hAnsi="Aptos" w:cs="Open Sans"/>
          <w:b/>
          <w:bCs/>
        </w:rPr>
        <w:t>Conclusion</w:t>
      </w:r>
    </w:p>
    <w:p w14:paraId="27B9C93B" w14:textId="22A35A6F" w:rsidR="006E3473" w:rsidRPr="00112E34" w:rsidRDefault="006E3473" w:rsidP="00527040">
      <w:pPr>
        <w:spacing w:before="240"/>
        <w:jc w:val="both"/>
        <w:rPr>
          <w:rFonts w:ascii="Aptos" w:hAnsi="Aptos" w:cs="Open Sans"/>
        </w:rPr>
      </w:pPr>
      <w:r w:rsidRPr="00112E34">
        <w:rPr>
          <w:rFonts w:ascii="Aptos" w:hAnsi="Aptos" w:cs="Open Sans"/>
        </w:rPr>
        <w:t xml:space="preserve">Au vu de ces différents éléments et dans l’optique de l’obtention du </w:t>
      </w:r>
      <w:r w:rsidR="005D7324" w:rsidRPr="00112E34">
        <w:rPr>
          <w:rFonts w:ascii="Aptos" w:hAnsi="Aptos" w:cs="Open Sans"/>
        </w:rPr>
        <w:t>CE</w:t>
      </w:r>
      <w:r w:rsidR="003C09E4">
        <w:rPr>
          <w:rFonts w:ascii="Aptos" w:hAnsi="Aptos" w:cs="Open Sans"/>
        </w:rPr>
        <w:t>SS</w:t>
      </w:r>
      <w:r w:rsidR="005D7324" w:rsidRPr="00112E34">
        <w:rPr>
          <w:rFonts w:ascii="Aptos" w:hAnsi="Aptos" w:cs="Open Sans"/>
        </w:rPr>
        <w:t xml:space="preserve"> et </w:t>
      </w:r>
      <w:r w:rsidRPr="00112E34">
        <w:rPr>
          <w:rFonts w:ascii="Aptos" w:hAnsi="Aptos" w:cs="Open Sans"/>
        </w:rPr>
        <w:t>du CQ6</w:t>
      </w:r>
      <w:r w:rsidR="00843E70">
        <w:rPr>
          <w:rFonts w:ascii="Aptos" w:hAnsi="Aptos" w:cs="Open Sans"/>
        </w:rPr>
        <w:t>,</w:t>
      </w:r>
      <w:r w:rsidRPr="00112E34">
        <w:rPr>
          <w:rFonts w:ascii="Aptos" w:hAnsi="Aptos" w:cs="Open Sans"/>
        </w:rPr>
        <w:t xml:space="preserve"> le conseil de classe :</w:t>
      </w:r>
    </w:p>
    <w:p w14:paraId="343B6038" w14:textId="4B273A54" w:rsidR="006E3473" w:rsidRPr="00112E34" w:rsidRDefault="00621DA5" w:rsidP="00621DA5">
      <w:pPr>
        <w:pStyle w:val="Paragraphedeliste"/>
        <w:numPr>
          <w:ilvl w:val="0"/>
          <w:numId w:val="4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120" w:after="120"/>
        <w:ind w:left="714" w:hanging="357"/>
        <w:jc w:val="both"/>
        <w:rPr>
          <w:rFonts w:ascii="Aptos" w:eastAsia="HGMaruGothicMPRO" w:hAnsi="Aptos" w:cs="Open Sans"/>
          <w:sz w:val="28"/>
          <w:szCs w:val="28"/>
        </w:rPr>
      </w:pPr>
      <w:r w:rsidRPr="00112E34">
        <w:rPr>
          <w:rFonts w:ascii="Aptos" w:eastAsia="HGMaruGothicMPRO" w:hAnsi="Aptos" w:cs="Open Sans"/>
          <w:sz w:val="28"/>
          <w:szCs w:val="28"/>
        </w:rPr>
        <w:t>Table</w:t>
      </w:r>
      <w:r w:rsidR="006E3473" w:rsidRPr="00112E34">
        <w:rPr>
          <w:rFonts w:ascii="Aptos" w:eastAsia="HGMaruGothicMPRO" w:hAnsi="Aptos" w:cs="Open Sans"/>
          <w:sz w:val="28"/>
          <w:szCs w:val="28"/>
        </w:rPr>
        <w:t xml:space="preserve"> sur une réussite du degré en deux ans si l’élève continue son travail régulier</w:t>
      </w:r>
      <w:r w:rsidR="005D7324" w:rsidRPr="00112E34">
        <w:rPr>
          <w:rFonts w:ascii="Aptos" w:eastAsia="HGMaruGothicMPRO" w:hAnsi="Aptos" w:cs="Open Sans"/>
          <w:sz w:val="28"/>
          <w:szCs w:val="28"/>
        </w:rPr>
        <w:t>.</w:t>
      </w:r>
    </w:p>
    <w:p w14:paraId="3DAD47E8" w14:textId="77D02C24" w:rsidR="00A604DF" w:rsidRPr="00112E34" w:rsidRDefault="00621DA5" w:rsidP="00621DA5">
      <w:pPr>
        <w:pStyle w:val="Paragraphedeliste"/>
        <w:numPr>
          <w:ilvl w:val="0"/>
          <w:numId w:val="4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120" w:after="120"/>
        <w:ind w:left="714" w:hanging="357"/>
        <w:jc w:val="both"/>
        <w:rPr>
          <w:rFonts w:ascii="Aptos" w:eastAsia="HGMaruGothicMPRO" w:hAnsi="Aptos" w:cs="Open Sans"/>
          <w:sz w:val="28"/>
          <w:szCs w:val="28"/>
        </w:rPr>
      </w:pPr>
      <w:r w:rsidRPr="00112E34">
        <w:rPr>
          <w:rFonts w:ascii="Aptos" w:eastAsia="HGMaruGothicMPRO" w:hAnsi="Aptos" w:cs="Open Sans"/>
          <w:sz w:val="28"/>
          <w:szCs w:val="28"/>
        </w:rPr>
        <w:t>N’entrevoit</w:t>
      </w:r>
      <w:r w:rsidR="006E3473" w:rsidRPr="00112E34">
        <w:rPr>
          <w:rFonts w:ascii="Aptos" w:eastAsia="HGMaruGothicMPRO" w:hAnsi="Aptos" w:cs="Open Sans"/>
          <w:sz w:val="28"/>
          <w:szCs w:val="28"/>
        </w:rPr>
        <w:t xml:space="preserve"> pas la réussite du degré en deux ans si l’élève ne change pas d’attitude face au travail</w:t>
      </w:r>
      <w:r w:rsidR="005D7324" w:rsidRPr="00112E34">
        <w:rPr>
          <w:rFonts w:ascii="Aptos" w:eastAsia="HGMaruGothicMPRO" w:hAnsi="Aptos" w:cs="Open Sans"/>
          <w:sz w:val="28"/>
          <w:szCs w:val="28"/>
        </w:rPr>
        <w:t>.</w:t>
      </w:r>
    </w:p>
    <w:p w14:paraId="37242961" w14:textId="41C72382" w:rsidR="005D7324" w:rsidRPr="00112E34" w:rsidRDefault="00621DA5" w:rsidP="00621DA5">
      <w:pPr>
        <w:pStyle w:val="Paragraphedeliste"/>
        <w:numPr>
          <w:ilvl w:val="0"/>
          <w:numId w:val="4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120" w:after="120"/>
        <w:ind w:left="714" w:hanging="357"/>
        <w:jc w:val="both"/>
        <w:rPr>
          <w:rFonts w:ascii="Aptos" w:eastAsia="HGMaruGothicMPRO" w:hAnsi="Aptos" w:cs="Open Sans"/>
          <w:sz w:val="28"/>
          <w:szCs w:val="28"/>
        </w:rPr>
      </w:pPr>
      <w:r w:rsidRPr="00112E34">
        <w:rPr>
          <w:rFonts w:ascii="Aptos" w:eastAsia="HGMaruGothicMPRO" w:hAnsi="Aptos" w:cs="Open Sans"/>
          <w:sz w:val="28"/>
          <w:szCs w:val="28"/>
        </w:rPr>
        <w:t>Conseille</w:t>
      </w:r>
      <w:r w:rsidR="005D7324" w:rsidRPr="00112E34">
        <w:rPr>
          <w:rFonts w:ascii="Aptos" w:eastAsia="HGMaruGothicMPRO" w:hAnsi="Aptos" w:cs="Open Sans"/>
          <w:sz w:val="28"/>
          <w:szCs w:val="28"/>
        </w:rPr>
        <w:t xml:space="preserve"> une réflexion autour de la réorientation de l’élève.</w:t>
      </w:r>
    </w:p>
    <w:p w14:paraId="1E484687" w14:textId="5D5DB96C" w:rsidR="004F38E4" w:rsidRPr="00112E34" w:rsidRDefault="004F38E4" w:rsidP="00527040">
      <w:pPr>
        <w:spacing w:before="240"/>
        <w:ind w:left="5664" w:hanging="5664"/>
        <w:jc w:val="both"/>
        <w:rPr>
          <w:rFonts w:ascii="Aptos" w:hAnsi="Aptos" w:cs="Open Sans"/>
        </w:rPr>
      </w:pPr>
      <w:r w:rsidRPr="00112E34">
        <w:rPr>
          <w:rFonts w:ascii="Aptos" w:hAnsi="Aptos" w:cs="Open Sans"/>
        </w:rPr>
        <w:t xml:space="preserve">Fait en 3 exemplaires, le </w:t>
      </w:r>
      <w:r w:rsidR="00621DA5" w:rsidRPr="00112E34">
        <w:rPr>
          <w:rFonts w:ascii="Aptos" w:hAnsi="Aptos" w:cs="Open Sans"/>
        </w:rPr>
        <w:t>_____</w:t>
      </w:r>
      <w:r w:rsidR="003C09E4">
        <w:rPr>
          <w:rFonts w:ascii="Aptos" w:hAnsi="Aptos" w:cs="Open Sans"/>
        </w:rPr>
        <w:t>_________________________________</w:t>
      </w:r>
    </w:p>
    <w:p w14:paraId="4AA47601" w14:textId="77777777" w:rsidR="003C09E4" w:rsidRDefault="003C09E4" w:rsidP="00527040">
      <w:pPr>
        <w:spacing w:before="240"/>
        <w:ind w:left="5664" w:hanging="5664"/>
        <w:jc w:val="both"/>
        <w:rPr>
          <w:rFonts w:ascii="Aptos" w:hAnsi="Aptos" w:cs="Open Sans"/>
        </w:rPr>
      </w:pPr>
    </w:p>
    <w:p w14:paraId="7097F5C1" w14:textId="77777777" w:rsidR="003C09E4" w:rsidRDefault="004F38E4" w:rsidP="003C09E4">
      <w:pPr>
        <w:spacing w:before="240"/>
        <w:ind w:left="5664" w:hanging="5664"/>
        <w:jc w:val="both"/>
        <w:rPr>
          <w:rFonts w:ascii="Aptos" w:hAnsi="Aptos" w:cs="Open Sans"/>
        </w:rPr>
      </w:pPr>
      <w:r w:rsidRPr="00112E34">
        <w:rPr>
          <w:rFonts w:ascii="Aptos" w:hAnsi="Aptos" w:cs="Open Sans"/>
        </w:rPr>
        <w:t>Pour le conseil de classe</w:t>
      </w:r>
    </w:p>
    <w:p w14:paraId="10672967" w14:textId="76EC6275" w:rsidR="004F38E4" w:rsidRPr="00112E34" w:rsidRDefault="006E3473" w:rsidP="003C09E4">
      <w:pPr>
        <w:spacing w:before="240"/>
        <w:ind w:left="5664" w:hanging="5664"/>
        <w:jc w:val="both"/>
        <w:rPr>
          <w:rFonts w:ascii="Aptos" w:hAnsi="Aptos" w:cs="Open Sans"/>
        </w:rPr>
      </w:pPr>
      <w:r w:rsidRPr="00112E34">
        <w:rPr>
          <w:rFonts w:ascii="Aptos" w:hAnsi="Aptos" w:cs="Open Sans"/>
        </w:rPr>
        <w:t xml:space="preserve">Signature </w:t>
      </w:r>
      <w:r w:rsidR="003C09E4">
        <w:rPr>
          <w:rFonts w:ascii="Aptos" w:hAnsi="Aptos" w:cs="Open Sans"/>
        </w:rPr>
        <w:t>du</w:t>
      </w:r>
      <w:r w:rsidRPr="00112E34">
        <w:rPr>
          <w:rFonts w:ascii="Aptos" w:hAnsi="Aptos" w:cs="Open Sans"/>
        </w:rPr>
        <w:t xml:space="preserve"> titulaire</w:t>
      </w:r>
      <w:r w:rsidRPr="00112E34">
        <w:rPr>
          <w:rFonts w:ascii="Aptos" w:hAnsi="Aptos" w:cs="Open Sans"/>
        </w:rPr>
        <w:tab/>
        <w:t>Signature de l’élève</w:t>
      </w:r>
      <w:r w:rsidR="005D7324" w:rsidRPr="00112E34">
        <w:rPr>
          <w:rFonts w:ascii="Aptos" w:hAnsi="Aptos" w:cs="Open Sans"/>
        </w:rPr>
        <w:t xml:space="preserve"> et/ou du responsable légal</w:t>
      </w:r>
    </w:p>
    <w:sectPr w:rsidR="004F38E4" w:rsidRPr="00112E34" w:rsidSect="003C09E4">
      <w:footerReference w:type="default" r:id="rId8"/>
      <w:pgSz w:w="11906" w:h="16838"/>
      <w:pgMar w:top="1417" w:right="1417" w:bottom="1417" w:left="1417" w:header="42" w:footer="1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2ACE6" w14:textId="77777777" w:rsidR="005B72E6" w:rsidRDefault="005B72E6" w:rsidP="006E3473">
      <w:r>
        <w:separator/>
      </w:r>
    </w:p>
  </w:endnote>
  <w:endnote w:type="continuationSeparator" w:id="0">
    <w:p w14:paraId="20EE4B39" w14:textId="77777777" w:rsidR="005B72E6" w:rsidRDefault="005B72E6" w:rsidP="006E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0EAA" w14:textId="132312FE" w:rsidR="00AD16D2" w:rsidRDefault="00AD16D2" w:rsidP="00AD16D2">
    <w:pPr>
      <w:pStyle w:val="Pieddepage"/>
      <w:jc w:val="right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A9376" w14:textId="77777777" w:rsidR="005B72E6" w:rsidRDefault="005B72E6" w:rsidP="006E3473">
      <w:r>
        <w:separator/>
      </w:r>
    </w:p>
  </w:footnote>
  <w:footnote w:type="continuationSeparator" w:id="0">
    <w:p w14:paraId="336F335B" w14:textId="77777777" w:rsidR="005B72E6" w:rsidRDefault="005B72E6" w:rsidP="006E3473">
      <w:r>
        <w:continuationSeparator/>
      </w:r>
    </w:p>
  </w:footnote>
  <w:footnote w:id="1">
    <w:p w14:paraId="31995A1D" w14:textId="77777777" w:rsidR="005D7324" w:rsidRDefault="005D7324" w:rsidP="005D732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Il existe des exceptions à la règle qui seront traitées au cas par cas.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769B"/>
    <w:multiLevelType w:val="hybridMultilevel"/>
    <w:tmpl w:val="A142E8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70DC0"/>
    <w:multiLevelType w:val="multilevel"/>
    <w:tmpl w:val="82FE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935DB"/>
    <w:multiLevelType w:val="hybridMultilevel"/>
    <w:tmpl w:val="FA44A8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7763"/>
    <w:multiLevelType w:val="multilevel"/>
    <w:tmpl w:val="C442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67734"/>
    <w:multiLevelType w:val="hybridMultilevel"/>
    <w:tmpl w:val="D2C44592"/>
    <w:lvl w:ilvl="0" w:tplc="5DD662C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F57C02"/>
    <w:multiLevelType w:val="multilevel"/>
    <w:tmpl w:val="3DBE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C45A8"/>
    <w:multiLevelType w:val="hybridMultilevel"/>
    <w:tmpl w:val="2D1629EC"/>
    <w:lvl w:ilvl="0" w:tplc="9C72627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676D0"/>
    <w:multiLevelType w:val="multilevel"/>
    <w:tmpl w:val="CC12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82729A"/>
    <w:multiLevelType w:val="hybridMultilevel"/>
    <w:tmpl w:val="5EBCE7C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81F76"/>
    <w:multiLevelType w:val="multilevel"/>
    <w:tmpl w:val="36F6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90256"/>
    <w:multiLevelType w:val="hybridMultilevel"/>
    <w:tmpl w:val="5DBEA7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055DB"/>
    <w:multiLevelType w:val="hybridMultilevel"/>
    <w:tmpl w:val="35B23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70AC0"/>
    <w:multiLevelType w:val="hybridMultilevel"/>
    <w:tmpl w:val="256A99BA"/>
    <w:lvl w:ilvl="0" w:tplc="8988AC8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9041A"/>
    <w:multiLevelType w:val="multilevel"/>
    <w:tmpl w:val="1560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3A3235"/>
    <w:multiLevelType w:val="multilevel"/>
    <w:tmpl w:val="BE32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629789">
    <w:abstractNumId w:val="10"/>
  </w:num>
  <w:num w:numId="2" w16cid:durableId="1834298186">
    <w:abstractNumId w:val="12"/>
  </w:num>
  <w:num w:numId="3" w16cid:durableId="1541818134">
    <w:abstractNumId w:val="0"/>
  </w:num>
  <w:num w:numId="4" w16cid:durableId="1530945673">
    <w:abstractNumId w:val="6"/>
  </w:num>
  <w:num w:numId="5" w16cid:durableId="1122382972">
    <w:abstractNumId w:val="8"/>
  </w:num>
  <w:num w:numId="6" w16cid:durableId="587231139">
    <w:abstractNumId w:val="4"/>
  </w:num>
  <w:num w:numId="7" w16cid:durableId="2031444140">
    <w:abstractNumId w:val="11"/>
  </w:num>
  <w:num w:numId="8" w16cid:durableId="1126703604">
    <w:abstractNumId w:val="9"/>
  </w:num>
  <w:num w:numId="9" w16cid:durableId="1430926335">
    <w:abstractNumId w:val="7"/>
  </w:num>
  <w:num w:numId="10" w16cid:durableId="1056856562">
    <w:abstractNumId w:val="1"/>
  </w:num>
  <w:num w:numId="11" w16cid:durableId="2075078069">
    <w:abstractNumId w:val="14"/>
  </w:num>
  <w:num w:numId="12" w16cid:durableId="2145391250">
    <w:abstractNumId w:val="5"/>
  </w:num>
  <w:num w:numId="13" w16cid:durableId="975373977">
    <w:abstractNumId w:val="13"/>
  </w:num>
  <w:num w:numId="14" w16cid:durableId="455223576">
    <w:abstractNumId w:val="3"/>
  </w:num>
  <w:num w:numId="15" w16cid:durableId="1946383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73"/>
    <w:rsid w:val="00047289"/>
    <w:rsid w:val="000526B7"/>
    <w:rsid w:val="00112E34"/>
    <w:rsid w:val="001A3AEB"/>
    <w:rsid w:val="001C4D0C"/>
    <w:rsid w:val="00204AAA"/>
    <w:rsid w:val="0023356C"/>
    <w:rsid w:val="00252A7E"/>
    <w:rsid w:val="00275263"/>
    <w:rsid w:val="002805A2"/>
    <w:rsid w:val="00281943"/>
    <w:rsid w:val="00281B31"/>
    <w:rsid w:val="00292473"/>
    <w:rsid w:val="002A03AD"/>
    <w:rsid w:val="002B58E0"/>
    <w:rsid w:val="002C250B"/>
    <w:rsid w:val="002F7A7A"/>
    <w:rsid w:val="0031135D"/>
    <w:rsid w:val="003370C8"/>
    <w:rsid w:val="00344E03"/>
    <w:rsid w:val="003518A8"/>
    <w:rsid w:val="00351AA8"/>
    <w:rsid w:val="003840E3"/>
    <w:rsid w:val="003B30C9"/>
    <w:rsid w:val="003C09E4"/>
    <w:rsid w:val="003C3899"/>
    <w:rsid w:val="003E7931"/>
    <w:rsid w:val="00420AB3"/>
    <w:rsid w:val="00446EE4"/>
    <w:rsid w:val="00485088"/>
    <w:rsid w:val="00485A49"/>
    <w:rsid w:val="004C32A8"/>
    <w:rsid w:val="004D70F5"/>
    <w:rsid w:val="004E0A17"/>
    <w:rsid w:val="004F38E4"/>
    <w:rsid w:val="004F5844"/>
    <w:rsid w:val="00527040"/>
    <w:rsid w:val="00582D0F"/>
    <w:rsid w:val="00584F7B"/>
    <w:rsid w:val="005A1B0E"/>
    <w:rsid w:val="005B167A"/>
    <w:rsid w:val="005B72E6"/>
    <w:rsid w:val="005D7324"/>
    <w:rsid w:val="005E7919"/>
    <w:rsid w:val="005F6DB7"/>
    <w:rsid w:val="00600C28"/>
    <w:rsid w:val="00601075"/>
    <w:rsid w:val="0060765B"/>
    <w:rsid w:val="006214F4"/>
    <w:rsid w:val="00621DA5"/>
    <w:rsid w:val="006D3897"/>
    <w:rsid w:val="006D4376"/>
    <w:rsid w:val="006E3473"/>
    <w:rsid w:val="0072359F"/>
    <w:rsid w:val="00751B0A"/>
    <w:rsid w:val="00753CB0"/>
    <w:rsid w:val="007D29B5"/>
    <w:rsid w:val="00800DB3"/>
    <w:rsid w:val="008103B8"/>
    <w:rsid w:val="008305C6"/>
    <w:rsid w:val="00830D00"/>
    <w:rsid w:val="00832B66"/>
    <w:rsid w:val="00843E70"/>
    <w:rsid w:val="00873800"/>
    <w:rsid w:val="00881CE5"/>
    <w:rsid w:val="008E732C"/>
    <w:rsid w:val="00900E45"/>
    <w:rsid w:val="00984F88"/>
    <w:rsid w:val="009D338A"/>
    <w:rsid w:val="009E46E6"/>
    <w:rsid w:val="00A177B3"/>
    <w:rsid w:val="00A209B7"/>
    <w:rsid w:val="00A372CA"/>
    <w:rsid w:val="00A4379E"/>
    <w:rsid w:val="00A604DF"/>
    <w:rsid w:val="00A6736C"/>
    <w:rsid w:val="00A72173"/>
    <w:rsid w:val="00A87CF5"/>
    <w:rsid w:val="00AA5992"/>
    <w:rsid w:val="00AD16D2"/>
    <w:rsid w:val="00AF7232"/>
    <w:rsid w:val="00B129BB"/>
    <w:rsid w:val="00B5537B"/>
    <w:rsid w:val="00B64C2A"/>
    <w:rsid w:val="00B94BAF"/>
    <w:rsid w:val="00BA4846"/>
    <w:rsid w:val="00BA4A7C"/>
    <w:rsid w:val="00BF4DCD"/>
    <w:rsid w:val="00C10BDB"/>
    <w:rsid w:val="00C231E0"/>
    <w:rsid w:val="00CE5166"/>
    <w:rsid w:val="00D30B8B"/>
    <w:rsid w:val="00D3415B"/>
    <w:rsid w:val="00D60B9A"/>
    <w:rsid w:val="00D827BB"/>
    <w:rsid w:val="00DA2BCC"/>
    <w:rsid w:val="00DC22D1"/>
    <w:rsid w:val="00DC6BF2"/>
    <w:rsid w:val="00DD7224"/>
    <w:rsid w:val="00E02B85"/>
    <w:rsid w:val="00E02FCD"/>
    <w:rsid w:val="00E0429A"/>
    <w:rsid w:val="00E53C53"/>
    <w:rsid w:val="00ED4C6B"/>
    <w:rsid w:val="00F62644"/>
    <w:rsid w:val="00F73F79"/>
    <w:rsid w:val="00FB0606"/>
    <w:rsid w:val="00FB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E157"/>
  <w15:chartTrackingRefBased/>
  <w15:docId w15:val="{D54AEF42-036A-1F49-BED8-D0CF060B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E347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3473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E34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E3473"/>
    <w:rPr>
      <w:lang w:val="fr-FR"/>
    </w:rPr>
  </w:style>
  <w:style w:type="paragraph" w:styleId="Paragraphedeliste">
    <w:name w:val="List Paragraph"/>
    <w:basedOn w:val="Normal"/>
    <w:uiPriority w:val="34"/>
    <w:qFormat/>
    <w:rsid w:val="006E347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5D732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D7324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uiPriority w:val="99"/>
    <w:rsid w:val="005D7324"/>
    <w:rPr>
      <w:rFonts w:cs="Times New Roman"/>
      <w:vertAlign w:val="superscript"/>
    </w:rPr>
  </w:style>
  <w:style w:type="character" w:customStyle="1" w:styleId="mat-mdc-list-item-unscoped-content">
    <w:name w:val="mat-mdc-list-item-unscoped-content"/>
    <w:basedOn w:val="Policepardfaut"/>
    <w:rsid w:val="00881CE5"/>
  </w:style>
  <w:style w:type="paragraph" w:customStyle="1" w:styleId="Paragraphestandard">
    <w:name w:val="[Paragraphe standard]"/>
    <w:basedOn w:val="Normal"/>
    <w:uiPriority w:val="99"/>
    <w:rsid w:val="00E02B85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8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2AB00-17A3-484D-BE43-39402D958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Bauduin</dc:creator>
  <cp:keywords/>
  <dc:description/>
  <cp:lastModifiedBy>Catherine Libert</cp:lastModifiedBy>
  <cp:revision>4</cp:revision>
  <cp:lastPrinted>2025-12-05T06:29:00Z</cp:lastPrinted>
  <dcterms:created xsi:type="dcterms:W3CDTF">2026-09-04T07:55:00Z</dcterms:created>
  <dcterms:modified xsi:type="dcterms:W3CDTF">2026-09-04T07:56:00Z</dcterms:modified>
</cp:coreProperties>
</file>