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73990" w14:textId="77777777" w:rsidR="00CE2696" w:rsidRDefault="00CE2696" w:rsidP="00CE2696">
      <w:pPr>
        <w:spacing w:after="0" w:line="320" w:lineRule="exact"/>
        <w:rPr>
          <w:rFonts w:asciiTheme="minorHAnsi" w:hAnsiTheme="minorHAnsi"/>
        </w:rPr>
      </w:pPr>
    </w:p>
    <w:p w14:paraId="1837FC31" w14:textId="77777777" w:rsidR="003251C0" w:rsidRDefault="003251C0" w:rsidP="00CE2696">
      <w:pPr>
        <w:spacing w:after="0" w:line="320" w:lineRule="exact"/>
        <w:rPr>
          <w:rFonts w:asciiTheme="minorHAnsi" w:hAnsiTheme="minorHAnsi"/>
        </w:rPr>
      </w:pPr>
    </w:p>
    <w:p w14:paraId="33618975" w14:textId="116CB8E2" w:rsidR="00BF3C47" w:rsidRPr="00BF3C47" w:rsidRDefault="00693492" w:rsidP="00BF3C47">
      <w:pPr>
        <w:spacing w:after="0" w:line="480" w:lineRule="exact"/>
        <w:jc w:val="center"/>
        <w:rPr>
          <w:rFonts w:asciiTheme="minorHAnsi" w:hAnsiTheme="minorHAnsi"/>
          <w:sz w:val="52"/>
          <w:szCs w:val="52"/>
        </w:rPr>
      </w:pPr>
      <w:r w:rsidRPr="00BF3C47">
        <w:rPr>
          <w:rFonts w:asciiTheme="minorHAnsi" w:hAnsiTheme="minorHAnsi"/>
          <w:sz w:val="52"/>
          <w:szCs w:val="52"/>
        </w:rPr>
        <w:t xml:space="preserve">Les différentes </w:t>
      </w:r>
      <w:r w:rsidR="00BF3C47" w:rsidRPr="00BF3C47">
        <w:rPr>
          <w:rFonts w:asciiTheme="minorHAnsi" w:hAnsiTheme="minorHAnsi"/>
          <w:sz w:val="52"/>
          <w:szCs w:val="52"/>
        </w:rPr>
        <w:t>techniques pédagogiques</w:t>
      </w:r>
    </w:p>
    <w:p w14:paraId="49EDDA5A" w14:textId="77777777" w:rsidR="003251C0" w:rsidRDefault="003251C0" w:rsidP="00CE2696">
      <w:pPr>
        <w:spacing w:after="0" w:line="320" w:lineRule="exact"/>
        <w:rPr>
          <w:rFonts w:asciiTheme="minorHAnsi" w:hAnsiTheme="minorHAnsi"/>
        </w:rPr>
      </w:pPr>
    </w:p>
    <w:p w14:paraId="12FD5EB7" w14:textId="77777777" w:rsidR="00BF3C47" w:rsidRDefault="00BF3C47" w:rsidP="00CE2696">
      <w:pPr>
        <w:spacing w:after="0" w:line="320" w:lineRule="exact"/>
        <w:rPr>
          <w:rFonts w:asciiTheme="minorHAnsi" w:hAnsiTheme="minorHAnsi"/>
        </w:rPr>
      </w:pPr>
    </w:p>
    <w:p w14:paraId="25F83AA9" w14:textId="701BEA1E" w:rsidR="003251C0" w:rsidRDefault="00BF3C47" w:rsidP="00CE2696">
      <w:pPr>
        <w:spacing w:after="0" w:line="320" w:lineRule="exact"/>
        <w:rPr>
          <w:rFonts w:asciiTheme="minorHAnsi" w:hAnsiTheme="minorHAnsi"/>
        </w:rPr>
      </w:pPr>
      <w:r w:rsidRPr="00BF3C47">
        <w:rPr>
          <w:rFonts w:asciiTheme="minorHAnsi" w:hAnsiTheme="minorHAnsi"/>
        </w:rPr>
        <w:t xml:space="preserve">Au fil des années, la pédagogie a </w:t>
      </w:r>
      <w:r>
        <w:rPr>
          <w:rFonts w:asciiTheme="minorHAnsi" w:hAnsiTheme="minorHAnsi"/>
        </w:rPr>
        <w:t>considérablement évolué. Elle s’est adaptée</w:t>
      </w:r>
      <w:r w:rsidRPr="00BF3C47">
        <w:rPr>
          <w:rFonts w:asciiTheme="minorHAnsi" w:hAnsiTheme="minorHAnsi"/>
        </w:rPr>
        <w:t xml:space="preserve"> aux </w:t>
      </w:r>
      <w:r>
        <w:rPr>
          <w:rFonts w:asciiTheme="minorHAnsi" w:hAnsiTheme="minorHAnsi"/>
        </w:rPr>
        <w:t>nouvelles technologies mais également a</w:t>
      </w:r>
      <w:r w:rsidRPr="00BF3C47">
        <w:rPr>
          <w:rFonts w:asciiTheme="minorHAnsi" w:hAnsiTheme="minorHAnsi"/>
        </w:rPr>
        <w:t>ux attentes des élèves</w:t>
      </w:r>
      <w:r>
        <w:rPr>
          <w:rFonts w:asciiTheme="minorHAnsi" w:hAnsiTheme="minorHAnsi"/>
        </w:rPr>
        <w:t xml:space="preserve">. Il </w:t>
      </w:r>
      <w:r w:rsidRPr="00BF3C47">
        <w:rPr>
          <w:rFonts w:asciiTheme="minorHAnsi" w:hAnsiTheme="minorHAnsi"/>
        </w:rPr>
        <w:t xml:space="preserve">existe </w:t>
      </w:r>
      <w:r>
        <w:rPr>
          <w:rFonts w:asciiTheme="minorHAnsi" w:hAnsiTheme="minorHAnsi"/>
        </w:rPr>
        <w:t>un nombre important de techniques pédagogiques, mais aucune d’entre elles n’est</w:t>
      </w:r>
      <w:r w:rsidRPr="00BF3C47">
        <w:rPr>
          <w:rFonts w:asciiTheme="minorHAnsi" w:hAnsiTheme="minorHAnsi"/>
        </w:rPr>
        <w:t xml:space="preserve"> auto-suffisante. Le mieux, c’est d’en combiner plu</w:t>
      </w:r>
      <w:r>
        <w:rPr>
          <w:rFonts w:asciiTheme="minorHAnsi" w:hAnsiTheme="minorHAnsi"/>
        </w:rPr>
        <w:t>sieurs dans le cadre d’un cours.</w:t>
      </w:r>
    </w:p>
    <w:p w14:paraId="4B0F1BAF" w14:textId="77777777" w:rsidR="00BF3C47" w:rsidRDefault="00BF3C47" w:rsidP="00CE2696">
      <w:pPr>
        <w:spacing w:after="0" w:line="320" w:lineRule="exact"/>
        <w:rPr>
          <w:rFonts w:asciiTheme="minorHAnsi" w:hAnsiTheme="minorHAnsi"/>
        </w:rPr>
      </w:pPr>
    </w:p>
    <w:p w14:paraId="08EC102B" w14:textId="0A71AB2D" w:rsidR="00BF3C47" w:rsidRDefault="00BF3C47" w:rsidP="00CE2696">
      <w:pPr>
        <w:spacing w:after="0" w:line="320" w:lineRule="exact"/>
        <w:rPr>
          <w:rFonts w:asciiTheme="minorHAnsi" w:hAnsiTheme="minorHAnsi"/>
        </w:rPr>
      </w:pPr>
      <w:r>
        <w:rPr>
          <w:rFonts w:asciiTheme="minorHAnsi" w:hAnsiTheme="minorHAnsi"/>
        </w:rPr>
        <w:t>Voici une liste non exhaustive de techniques pédagogiques.</w:t>
      </w:r>
    </w:p>
    <w:p w14:paraId="0720A54A" w14:textId="77777777" w:rsidR="00BF3C47" w:rsidRDefault="00BF3C47" w:rsidP="00CE2696">
      <w:pPr>
        <w:spacing w:after="0" w:line="320" w:lineRule="exact"/>
        <w:rPr>
          <w:rFonts w:asciiTheme="minorHAnsi" w:hAnsiTheme="minorHAnsi"/>
        </w:rPr>
      </w:pPr>
    </w:p>
    <w:p w14:paraId="53C619F2" w14:textId="4CF66716" w:rsidR="00BF3C47" w:rsidRPr="00BF3C47" w:rsidRDefault="00BF3C47" w:rsidP="00BF3C47">
      <w:pPr>
        <w:spacing w:after="120" w:line="480" w:lineRule="exact"/>
        <w:rPr>
          <w:rFonts w:asciiTheme="minorHAnsi" w:hAnsiTheme="minorHAnsi"/>
          <w:b/>
          <w:color w:val="21784E"/>
          <w:sz w:val="28"/>
          <w:szCs w:val="28"/>
        </w:rPr>
      </w:pPr>
      <w:r w:rsidRPr="00BF3C47">
        <w:rPr>
          <w:rFonts w:asciiTheme="minorHAnsi" w:hAnsiTheme="minorHAnsi"/>
          <w:b/>
          <w:color w:val="21784E"/>
          <w:sz w:val="28"/>
          <w:szCs w:val="28"/>
        </w:rPr>
        <w:t>L’exposé</w:t>
      </w:r>
    </w:p>
    <w:p w14:paraId="579A002D" w14:textId="5E05C512" w:rsidR="00BF3C47" w:rsidRPr="00BF3C47" w:rsidRDefault="00BF3C47" w:rsidP="00BF3C47">
      <w:pPr>
        <w:pStyle w:val="NormalWeb"/>
        <w:shd w:val="clear" w:color="auto" w:fill="FFFFFF"/>
        <w:rPr>
          <w:rFonts w:asciiTheme="minorHAnsi" w:eastAsia="Calibri" w:hAnsiTheme="minorHAnsi"/>
          <w:sz w:val="22"/>
          <w:szCs w:val="22"/>
          <w:lang w:eastAsia="en-US"/>
        </w:rPr>
      </w:pPr>
      <w:r>
        <w:rPr>
          <w:rFonts w:asciiTheme="minorHAnsi" w:eastAsia="Calibri" w:hAnsiTheme="minorHAnsi"/>
          <w:sz w:val="22"/>
          <w:szCs w:val="22"/>
          <w:lang w:eastAsia="en-US"/>
        </w:rPr>
        <w:t>Cette technique consiste à présenter et expliquer un cours de manière magistrale avant ou sans support audio-visuel. Elle nécessite une grande attention de l’apprenant et doit s’alterner avec d’autres techniques</w:t>
      </w:r>
    </w:p>
    <w:p w14:paraId="6CF90E6B" w14:textId="4A0598DC" w:rsidR="00BF3C47" w:rsidRPr="00BF3C47" w:rsidRDefault="00BF3C47" w:rsidP="00BF3C47">
      <w:pPr>
        <w:spacing w:after="120" w:line="480" w:lineRule="exact"/>
        <w:rPr>
          <w:rFonts w:asciiTheme="minorHAnsi" w:hAnsiTheme="minorHAnsi"/>
          <w:b/>
          <w:color w:val="21784E"/>
          <w:sz w:val="28"/>
          <w:szCs w:val="28"/>
        </w:rPr>
      </w:pPr>
      <w:r w:rsidRPr="00BF3C47">
        <w:rPr>
          <w:rFonts w:asciiTheme="minorHAnsi" w:hAnsiTheme="minorHAnsi"/>
          <w:b/>
          <w:color w:val="21784E"/>
          <w:sz w:val="28"/>
          <w:szCs w:val="28"/>
        </w:rPr>
        <w:t>L’exercice</w:t>
      </w:r>
    </w:p>
    <w:p w14:paraId="29AB10EA" w14:textId="379257B4" w:rsidR="00BF3C47" w:rsidRDefault="00BF3C47" w:rsidP="00BF3C47">
      <w:pPr>
        <w:pStyle w:val="NormalWeb"/>
        <w:shd w:val="clear" w:color="auto" w:fill="FFFFFF"/>
        <w:rPr>
          <w:rFonts w:asciiTheme="minorHAnsi" w:eastAsia="Calibri" w:hAnsiTheme="minorHAnsi"/>
          <w:sz w:val="22"/>
          <w:szCs w:val="22"/>
          <w:lang w:eastAsia="en-US"/>
        </w:rPr>
      </w:pPr>
      <w:r>
        <w:rPr>
          <w:rFonts w:asciiTheme="minorHAnsi" w:eastAsia="Calibri" w:hAnsiTheme="minorHAnsi"/>
          <w:sz w:val="22"/>
          <w:szCs w:val="22"/>
          <w:lang w:eastAsia="en-US"/>
        </w:rPr>
        <w:t>Q</w:t>
      </w:r>
      <w:r w:rsidRPr="00BF3C47">
        <w:rPr>
          <w:rFonts w:asciiTheme="minorHAnsi" w:eastAsia="Calibri" w:hAnsiTheme="minorHAnsi"/>
          <w:sz w:val="22"/>
          <w:szCs w:val="22"/>
          <w:lang w:eastAsia="en-US"/>
        </w:rPr>
        <w:t>uestionnaires, mini-cas, textes à trous… les exercices existent sous de multiples formes. Ils permettent de découvrir, de s’entraîne</w:t>
      </w:r>
      <w:r w:rsidR="002A44C1">
        <w:rPr>
          <w:rFonts w:asciiTheme="minorHAnsi" w:eastAsia="Calibri" w:hAnsiTheme="minorHAnsi"/>
          <w:sz w:val="22"/>
          <w:szCs w:val="22"/>
          <w:lang w:eastAsia="en-US"/>
        </w:rPr>
        <w:t>r et d’évaluer très simplement.</w:t>
      </w:r>
    </w:p>
    <w:p w14:paraId="50480F7A" w14:textId="6BCE330E" w:rsidR="00BF3C47" w:rsidRPr="00121695" w:rsidRDefault="00BF3C47" w:rsidP="00121695">
      <w:pPr>
        <w:spacing w:after="120" w:line="480" w:lineRule="exact"/>
        <w:rPr>
          <w:rFonts w:asciiTheme="minorHAnsi" w:hAnsiTheme="minorHAnsi"/>
          <w:b/>
          <w:color w:val="21784E"/>
          <w:sz w:val="28"/>
          <w:szCs w:val="28"/>
        </w:rPr>
      </w:pPr>
      <w:r w:rsidRPr="00121695">
        <w:rPr>
          <w:rFonts w:asciiTheme="minorHAnsi" w:hAnsiTheme="minorHAnsi"/>
          <w:b/>
          <w:color w:val="21784E"/>
          <w:sz w:val="28"/>
          <w:szCs w:val="28"/>
        </w:rPr>
        <w:t>La lecture</w:t>
      </w:r>
    </w:p>
    <w:p w14:paraId="1AE847DB" w14:textId="7E594273" w:rsidR="00BF3C47" w:rsidRPr="00BF3C47" w:rsidRDefault="00BF3C47" w:rsidP="00BF3C47">
      <w:pPr>
        <w:pStyle w:val="NormalWeb"/>
        <w:shd w:val="clear" w:color="auto" w:fill="FFFFFF"/>
        <w:rPr>
          <w:rFonts w:asciiTheme="minorHAnsi" w:eastAsia="Calibri" w:hAnsiTheme="minorHAnsi"/>
          <w:sz w:val="22"/>
          <w:szCs w:val="22"/>
          <w:lang w:eastAsia="en-US"/>
        </w:rPr>
      </w:pPr>
      <w:r>
        <w:rPr>
          <w:rFonts w:asciiTheme="minorHAnsi" w:eastAsia="Calibri" w:hAnsiTheme="minorHAnsi"/>
          <w:sz w:val="22"/>
          <w:szCs w:val="22"/>
          <w:lang w:eastAsia="en-US"/>
        </w:rPr>
        <w:t xml:space="preserve">Elle consiste, pour l’apprenant, à prendre connaissance d’un texte et à en faire une analyse sur base de </w:t>
      </w:r>
      <w:r w:rsidR="002A44C1">
        <w:rPr>
          <w:rFonts w:asciiTheme="minorHAnsi" w:eastAsia="Calibri" w:hAnsiTheme="minorHAnsi"/>
          <w:sz w:val="22"/>
          <w:szCs w:val="22"/>
          <w:lang w:eastAsia="en-US"/>
        </w:rPr>
        <w:t>consignes</w:t>
      </w:r>
      <w:r>
        <w:rPr>
          <w:rFonts w:asciiTheme="minorHAnsi" w:eastAsia="Calibri" w:hAnsiTheme="minorHAnsi"/>
          <w:sz w:val="22"/>
          <w:szCs w:val="22"/>
          <w:lang w:eastAsia="en-US"/>
        </w:rPr>
        <w:t xml:space="preserve"> défini</w:t>
      </w:r>
      <w:r w:rsidR="002A44C1">
        <w:rPr>
          <w:rFonts w:asciiTheme="minorHAnsi" w:eastAsia="Calibri" w:hAnsiTheme="minorHAnsi"/>
          <w:sz w:val="22"/>
          <w:szCs w:val="22"/>
          <w:lang w:eastAsia="en-US"/>
        </w:rPr>
        <w:t>e</w:t>
      </w:r>
      <w:r>
        <w:rPr>
          <w:rFonts w:asciiTheme="minorHAnsi" w:eastAsia="Calibri" w:hAnsiTheme="minorHAnsi"/>
          <w:sz w:val="22"/>
          <w:szCs w:val="22"/>
          <w:lang w:eastAsia="en-US"/>
        </w:rPr>
        <w:t>s par l’</w:t>
      </w:r>
      <w:r w:rsidR="00121695">
        <w:rPr>
          <w:rFonts w:asciiTheme="minorHAnsi" w:eastAsia="Calibri" w:hAnsiTheme="minorHAnsi"/>
          <w:sz w:val="22"/>
          <w:szCs w:val="22"/>
          <w:lang w:eastAsia="en-US"/>
        </w:rPr>
        <w:t>enseignant</w:t>
      </w:r>
      <w:r w:rsidR="002A44C1">
        <w:rPr>
          <w:rFonts w:asciiTheme="minorHAnsi" w:eastAsia="Calibri" w:hAnsiTheme="minorHAnsi"/>
          <w:sz w:val="22"/>
          <w:szCs w:val="22"/>
          <w:lang w:eastAsia="en-US"/>
        </w:rPr>
        <w:t>.</w:t>
      </w:r>
    </w:p>
    <w:p w14:paraId="22B4A62B" w14:textId="6BD25EFA" w:rsidR="00BF3C47" w:rsidRPr="00121695" w:rsidRDefault="00BF3C47" w:rsidP="00121695">
      <w:pPr>
        <w:spacing w:after="120" w:line="480" w:lineRule="exact"/>
        <w:rPr>
          <w:rFonts w:asciiTheme="minorHAnsi" w:hAnsiTheme="minorHAnsi"/>
          <w:b/>
          <w:color w:val="21784E"/>
          <w:sz w:val="28"/>
          <w:szCs w:val="28"/>
        </w:rPr>
      </w:pPr>
      <w:r w:rsidRPr="00121695">
        <w:rPr>
          <w:rFonts w:asciiTheme="minorHAnsi" w:hAnsiTheme="minorHAnsi"/>
          <w:b/>
          <w:color w:val="21784E"/>
          <w:sz w:val="28"/>
          <w:szCs w:val="28"/>
        </w:rPr>
        <w:t>Les jeux de rôle</w:t>
      </w:r>
    </w:p>
    <w:p w14:paraId="07578C34" w14:textId="5BBECD76" w:rsidR="00BF3C47" w:rsidRPr="00BF3C47" w:rsidRDefault="00BF3C47" w:rsidP="00BF3C47">
      <w:pPr>
        <w:pStyle w:val="NormalWeb"/>
        <w:shd w:val="clear" w:color="auto" w:fill="FFFFFF"/>
        <w:rPr>
          <w:rFonts w:asciiTheme="minorHAnsi" w:eastAsia="Calibri" w:hAnsiTheme="minorHAnsi"/>
          <w:sz w:val="22"/>
          <w:szCs w:val="22"/>
          <w:lang w:eastAsia="en-US"/>
        </w:rPr>
      </w:pPr>
      <w:r>
        <w:rPr>
          <w:rFonts w:asciiTheme="minorHAnsi" w:eastAsia="Calibri" w:hAnsiTheme="minorHAnsi"/>
          <w:sz w:val="22"/>
          <w:szCs w:val="22"/>
          <w:lang w:eastAsia="en-US"/>
        </w:rPr>
        <w:t>Grâce à cette technique</w:t>
      </w:r>
      <w:r w:rsidRPr="00BF3C47">
        <w:rPr>
          <w:rFonts w:asciiTheme="minorHAnsi" w:eastAsia="Calibri" w:hAnsiTheme="minorHAnsi"/>
          <w:sz w:val="22"/>
          <w:szCs w:val="22"/>
          <w:lang w:eastAsia="en-US"/>
        </w:rPr>
        <w:t xml:space="preserve">, l’apprenant </w:t>
      </w:r>
      <w:r>
        <w:rPr>
          <w:rFonts w:asciiTheme="minorHAnsi" w:eastAsia="Calibri" w:hAnsiTheme="minorHAnsi"/>
          <w:sz w:val="22"/>
          <w:szCs w:val="22"/>
          <w:lang w:eastAsia="en-US"/>
        </w:rPr>
        <w:t>se met dans la peau d’un personnage pour mieux comprendre</w:t>
      </w:r>
      <w:r w:rsidR="00121695">
        <w:rPr>
          <w:rFonts w:asciiTheme="minorHAnsi" w:eastAsia="Calibri" w:hAnsiTheme="minorHAnsi"/>
          <w:sz w:val="22"/>
          <w:szCs w:val="22"/>
          <w:lang w:eastAsia="en-US"/>
        </w:rPr>
        <w:t xml:space="preserve"> une situation</w:t>
      </w:r>
      <w:r>
        <w:rPr>
          <w:rFonts w:asciiTheme="minorHAnsi" w:eastAsia="Calibri" w:hAnsiTheme="minorHAnsi"/>
          <w:sz w:val="22"/>
          <w:szCs w:val="22"/>
          <w:lang w:eastAsia="en-US"/>
        </w:rPr>
        <w:t xml:space="preserve"> et </w:t>
      </w:r>
      <w:r w:rsidRPr="00BF3C47">
        <w:rPr>
          <w:rFonts w:asciiTheme="minorHAnsi" w:eastAsia="Calibri" w:hAnsiTheme="minorHAnsi"/>
          <w:sz w:val="22"/>
          <w:szCs w:val="22"/>
          <w:lang w:eastAsia="en-US"/>
        </w:rPr>
        <w:t>analyse</w:t>
      </w:r>
      <w:r>
        <w:rPr>
          <w:rFonts w:asciiTheme="minorHAnsi" w:eastAsia="Calibri" w:hAnsiTheme="minorHAnsi"/>
          <w:sz w:val="22"/>
          <w:szCs w:val="22"/>
          <w:lang w:eastAsia="en-US"/>
        </w:rPr>
        <w:t xml:space="preserve">r </w:t>
      </w:r>
      <w:r w:rsidR="00121695">
        <w:rPr>
          <w:rFonts w:asciiTheme="minorHAnsi" w:eastAsia="Calibri" w:hAnsiTheme="minorHAnsi"/>
          <w:sz w:val="22"/>
          <w:szCs w:val="22"/>
          <w:lang w:eastAsia="en-US"/>
        </w:rPr>
        <w:t xml:space="preserve">les réactions possibles face à cette </w:t>
      </w:r>
      <w:r w:rsidR="00846C6F">
        <w:rPr>
          <w:rFonts w:asciiTheme="minorHAnsi" w:eastAsia="Calibri" w:hAnsiTheme="minorHAnsi"/>
          <w:sz w:val="22"/>
          <w:szCs w:val="22"/>
          <w:lang w:eastAsia="en-US"/>
        </w:rPr>
        <w:t>situation</w:t>
      </w:r>
      <w:r w:rsidR="00846C6F" w:rsidRPr="00BF3C47">
        <w:rPr>
          <w:rFonts w:asciiTheme="minorHAnsi" w:eastAsia="Calibri" w:hAnsiTheme="minorHAnsi"/>
          <w:sz w:val="22"/>
          <w:szCs w:val="22"/>
          <w:lang w:eastAsia="en-US"/>
        </w:rPr>
        <w:t>.</w:t>
      </w:r>
      <w:bookmarkStart w:id="0" w:name="_GoBack"/>
      <w:bookmarkEnd w:id="0"/>
    </w:p>
    <w:p w14:paraId="2745F704" w14:textId="545AD0AE" w:rsidR="00BF3C47" w:rsidRPr="00121695" w:rsidRDefault="00BF3C47" w:rsidP="00121695">
      <w:pPr>
        <w:spacing w:after="120" w:line="480" w:lineRule="exact"/>
        <w:rPr>
          <w:rFonts w:asciiTheme="minorHAnsi" w:hAnsiTheme="minorHAnsi"/>
          <w:b/>
          <w:color w:val="21784E"/>
          <w:sz w:val="28"/>
          <w:szCs w:val="28"/>
        </w:rPr>
      </w:pPr>
      <w:r w:rsidRPr="00121695">
        <w:rPr>
          <w:rFonts w:asciiTheme="minorHAnsi" w:hAnsiTheme="minorHAnsi"/>
          <w:b/>
          <w:color w:val="21784E"/>
          <w:sz w:val="28"/>
          <w:szCs w:val="28"/>
        </w:rPr>
        <w:t>Le multimédia</w:t>
      </w:r>
    </w:p>
    <w:p w14:paraId="422229B9" w14:textId="143E68C8" w:rsidR="00BF3C47" w:rsidRPr="00BF3C47" w:rsidRDefault="00BF3C47" w:rsidP="00BF3C47">
      <w:pPr>
        <w:pStyle w:val="NormalWeb"/>
        <w:shd w:val="clear" w:color="auto" w:fill="FFFFFF"/>
        <w:rPr>
          <w:rFonts w:asciiTheme="minorHAnsi" w:eastAsia="Calibri" w:hAnsiTheme="minorHAnsi"/>
          <w:sz w:val="22"/>
          <w:szCs w:val="22"/>
          <w:lang w:eastAsia="en-US"/>
        </w:rPr>
      </w:pPr>
      <w:r w:rsidRPr="00BF3C47">
        <w:rPr>
          <w:rFonts w:asciiTheme="minorHAnsi" w:eastAsia="Calibri" w:hAnsiTheme="minorHAnsi"/>
          <w:sz w:val="22"/>
          <w:szCs w:val="22"/>
          <w:lang w:eastAsia="en-US"/>
        </w:rPr>
        <w:t xml:space="preserve">Sur ordinateur ou sur tablette tactile, l’apprentissage par le multimédia a connu ces dernières années un boum incontestable. </w:t>
      </w:r>
      <w:r w:rsidR="00121695">
        <w:rPr>
          <w:rFonts w:asciiTheme="minorHAnsi" w:eastAsia="Calibri" w:hAnsiTheme="minorHAnsi"/>
          <w:sz w:val="22"/>
          <w:szCs w:val="22"/>
          <w:lang w:eastAsia="en-US"/>
        </w:rPr>
        <w:t>Il permet de travailler sur des textes, des images, des graphiques, des enregistrements sonores, des vidéos… S’ajoute à cela l’apparition de nombreuses applications dans des domaines variés.</w:t>
      </w:r>
    </w:p>
    <w:p w14:paraId="37A49EB2" w14:textId="6E801361" w:rsidR="00BF3C47" w:rsidRPr="00121695" w:rsidRDefault="00BF3C47" w:rsidP="00121695">
      <w:pPr>
        <w:spacing w:after="120" w:line="480" w:lineRule="exact"/>
        <w:rPr>
          <w:rFonts w:asciiTheme="minorHAnsi" w:hAnsiTheme="minorHAnsi"/>
          <w:b/>
          <w:color w:val="21784E"/>
          <w:sz w:val="28"/>
          <w:szCs w:val="28"/>
        </w:rPr>
      </w:pPr>
      <w:r w:rsidRPr="00121695">
        <w:rPr>
          <w:rFonts w:asciiTheme="minorHAnsi" w:hAnsiTheme="minorHAnsi"/>
          <w:b/>
          <w:color w:val="21784E"/>
          <w:sz w:val="28"/>
          <w:szCs w:val="28"/>
        </w:rPr>
        <w:t>L’étude de cas</w:t>
      </w:r>
    </w:p>
    <w:p w14:paraId="05F3C8DB" w14:textId="767EED5B" w:rsidR="00121695" w:rsidRDefault="00121695" w:rsidP="00BF3C47">
      <w:pPr>
        <w:pStyle w:val="NormalWeb"/>
        <w:shd w:val="clear" w:color="auto" w:fill="FFFFFF"/>
        <w:rPr>
          <w:rFonts w:asciiTheme="minorHAnsi" w:eastAsia="Calibri" w:hAnsiTheme="minorHAnsi"/>
          <w:sz w:val="22"/>
          <w:szCs w:val="22"/>
          <w:lang w:eastAsia="en-US"/>
        </w:rPr>
      </w:pPr>
      <w:r>
        <w:rPr>
          <w:rFonts w:asciiTheme="minorHAnsi" w:eastAsia="Calibri" w:hAnsiTheme="minorHAnsi"/>
          <w:sz w:val="22"/>
          <w:szCs w:val="22"/>
          <w:lang w:eastAsia="en-US"/>
        </w:rPr>
        <w:t xml:space="preserve">Cette technique consiste à </w:t>
      </w:r>
      <w:r w:rsidR="00BF3C47" w:rsidRPr="00BF3C47">
        <w:rPr>
          <w:rFonts w:asciiTheme="minorHAnsi" w:eastAsia="Calibri" w:hAnsiTheme="minorHAnsi"/>
          <w:sz w:val="22"/>
          <w:szCs w:val="22"/>
          <w:lang w:eastAsia="en-US"/>
        </w:rPr>
        <w:t>analyse</w:t>
      </w:r>
      <w:r>
        <w:rPr>
          <w:rFonts w:asciiTheme="minorHAnsi" w:eastAsia="Calibri" w:hAnsiTheme="minorHAnsi"/>
          <w:sz w:val="22"/>
          <w:szCs w:val="22"/>
          <w:lang w:eastAsia="en-US"/>
        </w:rPr>
        <w:t xml:space="preserve">r (seul ou en groupe) </w:t>
      </w:r>
      <w:r w:rsidR="00BF3C47" w:rsidRPr="00BF3C47">
        <w:rPr>
          <w:rFonts w:asciiTheme="minorHAnsi" w:eastAsia="Calibri" w:hAnsiTheme="minorHAnsi"/>
          <w:sz w:val="22"/>
          <w:szCs w:val="22"/>
          <w:lang w:eastAsia="en-US"/>
        </w:rPr>
        <w:t>un</w:t>
      </w:r>
      <w:r>
        <w:rPr>
          <w:rFonts w:asciiTheme="minorHAnsi" w:eastAsia="Calibri" w:hAnsiTheme="minorHAnsi"/>
          <w:sz w:val="22"/>
          <w:szCs w:val="22"/>
          <w:lang w:eastAsia="en-US"/>
        </w:rPr>
        <w:t>e situation complexe et réelle et à réfléchir aux actio</w:t>
      </w:r>
      <w:r w:rsidR="002A44C1">
        <w:rPr>
          <w:rFonts w:asciiTheme="minorHAnsi" w:eastAsia="Calibri" w:hAnsiTheme="minorHAnsi"/>
          <w:sz w:val="22"/>
          <w:szCs w:val="22"/>
          <w:lang w:eastAsia="en-US"/>
        </w:rPr>
        <w:t>ns à entreprendre pour la résoudre.</w:t>
      </w:r>
    </w:p>
    <w:p w14:paraId="746D32CD" w14:textId="77777777" w:rsidR="00121695" w:rsidRPr="00BF3C47" w:rsidRDefault="00121695" w:rsidP="00BF3C47">
      <w:pPr>
        <w:pStyle w:val="NormalWeb"/>
        <w:shd w:val="clear" w:color="auto" w:fill="FFFFFF"/>
        <w:rPr>
          <w:rFonts w:asciiTheme="minorHAnsi" w:eastAsia="Calibri" w:hAnsiTheme="minorHAnsi"/>
          <w:sz w:val="22"/>
          <w:szCs w:val="22"/>
          <w:lang w:eastAsia="en-US"/>
        </w:rPr>
      </w:pPr>
    </w:p>
    <w:p w14:paraId="18CAEA40" w14:textId="5CCEA81D" w:rsidR="00BF3C47" w:rsidRPr="003A60AD" w:rsidRDefault="00BF3C47" w:rsidP="003A60AD">
      <w:pPr>
        <w:spacing w:after="120" w:line="480" w:lineRule="exact"/>
        <w:rPr>
          <w:rFonts w:asciiTheme="minorHAnsi" w:hAnsiTheme="minorHAnsi"/>
          <w:b/>
          <w:color w:val="21784E"/>
          <w:sz w:val="28"/>
          <w:szCs w:val="28"/>
        </w:rPr>
      </w:pPr>
      <w:r w:rsidRPr="003A60AD">
        <w:rPr>
          <w:rFonts w:asciiTheme="minorHAnsi" w:hAnsiTheme="minorHAnsi"/>
          <w:b/>
          <w:color w:val="21784E"/>
          <w:sz w:val="28"/>
          <w:szCs w:val="28"/>
        </w:rPr>
        <w:t>Le débat</w:t>
      </w:r>
    </w:p>
    <w:p w14:paraId="3B8967ED" w14:textId="7E64B42A" w:rsidR="00BF3C47" w:rsidRDefault="00121695" w:rsidP="00BF3C47">
      <w:pPr>
        <w:pStyle w:val="NormalWeb"/>
        <w:shd w:val="clear" w:color="auto" w:fill="FFFFFF"/>
        <w:rPr>
          <w:rFonts w:asciiTheme="minorHAnsi" w:eastAsia="Calibri" w:hAnsiTheme="minorHAnsi"/>
          <w:sz w:val="22"/>
          <w:szCs w:val="22"/>
          <w:lang w:eastAsia="en-US"/>
        </w:rPr>
      </w:pPr>
      <w:r>
        <w:rPr>
          <w:rFonts w:asciiTheme="minorHAnsi" w:eastAsia="Calibri" w:hAnsiTheme="minorHAnsi"/>
          <w:sz w:val="22"/>
          <w:szCs w:val="22"/>
          <w:lang w:eastAsia="en-US"/>
        </w:rPr>
        <w:t>C</w:t>
      </w:r>
      <w:r w:rsidR="00BF3C47" w:rsidRPr="00BF3C47">
        <w:rPr>
          <w:rFonts w:asciiTheme="minorHAnsi" w:eastAsia="Calibri" w:hAnsiTheme="minorHAnsi"/>
          <w:sz w:val="22"/>
          <w:szCs w:val="22"/>
          <w:lang w:eastAsia="en-US"/>
        </w:rPr>
        <w:t xml:space="preserve">ette technique pédagogique s’appuie sur la discussion pour favoriser l’échange de points de vue et d’expériences. Cela permet aux apprenants de développer leur argumentaire </w:t>
      </w:r>
      <w:r>
        <w:rPr>
          <w:rFonts w:asciiTheme="minorHAnsi" w:eastAsia="Calibri" w:hAnsiTheme="minorHAnsi"/>
          <w:sz w:val="22"/>
          <w:szCs w:val="22"/>
          <w:lang w:eastAsia="en-US"/>
        </w:rPr>
        <w:t>face à un problème à résoudre</w:t>
      </w:r>
      <w:r w:rsidR="002A44C1">
        <w:rPr>
          <w:rFonts w:asciiTheme="minorHAnsi" w:eastAsia="Calibri" w:hAnsiTheme="minorHAnsi"/>
          <w:sz w:val="22"/>
          <w:szCs w:val="22"/>
          <w:lang w:eastAsia="en-US"/>
        </w:rPr>
        <w:t>.</w:t>
      </w:r>
    </w:p>
    <w:p w14:paraId="7F14453C" w14:textId="46858CF5" w:rsidR="00121695" w:rsidRPr="003A60AD" w:rsidRDefault="00121695" w:rsidP="003A60AD">
      <w:pPr>
        <w:spacing w:after="120" w:line="480" w:lineRule="exact"/>
        <w:rPr>
          <w:rFonts w:asciiTheme="minorHAnsi" w:hAnsiTheme="minorHAnsi"/>
          <w:b/>
          <w:color w:val="21784E"/>
          <w:sz w:val="28"/>
          <w:szCs w:val="28"/>
        </w:rPr>
      </w:pPr>
      <w:r w:rsidRPr="003A60AD">
        <w:rPr>
          <w:rFonts w:asciiTheme="minorHAnsi" w:hAnsiTheme="minorHAnsi"/>
          <w:b/>
          <w:color w:val="21784E"/>
          <w:sz w:val="28"/>
          <w:szCs w:val="28"/>
        </w:rPr>
        <w:t>L’enquête</w:t>
      </w:r>
    </w:p>
    <w:p w14:paraId="350CC8F1" w14:textId="58627D76" w:rsidR="00121695" w:rsidRDefault="00121695" w:rsidP="00BF3C47">
      <w:pPr>
        <w:pStyle w:val="NormalWeb"/>
        <w:shd w:val="clear" w:color="auto" w:fill="FFFFFF"/>
        <w:rPr>
          <w:rFonts w:asciiTheme="minorHAnsi" w:eastAsia="Calibri" w:hAnsiTheme="minorHAnsi"/>
          <w:sz w:val="22"/>
          <w:szCs w:val="22"/>
          <w:lang w:eastAsia="en-US"/>
        </w:rPr>
      </w:pPr>
      <w:r>
        <w:rPr>
          <w:rFonts w:asciiTheme="minorHAnsi" w:eastAsia="Calibri" w:hAnsiTheme="minorHAnsi"/>
          <w:sz w:val="22"/>
          <w:szCs w:val="22"/>
          <w:lang w:eastAsia="en-US"/>
        </w:rPr>
        <w:t>Technique ayant pour objectif de découvrir et d’observer la réalité.</w:t>
      </w:r>
    </w:p>
    <w:p w14:paraId="56A91921" w14:textId="770DBA43" w:rsidR="00121695" w:rsidRPr="003A60AD" w:rsidRDefault="00121695" w:rsidP="003A60AD">
      <w:pPr>
        <w:spacing w:after="120" w:line="480" w:lineRule="exact"/>
        <w:rPr>
          <w:rFonts w:asciiTheme="minorHAnsi" w:hAnsiTheme="minorHAnsi"/>
          <w:b/>
          <w:color w:val="21784E"/>
          <w:sz w:val="28"/>
          <w:szCs w:val="28"/>
        </w:rPr>
      </w:pPr>
      <w:r w:rsidRPr="003A60AD">
        <w:rPr>
          <w:rFonts w:asciiTheme="minorHAnsi" w:hAnsiTheme="minorHAnsi"/>
          <w:b/>
          <w:color w:val="21784E"/>
          <w:sz w:val="28"/>
          <w:szCs w:val="28"/>
        </w:rPr>
        <w:t>Les visites</w:t>
      </w:r>
    </w:p>
    <w:p w14:paraId="1DB2FFD8" w14:textId="5431AFBD" w:rsidR="00121695" w:rsidRDefault="00121695" w:rsidP="00BF3C47">
      <w:pPr>
        <w:pStyle w:val="NormalWeb"/>
        <w:shd w:val="clear" w:color="auto" w:fill="FFFFFF"/>
        <w:rPr>
          <w:rFonts w:asciiTheme="minorHAnsi" w:eastAsia="Calibri" w:hAnsiTheme="minorHAnsi"/>
          <w:sz w:val="22"/>
          <w:szCs w:val="22"/>
          <w:lang w:eastAsia="en-US"/>
        </w:rPr>
      </w:pPr>
      <w:r>
        <w:rPr>
          <w:rFonts w:asciiTheme="minorHAnsi" w:eastAsia="Calibri" w:hAnsiTheme="minorHAnsi"/>
          <w:sz w:val="22"/>
          <w:szCs w:val="22"/>
          <w:lang w:eastAsia="en-US"/>
        </w:rPr>
        <w:t>Visite d’une entreprise, d’un musée, d’un tribunal,… sont autant d’occasion pour les élèves de sortir du milieu scolaire et aborder les apprentissages sous un autre angle. Ces visites nécessitent une préparation rigoureuse.</w:t>
      </w:r>
    </w:p>
    <w:p w14:paraId="0DB1AE54" w14:textId="0DCEA83D" w:rsidR="00121695" w:rsidRPr="003A60AD" w:rsidRDefault="00121695" w:rsidP="003A60AD">
      <w:pPr>
        <w:spacing w:after="120" w:line="480" w:lineRule="exact"/>
        <w:rPr>
          <w:rFonts w:asciiTheme="minorHAnsi" w:hAnsiTheme="minorHAnsi"/>
          <w:b/>
          <w:color w:val="21784E"/>
          <w:sz w:val="28"/>
          <w:szCs w:val="28"/>
        </w:rPr>
      </w:pPr>
      <w:r w:rsidRPr="003A60AD">
        <w:rPr>
          <w:rFonts w:asciiTheme="minorHAnsi" w:hAnsiTheme="minorHAnsi"/>
          <w:b/>
          <w:color w:val="21784E"/>
          <w:sz w:val="28"/>
          <w:szCs w:val="28"/>
        </w:rPr>
        <w:t>La recherche</w:t>
      </w:r>
    </w:p>
    <w:p w14:paraId="606CE2DD" w14:textId="3028DA45" w:rsidR="00121695" w:rsidRDefault="00121695" w:rsidP="00BF3C47">
      <w:pPr>
        <w:pStyle w:val="NormalWeb"/>
        <w:shd w:val="clear" w:color="auto" w:fill="FFFFFF"/>
        <w:rPr>
          <w:rFonts w:asciiTheme="minorHAnsi" w:eastAsia="Calibri" w:hAnsiTheme="minorHAnsi"/>
          <w:sz w:val="22"/>
          <w:szCs w:val="22"/>
          <w:lang w:eastAsia="en-US"/>
        </w:rPr>
      </w:pPr>
      <w:r>
        <w:rPr>
          <w:rFonts w:asciiTheme="minorHAnsi" w:eastAsia="Calibri" w:hAnsiTheme="minorHAnsi"/>
          <w:sz w:val="22"/>
          <w:szCs w:val="22"/>
          <w:lang w:eastAsia="en-US"/>
        </w:rPr>
        <w:t xml:space="preserve">Il s’agit d’utiliser différents outils pour réaliser une recherche (journaux, moteur de recherche,…) et d’analyser de manière critique les résultats de la recherche Cette recherche peut être un préalable à </w:t>
      </w:r>
      <w:r w:rsidR="002A44C1">
        <w:rPr>
          <w:rFonts w:asciiTheme="minorHAnsi" w:eastAsia="Calibri" w:hAnsiTheme="minorHAnsi"/>
          <w:sz w:val="22"/>
          <w:szCs w:val="22"/>
          <w:lang w:eastAsia="en-US"/>
        </w:rPr>
        <w:t>une</w:t>
      </w:r>
      <w:r>
        <w:rPr>
          <w:rFonts w:asciiTheme="minorHAnsi" w:eastAsia="Calibri" w:hAnsiTheme="minorHAnsi"/>
          <w:sz w:val="22"/>
          <w:szCs w:val="22"/>
          <w:lang w:eastAsia="en-US"/>
        </w:rPr>
        <w:t xml:space="preserve"> présentation orale d’un sujet à l’ensemble de la classe.</w:t>
      </w:r>
    </w:p>
    <w:p w14:paraId="34EB7819" w14:textId="5B7A25D8" w:rsidR="00121695" w:rsidRPr="003A60AD" w:rsidRDefault="00121695" w:rsidP="003A60AD">
      <w:pPr>
        <w:spacing w:after="120" w:line="480" w:lineRule="exact"/>
        <w:rPr>
          <w:rFonts w:asciiTheme="minorHAnsi" w:hAnsiTheme="minorHAnsi"/>
          <w:b/>
          <w:color w:val="21784E"/>
          <w:sz w:val="28"/>
          <w:szCs w:val="28"/>
        </w:rPr>
      </w:pPr>
      <w:r w:rsidRPr="003A60AD">
        <w:rPr>
          <w:rFonts w:asciiTheme="minorHAnsi" w:hAnsiTheme="minorHAnsi"/>
          <w:b/>
          <w:color w:val="21784E"/>
          <w:sz w:val="28"/>
          <w:szCs w:val="28"/>
        </w:rPr>
        <w:t>Le jeu</w:t>
      </w:r>
    </w:p>
    <w:p w14:paraId="780AA5A2" w14:textId="74FE1A82" w:rsidR="00121695" w:rsidRDefault="00121695" w:rsidP="00BF3C47">
      <w:pPr>
        <w:pStyle w:val="NormalWeb"/>
        <w:shd w:val="clear" w:color="auto" w:fill="FFFFFF"/>
        <w:rPr>
          <w:rFonts w:asciiTheme="minorHAnsi" w:eastAsia="Calibri" w:hAnsiTheme="minorHAnsi"/>
          <w:sz w:val="22"/>
          <w:szCs w:val="22"/>
          <w:lang w:eastAsia="en-US"/>
        </w:rPr>
      </w:pPr>
      <w:r>
        <w:rPr>
          <w:rFonts w:asciiTheme="minorHAnsi" w:eastAsia="Calibri" w:hAnsiTheme="minorHAnsi"/>
          <w:sz w:val="22"/>
          <w:szCs w:val="22"/>
          <w:lang w:eastAsia="en-US"/>
        </w:rPr>
        <w:t>Photo langage, jeux sérieux (serious games), jeu</w:t>
      </w:r>
      <w:r w:rsidR="002A44C1">
        <w:rPr>
          <w:rFonts w:asciiTheme="minorHAnsi" w:eastAsia="Calibri" w:hAnsiTheme="minorHAnsi"/>
          <w:sz w:val="22"/>
          <w:szCs w:val="22"/>
          <w:lang w:eastAsia="en-US"/>
        </w:rPr>
        <w:t>x</w:t>
      </w:r>
      <w:r>
        <w:rPr>
          <w:rFonts w:asciiTheme="minorHAnsi" w:eastAsia="Calibri" w:hAnsiTheme="minorHAnsi"/>
          <w:sz w:val="22"/>
          <w:szCs w:val="22"/>
          <w:lang w:eastAsia="en-US"/>
        </w:rPr>
        <w:t xml:space="preserve"> de société, jeu</w:t>
      </w:r>
      <w:r w:rsidR="002A44C1">
        <w:rPr>
          <w:rFonts w:asciiTheme="minorHAnsi" w:eastAsia="Calibri" w:hAnsiTheme="minorHAnsi"/>
          <w:sz w:val="22"/>
          <w:szCs w:val="22"/>
          <w:lang w:eastAsia="en-US"/>
        </w:rPr>
        <w:t>x</w:t>
      </w:r>
      <w:r>
        <w:rPr>
          <w:rFonts w:asciiTheme="minorHAnsi" w:eastAsia="Calibri" w:hAnsiTheme="minorHAnsi"/>
          <w:sz w:val="22"/>
          <w:szCs w:val="22"/>
          <w:lang w:eastAsia="en-US"/>
        </w:rPr>
        <w:t xml:space="preserve"> de cartes …</w:t>
      </w:r>
      <w:r w:rsidR="002A44C1">
        <w:rPr>
          <w:rFonts w:asciiTheme="minorHAnsi" w:eastAsia="Calibri" w:hAnsiTheme="minorHAnsi"/>
          <w:sz w:val="22"/>
          <w:szCs w:val="22"/>
          <w:lang w:eastAsia="en-US"/>
        </w:rPr>
        <w:t xml:space="preserve"> donnent l’occasion aux apprenants de</w:t>
      </w:r>
      <w:r>
        <w:rPr>
          <w:rFonts w:asciiTheme="minorHAnsi" w:eastAsia="Calibri" w:hAnsiTheme="minorHAnsi"/>
          <w:sz w:val="22"/>
          <w:szCs w:val="22"/>
          <w:lang w:eastAsia="en-US"/>
        </w:rPr>
        <w:t xml:space="preserve"> participer à une activité ludique en guise d’introduction à </w:t>
      </w:r>
      <w:r w:rsidR="00BE649A">
        <w:rPr>
          <w:rFonts w:asciiTheme="minorHAnsi" w:eastAsia="Calibri" w:hAnsiTheme="minorHAnsi"/>
          <w:sz w:val="22"/>
          <w:szCs w:val="22"/>
          <w:lang w:eastAsia="en-US"/>
        </w:rPr>
        <w:t>une</w:t>
      </w:r>
      <w:r>
        <w:rPr>
          <w:rFonts w:asciiTheme="minorHAnsi" w:eastAsia="Calibri" w:hAnsiTheme="minorHAnsi"/>
          <w:sz w:val="22"/>
          <w:szCs w:val="22"/>
          <w:lang w:eastAsia="en-US"/>
        </w:rPr>
        <w:t xml:space="preserve"> situation d’apprentissage.</w:t>
      </w:r>
    </w:p>
    <w:p w14:paraId="61A30AB0" w14:textId="77777777" w:rsidR="00121695" w:rsidRDefault="00121695" w:rsidP="00BF3C47">
      <w:pPr>
        <w:pStyle w:val="NormalWeb"/>
        <w:shd w:val="clear" w:color="auto" w:fill="FFFFFF"/>
        <w:rPr>
          <w:rFonts w:asciiTheme="minorHAnsi" w:eastAsia="Calibri" w:hAnsiTheme="minorHAnsi"/>
          <w:sz w:val="22"/>
          <w:szCs w:val="22"/>
          <w:lang w:eastAsia="en-US"/>
        </w:rPr>
      </w:pPr>
    </w:p>
    <w:p w14:paraId="202E1142" w14:textId="6F187347" w:rsidR="00121695" w:rsidRPr="00BF3C47" w:rsidRDefault="00121695" w:rsidP="00BF3C47">
      <w:pPr>
        <w:pStyle w:val="NormalWeb"/>
        <w:shd w:val="clear" w:color="auto" w:fill="FFFFFF"/>
        <w:rPr>
          <w:rFonts w:asciiTheme="minorHAnsi" w:eastAsia="Calibri" w:hAnsiTheme="minorHAnsi"/>
          <w:sz w:val="22"/>
          <w:szCs w:val="22"/>
          <w:lang w:eastAsia="en-US"/>
        </w:rPr>
      </w:pPr>
    </w:p>
    <w:sectPr w:rsidR="00121695" w:rsidRPr="00BF3C47" w:rsidSect="00FE0584">
      <w:headerReference w:type="even" r:id="rId8"/>
      <w:headerReference w:type="default" r:id="rId9"/>
      <w:footerReference w:type="even" r:id="rId10"/>
      <w:footerReference w:type="default" r:id="rId11"/>
      <w:headerReference w:type="first" r:id="rId12"/>
      <w:footerReference w:type="first" r:id="rId13"/>
      <w:pgSz w:w="11906" w:h="16838"/>
      <w:pgMar w:top="993"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5EFC1" w14:textId="77777777" w:rsidR="00121695" w:rsidRDefault="00121695">
      <w:pPr>
        <w:spacing w:after="0" w:line="240" w:lineRule="auto"/>
      </w:pPr>
      <w:r>
        <w:separator/>
      </w:r>
    </w:p>
  </w:endnote>
  <w:endnote w:type="continuationSeparator" w:id="0">
    <w:p w14:paraId="02572A3E" w14:textId="77777777" w:rsidR="00121695" w:rsidRDefault="00121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32549" w14:textId="77777777" w:rsidR="00121695" w:rsidRDefault="0012169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0B840" w14:textId="77777777" w:rsidR="00121695" w:rsidRDefault="00121695" w:rsidP="00FE0584">
    <w:pPr>
      <w:pStyle w:val="Pieddepage"/>
      <w:jc w:val="center"/>
      <w:rPr>
        <w:color w:val="21874E"/>
      </w:rPr>
    </w:pPr>
  </w:p>
  <w:p w14:paraId="2CC92905" w14:textId="77777777" w:rsidR="00121695" w:rsidRPr="003251C0" w:rsidRDefault="00121695" w:rsidP="00FE0584">
    <w:pPr>
      <w:pStyle w:val="Pieddepage"/>
      <w:jc w:val="center"/>
      <w:rPr>
        <w:color w:val="21784E"/>
      </w:rPr>
    </w:pPr>
    <w:r w:rsidRPr="003251C0">
      <w:rPr>
        <w:color w:val="21784E"/>
      </w:rPr>
      <w:t>Fédération de l'Enseignement Secondaire Catholique</w:t>
    </w:r>
  </w:p>
  <w:p w14:paraId="3C378061" w14:textId="77777777" w:rsidR="00121695" w:rsidRPr="00B06190" w:rsidRDefault="00121695" w:rsidP="00B06190">
    <w:pPr>
      <w:pStyle w:val="Pieddepage"/>
      <w:tabs>
        <w:tab w:val="clear" w:pos="9072"/>
        <w:tab w:val="right" w:pos="9356"/>
      </w:tabs>
      <w:jc w:val="center"/>
      <w:rPr>
        <w:color w:val="21874E"/>
      </w:rPr>
    </w:pPr>
    <w:r w:rsidRPr="003251C0">
      <w:rPr>
        <w:color w:val="21784E"/>
      </w:rPr>
      <w:tab/>
      <w:t>Sciences économiques et sociales</w:t>
    </w:r>
    <w:r>
      <w:rPr>
        <w:color w:val="21874E"/>
      </w:rPr>
      <w:tab/>
    </w:r>
    <w:r w:rsidRPr="00FE0584">
      <w:rPr>
        <w:color w:val="808080"/>
        <w:spacing w:val="60"/>
        <w:sz w:val="22"/>
        <w:szCs w:val="22"/>
        <w:lang w:val="fr-FR" w:eastAsia="en-US"/>
      </w:rPr>
      <w:t>Page</w:t>
    </w:r>
    <w:r w:rsidRPr="00FE0584">
      <w:rPr>
        <w:sz w:val="22"/>
        <w:szCs w:val="22"/>
        <w:lang w:val="fr-FR" w:eastAsia="en-US"/>
      </w:rPr>
      <w:t xml:space="preserve"> | </w:t>
    </w:r>
    <w:r w:rsidRPr="00FE0584">
      <w:rPr>
        <w:sz w:val="22"/>
        <w:szCs w:val="22"/>
        <w:lang w:eastAsia="en-US"/>
      </w:rPr>
      <w:fldChar w:fldCharType="begin"/>
    </w:r>
    <w:r w:rsidRPr="00FE0584">
      <w:rPr>
        <w:sz w:val="22"/>
        <w:szCs w:val="22"/>
        <w:lang w:eastAsia="en-US"/>
      </w:rPr>
      <w:instrText>PAGE   \* MERGEFORMAT</w:instrText>
    </w:r>
    <w:r w:rsidRPr="00FE0584">
      <w:rPr>
        <w:sz w:val="22"/>
        <w:szCs w:val="22"/>
        <w:lang w:eastAsia="en-US"/>
      </w:rPr>
      <w:fldChar w:fldCharType="separate"/>
    </w:r>
    <w:r w:rsidR="00846C6F" w:rsidRPr="00846C6F">
      <w:rPr>
        <w:b/>
        <w:bCs/>
        <w:noProof/>
        <w:lang w:val="fr-FR"/>
      </w:rPr>
      <w:t>2</w:t>
    </w:r>
    <w:r w:rsidRPr="00FE0584">
      <w:rPr>
        <w:b/>
        <w:bCs/>
        <w:sz w:val="22"/>
        <w:szCs w:val="22"/>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BA758" w14:textId="77777777" w:rsidR="00121695" w:rsidRDefault="0012169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CD898" w14:textId="77777777" w:rsidR="00121695" w:rsidRDefault="00121695">
      <w:pPr>
        <w:spacing w:after="0" w:line="240" w:lineRule="auto"/>
      </w:pPr>
      <w:r>
        <w:separator/>
      </w:r>
    </w:p>
  </w:footnote>
  <w:footnote w:type="continuationSeparator" w:id="0">
    <w:p w14:paraId="0EDC4F82" w14:textId="77777777" w:rsidR="00121695" w:rsidRDefault="001216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00746" w14:textId="77777777" w:rsidR="00121695" w:rsidRDefault="0012169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4A208" w14:textId="77777777" w:rsidR="00121695" w:rsidRDefault="00121695" w:rsidP="00FE0584">
    <w:pPr>
      <w:tabs>
        <w:tab w:val="center" w:pos="4536"/>
        <w:tab w:val="right" w:pos="9498"/>
      </w:tabs>
      <w:rPr>
        <w:b/>
        <w:bCs/>
      </w:rPr>
    </w:pPr>
    <w:r w:rsidRPr="00FE0584">
      <w:rPr>
        <w:b/>
        <w:bCs/>
        <w:noProof/>
        <w:lang w:eastAsia="fr-BE"/>
      </w:rPr>
      <w:drawing>
        <wp:anchor distT="0" distB="0" distL="114300" distR="114300" simplePos="0" relativeHeight="251659264" behindDoc="0" locked="0" layoutInCell="1" allowOverlap="1" wp14:anchorId="4188C633" wp14:editId="372871D6">
          <wp:simplePos x="0" y="0"/>
          <wp:positionH relativeFrom="column">
            <wp:posOffset>-356870</wp:posOffset>
          </wp:positionH>
          <wp:positionV relativeFrom="paragraph">
            <wp:posOffset>-201930</wp:posOffset>
          </wp:positionV>
          <wp:extent cx="1830447" cy="1162050"/>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447"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890C81" w14:textId="77777777" w:rsidR="00121695" w:rsidRDefault="00121695" w:rsidP="00527BC4">
    <w:pPr>
      <w:pStyle w:val="En-tte"/>
      <w:jc w:val="right"/>
      <w:rPr>
        <w:b/>
        <w:bCs/>
      </w:rPr>
    </w:pPr>
  </w:p>
  <w:p w14:paraId="53B1BDF4" w14:textId="77777777" w:rsidR="00121695" w:rsidRDefault="00121695" w:rsidP="00527BC4">
    <w:pPr>
      <w:pStyle w:val="En-tte"/>
      <w:jc w:val="right"/>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48A44" w14:textId="77777777" w:rsidR="00121695" w:rsidRDefault="0012169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4pt;height:11.4pt" o:bullet="t">
        <v:imagedata r:id="rId1" o:title="mso7D0E"/>
      </v:shape>
    </w:pict>
  </w:numPicBullet>
  <w:abstractNum w:abstractNumId="0" w15:restartNumberingAfterBreak="0">
    <w:nsid w:val="032D1156"/>
    <w:multiLevelType w:val="hybridMultilevel"/>
    <w:tmpl w:val="2A46257A"/>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5872994"/>
    <w:multiLevelType w:val="hybridMultilevel"/>
    <w:tmpl w:val="BC6890EC"/>
    <w:lvl w:ilvl="0" w:tplc="2F7AC66A">
      <w:start w:val="1"/>
      <w:numFmt w:val="bullet"/>
      <w:lvlText w:val=""/>
      <w:lvlJc w:val="left"/>
      <w:pPr>
        <w:tabs>
          <w:tab w:val="num" w:pos="720"/>
        </w:tabs>
        <w:ind w:left="720" w:hanging="360"/>
      </w:pPr>
      <w:rPr>
        <w:rFonts w:ascii="Wingdings 2" w:hAnsi="Wingdings 2" w:hint="default"/>
      </w:rPr>
    </w:lvl>
    <w:lvl w:ilvl="1" w:tplc="59C66C06" w:tentative="1">
      <w:start w:val="1"/>
      <w:numFmt w:val="bullet"/>
      <w:lvlText w:val=""/>
      <w:lvlJc w:val="left"/>
      <w:pPr>
        <w:tabs>
          <w:tab w:val="num" w:pos="1440"/>
        </w:tabs>
        <w:ind w:left="1440" w:hanging="360"/>
      </w:pPr>
      <w:rPr>
        <w:rFonts w:ascii="Wingdings 2" w:hAnsi="Wingdings 2" w:hint="default"/>
      </w:rPr>
    </w:lvl>
    <w:lvl w:ilvl="2" w:tplc="8E0606DE" w:tentative="1">
      <w:start w:val="1"/>
      <w:numFmt w:val="bullet"/>
      <w:lvlText w:val=""/>
      <w:lvlJc w:val="left"/>
      <w:pPr>
        <w:tabs>
          <w:tab w:val="num" w:pos="2160"/>
        </w:tabs>
        <w:ind w:left="2160" w:hanging="360"/>
      </w:pPr>
      <w:rPr>
        <w:rFonts w:ascii="Wingdings 2" w:hAnsi="Wingdings 2" w:hint="default"/>
      </w:rPr>
    </w:lvl>
    <w:lvl w:ilvl="3" w:tplc="E90C291E" w:tentative="1">
      <w:start w:val="1"/>
      <w:numFmt w:val="bullet"/>
      <w:lvlText w:val=""/>
      <w:lvlJc w:val="left"/>
      <w:pPr>
        <w:tabs>
          <w:tab w:val="num" w:pos="2880"/>
        </w:tabs>
        <w:ind w:left="2880" w:hanging="360"/>
      </w:pPr>
      <w:rPr>
        <w:rFonts w:ascii="Wingdings 2" w:hAnsi="Wingdings 2" w:hint="default"/>
      </w:rPr>
    </w:lvl>
    <w:lvl w:ilvl="4" w:tplc="D3E46D06" w:tentative="1">
      <w:start w:val="1"/>
      <w:numFmt w:val="bullet"/>
      <w:lvlText w:val=""/>
      <w:lvlJc w:val="left"/>
      <w:pPr>
        <w:tabs>
          <w:tab w:val="num" w:pos="3600"/>
        </w:tabs>
        <w:ind w:left="3600" w:hanging="360"/>
      </w:pPr>
      <w:rPr>
        <w:rFonts w:ascii="Wingdings 2" w:hAnsi="Wingdings 2" w:hint="default"/>
      </w:rPr>
    </w:lvl>
    <w:lvl w:ilvl="5" w:tplc="125EEA88" w:tentative="1">
      <w:start w:val="1"/>
      <w:numFmt w:val="bullet"/>
      <w:lvlText w:val=""/>
      <w:lvlJc w:val="left"/>
      <w:pPr>
        <w:tabs>
          <w:tab w:val="num" w:pos="4320"/>
        </w:tabs>
        <w:ind w:left="4320" w:hanging="360"/>
      </w:pPr>
      <w:rPr>
        <w:rFonts w:ascii="Wingdings 2" w:hAnsi="Wingdings 2" w:hint="default"/>
      </w:rPr>
    </w:lvl>
    <w:lvl w:ilvl="6" w:tplc="F370CE68" w:tentative="1">
      <w:start w:val="1"/>
      <w:numFmt w:val="bullet"/>
      <w:lvlText w:val=""/>
      <w:lvlJc w:val="left"/>
      <w:pPr>
        <w:tabs>
          <w:tab w:val="num" w:pos="5040"/>
        </w:tabs>
        <w:ind w:left="5040" w:hanging="360"/>
      </w:pPr>
      <w:rPr>
        <w:rFonts w:ascii="Wingdings 2" w:hAnsi="Wingdings 2" w:hint="default"/>
      </w:rPr>
    </w:lvl>
    <w:lvl w:ilvl="7" w:tplc="1D38654E" w:tentative="1">
      <w:start w:val="1"/>
      <w:numFmt w:val="bullet"/>
      <w:lvlText w:val=""/>
      <w:lvlJc w:val="left"/>
      <w:pPr>
        <w:tabs>
          <w:tab w:val="num" w:pos="5760"/>
        </w:tabs>
        <w:ind w:left="5760" w:hanging="360"/>
      </w:pPr>
      <w:rPr>
        <w:rFonts w:ascii="Wingdings 2" w:hAnsi="Wingdings 2" w:hint="default"/>
      </w:rPr>
    </w:lvl>
    <w:lvl w:ilvl="8" w:tplc="D81EAAF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5AD5F4D"/>
    <w:multiLevelType w:val="hybridMultilevel"/>
    <w:tmpl w:val="035C5DF0"/>
    <w:lvl w:ilvl="0" w:tplc="080C000B">
      <w:start w:val="1"/>
      <w:numFmt w:val="bullet"/>
      <w:lvlText w:val=""/>
      <w:lvlJc w:val="left"/>
      <w:pPr>
        <w:ind w:left="720" w:hanging="360"/>
      </w:pPr>
      <w:rPr>
        <w:rFonts w:ascii="Wingdings" w:hAnsi="Wingdings"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637987"/>
    <w:multiLevelType w:val="hybridMultilevel"/>
    <w:tmpl w:val="FBA217E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15ED62F4"/>
    <w:multiLevelType w:val="hybridMultilevel"/>
    <w:tmpl w:val="C970806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6E61D87"/>
    <w:multiLevelType w:val="hybridMultilevel"/>
    <w:tmpl w:val="AE28DEFE"/>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AE32089"/>
    <w:multiLevelType w:val="hybridMultilevel"/>
    <w:tmpl w:val="BB4A8EC2"/>
    <w:lvl w:ilvl="0" w:tplc="080C0003">
      <w:start w:val="1"/>
      <w:numFmt w:val="bullet"/>
      <w:lvlText w:val="o"/>
      <w:lvlJc w:val="left"/>
      <w:pPr>
        <w:ind w:left="1069" w:hanging="360"/>
      </w:pPr>
      <w:rPr>
        <w:rFonts w:ascii="Courier New" w:hAnsi="Courier New" w:cs="Courier New"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7" w15:restartNumberingAfterBreak="0">
    <w:nsid w:val="1FFA6EAD"/>
    <w:multiLevelType w:val="hybridMultilevel"/>
    <w:tmpl w:val="3BD4BB0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1405078"/>
    <w:multiLevelType w:val="hybridMultilevel"/>
    <w:tmpl w:val="CFA48286"/>
    <w:lvl w:ilvl="0" w:tplc="080C000B">
      <w:start w:val="1"/>
      <w:numFmt w:val="bullet"/>
      <w:lvlText w:val=""/>
      <w:lvlJc w:val="left"/>
      <w:pPr>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B">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2F1252F"/>
    <w:multiLevelType w:val="hybridMultilevel"/>
    <w:tmpl w:val="728E1D3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8632A35"/>
    <w:multiLevelType w:val="hybridMultilevel"/>
    <w:tmpl w:val="F8800980"/>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1" w15:restartNumberingAfterBreak="0">
    <w:nsid w:val="299D23FC"/>
    <w:multiLevelType w:val="hybridMultilevel"/>
    <w:tmpl w:val="6E681CFC"/>
    <w:lvl w:ilvl="0" w:tplc="080C000F">
      <w:start w:val="1"/>
      <w:numFmt w:val="decimal"/>
      <w:lvlText w:val="%1."/>
      <w:lvlJc w:val="left"/>
      <w:pPr>
        <w:ind w:left="720" w:hanging="360"/>
      </w:p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12" w15:restartNumberingAfterBreak="0">
    <w:nsid w:val="2D6832AB"/>
    <w:multiLevelType w:val="hybridMultilevel"/>
    <w:tmpl w:val="17A6B036"/>
    <w:lvl w:ilvl="0" w:tplc="080C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3" w15:restartNumberingAfterBreak="0">
    <w:nsid w:val="32C26FFC"/>
    <w:multiLevelType w:val="hybridMultilevel"/>
    <w:tmpl w:val="C71E58DC"/>
    <w:lvl w:ilvl="0" w:tplc="080C0013">
      <w:start w:val="1"/>
      <w:numFmt w:val="upp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77C513F"/>
    <w:multiLevelType w:val="hybridMultilevel"/>
    <w:tmpl w:val="2918D21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8780270"/>
    <w:multiLevelType w:val="hybridMultilevel"/>
    <w:tmpl w:val="8256A20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9D907DB"/>
    <w:multiLevelType w:val="hybridMultilevel"/>
    <w:tmpl w:val="07660E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BE44E38"/>
    <w:multiLevelType w:val="hybridMultilevel"/>
    <w:tmpl w:val="F6F4B408"/>
    <w:lvl w:ilvl="0" w:tplc="080C0001">
      <w:start w:val="1"/>
      <w:numFmt w:val="bullet"/>
      <w:lvlText w:val=""/>
      <w:lvlJc w:val="left"/>
      <w:pPr>
        <w:ind w:left="1428" w:hanging="360"/>
      </w:pPr>
      <w:rPr>
        <w:rFonts w:ascii="Symbol" w:hAnsi="Symbol" w:hint="default"/>
      </w:rPr>
    </w:lvl>
    <w:lvl w:ilvl="1" w:tplc="080C0003">
      <w:start w:val="1"/>
      <w:numFmt w:val="bullet"/>
      <w:lvlText w:val="o"/>
      <w:lvlJc w:val="left"/>
      <w:pPr>
        <w:ind w:left="2148" w:hanging="360"/>
      </w:pPr>
      <w:rPr>
        <w:rFonts w:ascii="Courier New" w:hAnsi="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8" w15:restartNumberingAfterBreak="0">
    <w:nsid w:val="3BE74D01"/>
    <w:multiLevelType w:val="hybridMultilevel"/>
    <w:tmpl w:val="B02AED5C"/>
    <w:lvl w:ilvl="0" w:tplc="664E4A02">
      <w:start w:val="1"/>
      <w:numFmt w:val="bullet"/>
      <w:lvlText w:val=""/>
      <w:lvlJc w:val="left"/>
      <w:pPr>
        <w:tabs>
          <w:tab w:val="num" w:pos="720"/>
        </w:tabs>
        <w:ind w:left="720" w:hanging="360"/>
      </w:pPr>
      <w:rPr>
        <w:rFonts w:ascii="Wingdings 2" w:hAnsi="Wingdings 2" w:hint="default"/>
      </w:rPr>
    </w:lvl>
    <w:lvl w:ilvl="1" w:tplc="8F4A7FBA" w:tentative="1">
      <w:start w:val="1"/>
      <w:numFmt w:val="bullet"/>
      <w:lvlText w:val=""/>
      <w:lvlJc w:val="left"/>
      <w:pPr>
        <w:tabs>
          <w:tab w:val="num" w:pos="1440"/>
        </w:tabs>
        <w:ind w:left="1440" w:hanging="360"/>
      </w:pPr>
      <w:rPr>
        <w:rFonts w:ascii="Wingdings 2" w:hAnsi="Wingdings 2" w:hint="default"/>
      </w:rPr>
    </w:lvl>
    <w:lvl w:ilvl="2" w:tplc="86DE856A" w:tentative="1">
      <w:start w:val="1"/>
      <w:numFmt w:val="bullet"/>
      <w:lvlText w:val=""/>
      <w:lvlJc w:val="left"/>
      <w:pPr>
        <w:tabs>
          <w:tab w:val="num" w:pos="2160"/>
        </w:tabs>
        <w:ind w:left="2160" w:hanging="360"/>
      </w:pPr>
      <w:rPr>
        <w:rFonts w:ascii="Wingdings 2" w:hAnsi="Wingdings 2" w:hint="default"/>
      </w:rPr>
    </w:lvl>
    <w:lvl w:ilvl="3" w:tplc="D63EBC54" w:tentative="1">
      <w:start w:val="1"/>
      <w:numFmt w:val="bullet"/>
      <w:lvlText w:val=""/>
      <w:lvlJc w:val="left"/>
      <w:pPr>
        <w:tabs>
          <w:tab w:val="num" w:pos="2880"/>
        </w:tabs>
        <w:ind w:left="2880" w:hanging="360"/>
      </w:pPr>
      <w:rPr>
        <w:rFonts w:ascii="Wingdings 2" w:hAnsi="Wingdings 2" w:hint="default"/>
      </w:rPr>
    </w:lvl>
    <w:lvl w:ilvl="4" w:tplc="612088F0" w:tentative="1">
      <w:start w:val="1"/>
      <w:numFmt w:val="bullet"/>
      <w:lvlText w:val=""/>
      <w:lvlJc w:val="left"/>
      <w:pPr>
        <w:tabs>
          <w:tab w:val="num" w:pos="3600"/>
        </w:tabs>
        <w:ind w:left="3600" w:hanging="360"/>
      </w:pPr>
      <w:rPr>
        <w:rFonts w:ascii="Wingdings 2" w:hAnsi="Wingdings 2" w:hint="default"/>
      </w:rPr>
    </w:lvl>
    <w:lvl w:ilvl="5" w:tplc="CD5A9EA6" w:tentative="1">
      <w:start w:val="1"/>
      <w:numFmt w:val="bullet"/>
      <w:lvlText w:val=""/>
      <w:lvlJc w:val="left"/>
      <w:pPr>
        <w:tabs>
          <w:tab w:val="num" w:pos="4320"/>
        </w:tabs>
        <w:ind w:left="4320" w:hanging="360"/>
      </w:pPr>
      <w:rPr>
        <w:rFonts w:ascii="Wingdings 2" w:hAnsi="Wingdings 2" w:hint="default"/>
      </w:rPr>
    </w:lvl>
    <w:lvl w:ilvl="6" w:tplc="B8C2956A" w:tentative="1">
      <w:start w:val="1"/>
      <w:numFmt w:val="bullet"/>
      <w:lvlText w:val=""/>
      <w:lvlJc w:val="left"/>
      <w:pPr>
        <w:tabs>
          <w:tab w:val="num" w:pos="5040"/>
        </w:tabs>
        <w:ind w:left="5040" w:hanging="360"/>
      </w:pPr>
      <w:rPr>
        <w:rFonts w:ascii="Wingdings 2" w:hAnsi="Wingdings 2" w:hint="default"/>
      </w:rPr>
    </w:lvl>
    <w:lvl w:ilvl="7" w:tplc="803E31A4" w:tentative="1">
      <w:start w:val="1"/>
      <w:numFmt w:val="bullet"/>
      <w:lvlText w:val=""/>
      <w:lvlJc w:val="left"/>
      <w:pPr>
        <w:tabs>
          <w:tab w:val="num" w:pos="5760"/>
        </w:tabs>
        <w:ind w:left="5760" w:hanging="360"/>
      </w:pPr>
      <w:rPr>
        <w:rFonts w:ascii="Wingdings 2" w:hAnsi="Wingdings 2" w:hint="default"/>
      </w:rPr>
    </w:lvl>
    <w:lvl w:ilvl="8" w:tplc="D304C230"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F323270"/>
    <w:multiLevelType w:val="hybridMultilevel"/>
    <w:tmpl w:val="66B233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F38131E"/>
    <w:multiLevelType w:val="hybridMultilevel"/>
    <w:tmpl w:val="45646094"/>
    <w:lvl w:ilvl="0" w:tplc="776018B0">
      <w:start w:val="1"/>
      <w:numFmt w:val="bullet"/>
      <w:pStyle w:val="Titre2"/>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F766002"/>
    <w:multiLevelType w:val="hybridMultilevel"/>
    <w:tmpl w:val="D1C4D532"/>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2" w15:restartNumberingAfterBreak="0">
    <w:nsid w:val="4049754A"/>
    <w:multiLevelType w:val="hybridMultilevel"/>
    <w:tmpl w:val="B7FCB8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1785D6E"/>
    <w:multiLevelType w:val="hybridMultilevel"/>
    <w:tmpl w:val="440A8A0A"/>
    <w:lvl w:ilvl="0" w:tplc="080C0003">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28A6766"/>
    <w:multiLevelType w:val="hybridMultilevel"/>
    <w:tmpl w:val="E5F221A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A835D3"/>
    <w:multiLevelType w:val="hybridMultilevel"/>
    <w:tmpl w:val="23909AB6"/>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58010A4"/>
    <w:multiLevelType w:val="hybridMultilevel"/>
    <w:tmpl w:val="F29AC23E"/>
    <w:lvl w:ilvl="0" w:tplc="080C0007">
      <w:start w:val="1"/>
      <w:numFmt w:val="bullet"/>
      <w:lvlText w:val=""/>
      <w:lvlPicBulletId w:val="0"/>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7" w15:restartNumberingAfterBreak="0">
    <w:nsid w:val="4831567C"/>
    <w:multiLevelType w:val="hybridMultilevel"/>
    <w:tmpl w:val="1C8C8C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CCC78C7"/>
    <w:multiLevelType w:val="hybridMultilevel"/>
    <w:tmpl w:val="85EAC4D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4FD60600"/>
    <w:multiLevelType w:val="hybridMultilevel"/>
    <w:tmpl w:val="ADF401A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0" w15:restartNumberingAfterBreak="0">
    <w:nsid w:val="552B14EB"/>
    <w:multiLevelType w:val="hybridMultilevel"/>
    <w:tmpl w:val="D1B22D80"/>
    <w:lvl w:ilvl="0" w:tplc="080C0007">
      <w:start w:val="1"/>
      <w:numFmt w:val="bullet"/>
      <w:lvlText w:val=""/>
      <w:lvlPicBulletId w:val="0"/>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CED4312"/>
    <w:multiLevelType w:val="hybridMultilevel"/>
    <w:tmpl w:val="B6A0C546"/>
    <w:lvl w:ilvl="0" w:tplc="040C000B">
      <w:start w:val="1"/>
      <w:numFmt w:val="bullet"/>
      <w:lvlText w:val=""/>
      <w:lvlJc w:val="left"/>
      <w:pPr>
        <w:tabs>
          <w:tab w:val="num" w:pos="1800"/>
        </w:tabs>
        <w:ind w:left="1800" w:hanging="360"/>
      </w:pPr>
      <w:rPr>
        <w:rFonts w:ascii="Wingdings" w:hAnsi="Wingdings"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D4C77C9"/>
    <w:multiLevelType w:val="hybridMultilevel"/>
    <w:tmpl w:val="7494ACB8"/>
    <w:lvl w:ilvl="0" w:tplc="080C0007">
      <w:start w:val="1"/>
      <w:numFmt w:val="bullet"/>
      <w:lvlText w:val=""/>
      <w:lvlPicBulletId w:val="0"/>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3" w15:restartNumberingAfterBreak="0">
    <w:nsid w:val="5E6A453C"/>
    <w:multiLevelType w:val="hybridMultilevel"/>
    <w:tmpl w:val="9748479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2D5F94"/>
    <w:multiLevelType w:val="hybridMultilevel"/>
    <w:tmpl w:val="05E44F06"/>
    <w:lvl w:ilvl="0" w:tplc="080C000B">
      <w:start w:val="1"/>
      <w:numFmt w:val="bullet"/>
      <w:lvlText w:val=""/>
      <w:lvlJc w:val="left"/>
      <w:pPr>
        <w:ind w:left="761" w:hanging="360"/>
      </w:pPr>
      <w:rPr>
        <w:rFonts w:ascii="Wingdings" w:hAnsi="Wingdings" w:hint="default"/>
      </w:rPr>
    </w:lvl>
    <w:lvl w:ilvl="1" w:tplc="080C0003" w:tentative="1">
      <w:start w:val="1"/>
      <w:numFmt w:val="bullet"/>
      <w:lvlText w:val="o"/>
      <w:lvlJc w:val="left"/>
      <w:pPr>
        <w:ind w:left="1481" w:hanging="360"/>
      </w:pPr>
      <w:rPr>
        <w:rFonts w:ascii="Courier New" w:hAnsi="Courier New" w:cs="Courier New" w:hint="default"/>
      </w:rPr>
    </w:lvl>
    <w:lvl w:ilvl="2" w:tplc="080C0005" w:tentative="1">
      <w:start w:val="1"/>
      <w:numFmt w:val="bullet"/>
      <w:lvlText w:val=""/>
      <w:lvlJc w:val="left"/>
      <w:pPr>
        <w:ind w:left="2201" w:hanging="360"/>
      </w:pPr>
      <w:rPr>
        <w:rFonts w:ascii="Wingdings" w:hAnsi="Wingdings" w:hint="default"/>
      </w:rPr>
    </w:lvl>
    <w:lvl w:ilvl="3" w:tplc="080C0001" w:tentative="1">
      <w:start w:val="1"/>
      <w:numFmt w:val="bullet"/>
      <w:lvlText w:val=""/>
      <w:lvlJc w:val="left"/>
      <w:pPr>
        <w:ind w:left="2921" w:hanging="360"/>
      </w:pPr>
      <w:rPr>
        <w:rFonts w:ascii="Symbol" w:hAnsi="Symbol" w:hint="default"/>
      </w:rPr>
    </w:lvl>
    <w:lvl w:ilvl="4" w:tplc="080C0003" w:tentative="1">
      <w:start w:val="1"/>
      <w:numFmt w:val="bullet"/>
      <w:lvlText w:val="o"/>
      <w:lvlJc w:val="left"/>
      <w:pPr>
        <w:ind w:left="3641" w:hanging="360"/>
      </w:pPr>
      <w:rPr>
        <w:rFonts w:ascii="Courier New" w:hAnsi="Courier New" w:cs="Courier New" w:hint="default"/>
      </w:rPr>
    </w:lvl>
    <w:lvl w:ilvl="5" w:tplc="080C0005" w:tentative="1">
      <w:start w:val="1"/>
      <w:numFmt w:val="bullet"/>
      <w:lvlText w:val=""/>
      <w:lvlJc w:val="left"/>
      <w:pPr>
        <w:ind w:left="4361" w:hanging="360"/>
      </w:pPr>
      <w:rPr>
        <w:rFonts w:ascii="Wingdings" w:hAnsi="Wingdings" w:hint="default"/>
      </w:rPr>
    </w:lvl>
    <w:lvl w:ilvl="6" w:tplc="080C0001" w:tentative="1">
      <w:start w:val="1"/>
      <w:numFmt w:val="bullet"/>
      <w:lvlText w:val=""/>
      <w:lvlJc w:val="left"/>
      <w:pPr>
        <w:ind w:left="5081" w:hanging="360"/>
      </w:pPr>
      <w:rPr>
        <w:rFonts w:ascii="Symbol" w:hAnsi="Symbol" w:hint="default"/>
      </w:rPr>
    </w:lvl>
    <w:lvl w:ilvl="7" w:tplc="080C0003" w:tentative="1">
      <w:start w:val="1"/>
      <w:numFmt w:val="bullet"/>
      <w:lvlText w:val="o"/>
      <w:lvlJc w:val="left"/>
      <w:pPr>
        <w:ind w:left="5801" w:hanging="360"/>
      </w:pPr>
      <w:rPr>
        <w:rFonts w:ascii="Courier New" w:hAnsi="Courier New" w:cs="Courier New" w:hint="default"/>
      </w:rPr>
    </w:lvl>
    <w:lvl w:ilvl="8" w:tplc="080C0005" w:tentative="1">
      <w:start w:val="1"/>
      <w:numFmt w:val="bullet"/>
      <w:lvlText w:val=""/>
      <w:lvlJc w:val="left"/>
      <w:pPr>
        <w:ind w:left="6521" w:hanging="360"/>
      </w:pPr>
      <w:rPr>
        <w:rFonts w:ascii="Wingdings" w:hAnsi="Wingdings" w:hint="default"/>
      </w:rPr>
    </w:lvl>
  </w:abstractNum>
  <w:abstractNum w:abstractNumId="35" w15:restartNumberingAfterBreak="0">
    <w:nsid w:val="62313C7D"/>
    <w:multiLevelType w:val="hybridMultilevel"/>
    <w:tmpl w:val="6E5C28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AA6262D"/>
    <w:multiLevelType w:val="hybridMultilevel"/>
    <w:tmpl w:val="6E5895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C7A5C52"/>
    <w:multiLevelType w:val="hybridMultilevel"/>
    <w:tmpl w:val="7F22E158"/>
    <w:lvl w:ilvl="0" w:tplc="080C0003">
      <w:start w:val="1"/>
      <w:numFmt w:val="bullet"/>
      <w:lvlText w:val="o"/>
      <w:lvlJc w:val="left"/>
      <w:pPr>
        <w:ind w:left="1776" w:hanging="360"/>
      </w:pPr>
      <w:rPr>
        <w:rFonts w:ascii="Courier New" w:hAnsi="Courier New" w:hint="default"/>
      </w:rPr>
    </w:lvl>
    <w:lvl w:ilvl="1" w:tplc="080C0003" w:tentative="1">
      <w:start w:val="1"/>
      <w:numFmt w:val="bullet"/>
      <w:lvlText w:val="o"/>
      <w:lvlJc w:val="left"/>
      <w:pPr>
        <w:ind w:left="2496" w:hanging="360"/>
      </w:pPr>
      <w:rPr>
        <w:rFonts w:ascii="Courier New" w:hAnsi="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38" w15:restartNumberingAfterBreak="0">
    <w:nsid w:val="6F445DC2"/>
    <w:multiLevelType w:val="hybridMultilevel"/>
    <w:tmpl w:val="66B0FE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0A7138A"/>
    <w:multiLevelType w:val="hybridMultilevel"/>
    <w:tmpl w:val="8A5C8B44"/>
    <w:lvl w:ilvl="0" w:tplc="30941D72">
      <w:start w:val="1"/>
      <w:numFmt w:val="bullet"/>
      <w:lvlText w:val="o"/>
      <w:lvlJc w:val="left"/>
      <w:pPr>
        <w:tabs>
          <w:tab w:val="num" w:pos="720"/>
        </w:tabs>
        <w:ind w:left="720" w:hanging="360"/>
      </w:pPr>
      <w:rPr>
        <w:rFonts w:ascii="Courier New" w:hAnsi="Courier New" w:hint="default"/>
      </w:rPr>
    </w:lvl>
    <w:lvl w:ilvl="1" w:tplc="1DE41CD2" w:tentative="1">
      <w:start w:val="1"/>
      <w:numFmt w:val="bullet"/>
      <w:lvlText w:val="o"/>
      <w:lvlJc w:val="left"/>
      <w:pPr>
        <w:tabs>
          <w:tab w:val="num" w:pos="1440"/>
        </w:tabs>
        <w:ind w:left="1440" w:hanging="360"/>
      </w:pPr>
      <w:rPr>
        <w:rFonts w:ascii="Courier New" w:hAnsi="Courier New" w:hint="default"/>
      </w:rPr>
    </w:lvl>
    <w:lvl w:ilvl="2" w:tplc="E76EEE74" w:tentative="1">
      <w:start w:val="1"/>
      <w:numFmt w:val="bullet"/>
      <w:lvlText w:val="o"/>
      <w:lvlJc w:val="left"/>
      <w:pPr>
        <w:tabs>
          <w:tab w:val="num" w:pos="2160"/>
        </w:tabs>
        <w:ind w:left="2160" w:hanging="360"/>
      </w:pPr>
      <w:rPr>
        <w:rFonts w:ascii="Courier New" w:hAnsi="Courier New" w:hint="default"/>
      </w:rPr>
    </w:lvl>
    <w:lvl w:ilvl="3" w:tplc="624C7AEE" w:tentative="1">
      <w:start w:val="1"/>
      <w:numFmt w:val="bullet"/>
      <w:lvlText w:val="o"/>
      <w:lvlJc w:val="left"/>
      <w:pPr>
        <w:tabs>
          <w:tab w:val="num" w:pos="2880"/>
        </w:tabs>
        <w:ind w:left="2880" w:hanging="360"/>
      </w:pPr>
      <w:rPr>
        <w:rFonts w:ascii="Courier New" w:hAnsi="Courier New" w:hint="default"/>
      </w:rPr>
    </w:lvl>
    <w:lvl w:ilvl="4" w:tplc="5B0653E4" w:tentative="1">
      <w:start w:val="1"/>
      <w:numFmt w:val="bullet"/>
      <w:lvlText w:val="o"/>
      <w:lvlJc w:val="left"/>
      <w:pPr>
        <w:tabs>
          <w:tab w:val="num" w:pos="3600"/>
        </w:tabs>
        <w:ind w:left="3600" w:hanging="360"/>
      </w:pPr>
      <w:rPr>
        <w:rFonts w:ascii="Courier New" w:hAnsi="Courier New" w:hint="default"/>
      </w:rPr>
    </w:lvl>
    <w:lvl w:ilvl="5" w:tplc="A6324BC8" w:tentative="1">
      <w:start w:val="1"/>
      <w:numFmt w:val="bullet"/>
      <w:lvlText w:val="o"/>
      <w:lvlJc w:val="left"/>
      <w:pPr>
        <w:tabs>
          <w:tab w:val="num" w:pos="4320"/>
        </w:tabs>
        <w:ind w:left="4320" w:hanging="360"/>
      </w:pPr>
      <w:rPr>
        <w:rFonts w:ascii="Courier New" w:hAnsi="Courier New" w:hint="default"/>
      </w:rPr>
    </w:lvl>
    <w:lvl w:ilvl="6" w:tplc="AD4A77E4" w:tentative="1">
      <w:start w:val="1"/>
      <w:numFmt w:val="bullet"/>
      <w:lvlText w:val="o"/>
      <w:lvlJc w:val="left"/>
      <w:pPr>
        <w:tabs>
          <w:tab w:val="num" w:pos="5040"/>
        </w:tabs>
        <w:ind w:left="5040" w:hanging="360"/>
      </w:pPr>
      <w:rPr>
        <w:rFonts w:ascii="Courier New" w:hAnsi="Courier New" w:hint="default"/>
      </w:rPr>
    </w:lvl>
    <w:lvl w:ilvl="7" w:tplc="F06AC572" w:tentative="1">
      <w:start w:val="1"/>
      <w:numFmt w:val="bullet"/>
      <w:lvlText w:val="o"/>
      <w:lvlJc w:val="left"/>
      <w:pPr>
        <w:tabs>
          <w:tab w:val="num" w:pos="5760"/>
        </w:tabs>
        <w:ind w:left="5760" w:hanging="360"/>
      </w:pPr>
      <w:rPr>
        <w:rFonts w:ascii="Courier New" w:hAnsi="Courier New" w:hint="default"/>
      </w:rPr>
    </w:lvl>
    <w:lvl w:ilvl="8" w:tplc="64021ACC" w:tentative="1">
      <w:start w:val="1"/>
      <w:numFmt w:val="bullet"/>
      <w:lvlText w:val="o"/>
      <w:lvlJc w:val="left"/>
      <w:pPr>
        <w:tabs>
          <w:tab w:val="num" w:pos="6480"/>
        </w:tabs>
        <w:ind w:left="6480" w:hanging="360"/>
      </w:pPr>
      <w:rPr>
        <w:rFonts w:ascii="Courier New" w:hAnsi="Courier New" w:hint="default"/>
      </w:rPr>
    </w:lvl>
  </w:abstractNum>
  <w:abstractNum w:abstractNumId="40" w15:restartNumberingAfterBreak="0">
    <w:nsid w:val="72546314"/>
    <w:multiLevelType w:val="hybridMultilevel"/>
    <w:tmpl w:val="53EAC3B6"/>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58F4D92"/>
    <w:multiLevelType w:val="hybridMultilevel"/>
    <w:tmpl w:val="31A638CC"/>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5F051F2"/>
    <w:multiLevelType w:val="hybridMultilevel"/>
    <w:tmpl w:val="098A6EA0"/>
    <w:lvl w:ilvl="0" w:tplc="080C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hint="default"/>
      </w:rPr>
    </w:lvl>
    <w:lvl w:ilvl="8" w:tplc="080C0005" w:tentative="1">
      <w:start w:val="1"/>
      <w:numFmt w:val="bullet"/>
      <w:lvlText w:val=""/>
      <w:lvlJc w:val="left"/>
      <w:pPr>
        <w:ind w:left="7536" w:hanging="360"/>
      </w:pPr>
      <w:rPr>
        <w:rFonts w:ascii="Wingdings" w:hAnsi="Wingdings" w:hint="default"/>
      </w:rPr>
    </w:lvl>
  </w:abstractNum>
  <w:num w:numId="1">
    <w:abstractNumId w:val="14"/>
  </w:num>
  <w:num w:numId="2">
    <w:abstractNumId w:val="2"/>
  </w:num>
  <w:num w:numId="3">
    <w:abstractNumId w:val="40"/>
  </w:num>
  <w:num w:numId="4">
    <w:abstractNumId w:val="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34"/>
  </w:num>
  <w:num w:numId="9">
    <w:abstractNumId w:val="31"/>
  </w:num>
  <w:num w:numId="10">
    <w:abstractNumId w:val="24"/>
  </w:num>
  <w:num w:numId="11">
    <w:abstractNumId w:val="33"/>
  </w:num>
  <w:num w:numId="12">
    <w:abstractNumId w:val="36"/>
  </w:num>
  <w:num w:numId="13">
    <w:abstractNumId w:val="4"/>
  </w:num>
  <w:num w:numId="14">
    <w:abstractNumId w:val="32"/>
  </w:num>
  <w:num w:numId="15">
    <w:abstractNumId w:val="41"/>
  </w:num>
  <w:num w:numId="16">
    <w:abstractNumId w:val="26"/>
  </w:num>
  <w:num w:numId="17">
    <w:abstractNumId w:val="30"/>
  </w:num>
  <w:num w:numId="18">
    <w:abstractNumId w:val="22"/>
  </w:num>
  <w:num w:numId="19">
    <w:abstractNumId w:val="29"/>
  </w:num>
  <w:num w:numId="20">
    <w:abstractNumId w:val="27"/>
  </w:num>
  <w:num w:numId="21">
    <w:abstractNumId w:val="5"/>
  </w:num>
  <w:num w:numId="22">
    <w:abstractNumId w:val="0"/>
  </w:num>
  <w:num w:numId="23">
    <w:abstractNumId w:val="25"/>
  </w:num>
  <w:num w:numId="24">
    <w:abstractNumId w:val="13"/>
  </w:num>
  <w:num w:numId="25">
    <w:abstractNumId w:val="3"/>
  </w:num>
  <w:num w:numId="26">
    <w:abstractNumId w:val="39"/>
  </w:num>
  <w:num w:numId="27">
    <w:abstractNumId w:val="18"/>
  </w:num>
  <w:num w:numId="28">
    <w:abstractNumId w:val="1"/>
  </w:num>
  <w:num w:numId="29">
    <w:abstractNumId w:val="20"/>
  </w:num>
  <w:num w:numId="30">
    <w:abstractNumId w:val="17"/>
  </w:num>
  <w:num w:numId="31">
    <w:abstractNumId w:val="21"/>
  </w:num>
  <w:num w:numId="32">
    <w:abstractNumId w:val="42"/>
  </w:num>
  <w:num w:numId="33">
    <w:abstractNumId w:val="12"/>
  </w:num>
  <w:num w:numId="34">
    <w:abstractNumId w:val="19"/>
  </w:num>
  <w:num w:numId="35">
    <w:abstractNumId w:val="37"/>
  </w:num>
  <w:num w:numId="36">
    <w:abstractNumId w:val="23"/>
  </w:num>
  <w:num w:numId="37">
    <w:abstractNumId w:val="38"/>
  </w:num>
  <w:num w:numId="38">
    <w:abstractNumId w:val="35"/>
  </w:num>
  <w:num w:numId="39">
    <w:abstractNumId w:val="20"/>
  </w:num>
  <w:num w:numId="40">
    <w:abstractNumId w:val="20"/>
  </w:num>
  <w:num w:numId="41">
    <w:abstractNumId w:val="20"/>
  </w:num>
  <w:num w:numId="42">
    <w:abstractNumId w:val="20"/>
  </w:num>
  <w:num w:numId="43">
    <w:abstractNumId w:val="20"/>
  </w:num>
  <w:num w:numId="44">
    <w:abstractNumId w:val="10"/>
  </w:num>
  <w:num w:numId="45">
    <w:abstractNumId w:val="6"/>
  </w:num>
  <w:num w:numId="46">
    <w:abstractNumId w:val="16"/>
  </w:num>
  <w:num w:numId="47">
    <w:abstractNumId w:val="15"/>
  </w:num>
  <w:num w:numId="48">
    <w:abstractNumId w:val="9"/>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883"/>
    <w:rsid w:val="0000349D"/>
    <w:rsid w:val="00032A16"/>
    <w:rsid w:val="00052D5E"/>
    <w:rsid w:val="00054BA7"/>
    <w:rsid w:val="0008240D"/>
    <w:rsid w:val="00092524"/>
    <w:rsid w:val="000D221E"/>
    <w:rsid w:val="000E48EE"/>
    <w:rsid w:val="000E5F5D"/>
    <w:rsid w:val="000F35AD"/>
    <w:rsid w:val="000F614E"/>
    <w:rsid w:val="00111801"/>
    <w:rsid w:val="00114FA8"/>
    <w:rsid w:val="00121695"/>
    <w:rsid w:val="00127E3A"/>
    <w:rsid w:val="00144B27"/>
    <w:rsid w:val="00151883"/>
    <w:rsid w:val="00153F05"/>
    <w:rsid w:val="00154AF9"/>
    <w:rsid w:val="00157B82"/>
    <w:rsid w:val="0016337F"/>
    <w:rsid w:val="00167FE3"/>
    <w:rsid w:val="00183A17"/>
    <w:rsid w:val="001959CB"/>
    <w:rsid w:val="001A1042"/>
    <w:rsid w:val="001A4627"/>
    <w:rsid w:val="001B258D"/>
    <w:rsid w:val="001B30E0"/>
    <w:rsid w:val="001C600A"/>
    <w:rsid w:val="001E1B8D"/>
    <w:rsid w:val="001E3459"/>
    <w:rsid w:val="001E3FAE"/>
    <w:rsid w:val="002111C2"/>
    <w:rsid w:val="00214899"/>
    <w:rsid w:val="00223A97"/>
    <w:rsid w:val="00230699"/>
    <w:rsid w:val="00234180"/>
    <w:rsid w:val="00242040"/>
    <w:rsid w:val="00261853"/>
    <w:rsid w:val="002751A7"/>
    <w:rsid w:val="00295C2F"/>
    <w:rsid w:val="002A44C1"/>
    <w:rsid w:val="002B241E"/>
    <w:rsid w:val="002B4C02"/>
    <w:rsid w:val="002B6004"/>
    <w:rsid w:val="002C361F"/>
    <w:rsid w:val="002E56D1"/>
    <w:rsid w:val="002E7DBE"/>
    <w:rsid w:val="003043AE"/>
    <w:rsid w:val="003223DD"/>
    <w:rsid w:val="003251C0"/>
    <w:rsid w:val="00325A89"/>
    <w:rsid w:val="00336BB6"/>
    <w:rsid w:val="00385825"/>
    <w:rsid w:val="00386AB7"/>
    <w:rsid w:val="003A0164"/>
    <w:rsid w:val="003A60AD"/>
    <w:rsid w:val="003A628B"/>
    <w:rsid w:val="003B2DD8"/>
    <w:rsid w:val="003B2E38"/>
    <w:rsid w:val="003C6DF9"/>
    <w:rsid w:val="003C7EAB"/>
    <w:rsid w:val="003D1955"/>
    <w:rsid w:val="003E36A3"/>
    <w:rsid w:val="003E4BA6"/>
    <w:rsid w:val="003F5EAD"/>
    <w:rsid w:val="00406DF7"/>
    <w:rsid w:val="00411B52"/>
    <w:rsid w:val="00436056"/>
    <w:rsid w:val="00440503"/>
    <w:rsid w:val="00444F87"/>
    <w:rsid w:val="00463BE8"/>
    <w:rsid w:val="00464CB1"/>
    <w:rsid w:val="00466875"/>
    <w:rsid w:val="00467731"/>
    <w:rsid w:val="00482686"/>
    <w:rsid w:val="00493948"/>
    <w:rsid w:val="00497DF7"/>
    <w:rsid w:val="004A03A8"/>
    <w:rsid w:val="004B16CE"/>
    <w:rsid w:val="004B464E"/>
    <w:rsid w:val="004C6424"/>
    <w:rsid w:val="00503EB8"/>
    <w:rsid w:val="005259F9"/>
    <w:rsid w:val="00527BC4"/>
    <w:rsid w:val="005458F0"/>
    <w:rsid w:val="00554057"/>
    <w:rsid w:val="00570138"/>
    <w:rsid w:val="00570DE4"/>
    <w:rsid w:val="00571CC3"/>
    <w:rsid w:val="00576E1A"/>
    <w:rsid w:val="005828ED"/>
    <w:rsid w:val="00582A28"/>
    <w:rsid w:val="0058478D"/>
    <w:rsid w:val="0058603F"/>
    <w:rsid w:val="00595778"/>
    <w:rsid w:val="005A3765"/>
    <w:rsid w:val="005B593F"/>
    <w:rsid w:val="005C1DFF"/>
    <w:rsid w:val="005D0ED2"/>
    <w:rsid w:val="005D2F93"/>
    <w:rsid w:val="005D33AD"/>
    <w:rsid w:val="005D3FE9"/>
    <w:rsid w:val="005E05A6"/>
    <w:rsid w:val="005F2325"/>
    <w:rsid w:val="00605F91"/>
    <w:rsid w:val="00635E93"/>
    <w:rsid w:val="00640A28"/>
    <w:rsid w:val="00677C53"/>
    <w:rsid w:val="00687D54"/>
    <w:rsid w:val="00690576"/>
    <w:rsid w:val="00692E2A"/>
    <w:rsid w:val="00693492"/>
    <w:rsid w:val="006A24C6"/>
    <w:rsid w:val="006C33F8"/>
    <w:rsid w:val="006D58D3"/>
    <w:rsid w:val="006E24F2"/>
    <w:rsid w:val="00701F6C"/>
    <w:rsid w:val="0070572C"/>
    <w:rsid w:val="0071137A"/>
    <w:rsid w:val="00717F10"/>
    <w:rsid w:val="00732D02"/>
    <w:rsid w:val="00744AA2"/>
    <w:rsid w:val="0079397A"/>
    <w:rsid w:val="007954EF"/>
    <w:rsid w:val="007A58BE"/>
    <w:rsid w:val="007A5E42"/>
    <w:rsid w:val="007C063E"/>
    <w:rsid w:val="007D4D5A"/>
    <w:rsid w:val="007F2432"/>
    <w:rsid w:val="007F2899"/>
    <w:rsid w:val="007F56D1"/>
    <w:rsid w:val="007F5EFA"/>
    <w:rsid w:val="00811337"/>
    <w:rsid w:val="00811C83"/>
    <w:rsid w:val="008300BF"/>
    <w:rsid w:val="00830D0E"/>
    <w:rsid w:val="00831331"/>
    <w:rsid w:val="00831EB9"/>
    <w:rsid w:val="008434D8"/>
    <w:rsid w:val="00846C6F"/>
    <w:rsid w:val="00846F78"/>
    <w:rsid w:val="00862E24"/>
    <w:rsid w:val="00877F66"/>
    <w:rsid w:val="008925D1"/>
    <w:rsid w:val="008B0A1A"/>
    <w:rsid w:val="008B3F06"/>
    <w:rsid w:val="008E4563"/>
    <w:rsid w:val="008E4FC5"/>
    <w:rsid w:val="008F2310"/>
    <w:rsid w:val="008F5EEC"/>
    <w:rsid w:val="00900D24"/>
    <w:rsid w:val="00912883"/>
    <w:rsid w:val="009227A5"/>
    <w:rsid w:val="009238E0"/>
    <w:rsid w:val="00923B30"/>
    <w:rsid w:val="009322FC"/>
    <w:rsid w:val="009517FF"/>
    <w:rsid w:val="009550CA"/>
    <w:rsid w:val="00983630"/>
    <w:rsid w:val="0099255C"/>
    <w:rsid w:val="00992D53"/>
    <w:rsid w:val="009A7699"/>
    <w:rsid w:val="009D3489"/>
    <w:rsid w:val="009E6C27"/>
    <w:rsid w:val="009F65B6"/>
    <w:rsid w:val="00A001CD"/>
    <w:rsid w:val="00A10246"/>
    <w:rsid w:val="00A11645"/>
    <w:rsid w:val="00A328FA"/>
    <w:rsid w:val="00A51BCF"/>
    <w:rsid w:val="00A62FDC"/>
    <w:rsid w:val="00A635EB"/>
    <w:rsid w:val="00A6423C"/>
    <w:rsid w:val="00A72303"/>
    <w:rsid w:val="00A72986"/>
    <w:rsid w:val="00A74F02"/>
    <w:rsid w:val="00A80146"/>
    <w:rsid w:val="00A823A3"/>
    <w:rsid w:val="00A90D33"/>
    <w:rsid w:val="00AA6CD5"/>
    <w:rsid w:val="00AA7436"/>
    <w:rsid w:val="00AB1186"/>
    <w:rsid w:val="00AB2A9B"/>
    <w:rsid w:val="00AB4C45"/>
    <w:rsid w:val="00AC1386"/>
    <w:rsid w:val="00AD7CE8"/>
    <w:rsid w:val="00AF4B05"/>
    <w:rsid w:val="00AF5F10"/>
    <w:rsid w:val="00B025E6"/>
    <w:rsid w:val="00B06190"/>
    <w:rsid w:val="00B167D3"/>
    <w:rsid w:val="00B21DAB"/>
    <w:rsid w:val="00B310E4"/>
    <w:rsid w:val="00B41DC1"/>
    <w:rsid w:val="00B619AB"/>
    <w:rsid w:val="00B70C7E"/>
    <w:rsid w:val="00B909DB"/>
    <w:rsid w:val="00B9686E"/>
    <w:rsid w:val="00BB0BCC"/>
    <w:rsid w:val="00BB62E4"/>
    <w:rsid w:val="00BD7CD5"/>
    <w:rsid w:val="00BE19A7"/>
    <w:rsid w:val="00BE649A"/>
    <w:rsid w:val="00BF0C9F"/>
    <w:rsid w:val="00BF3C47"/>
    <w:rsid w:val="00C1680B"/>
    <w:rsid w:val="00C35A7D"/>
    <w:rsid w:val="00C35AB9"/>
    <w:rsid w:val="00C37DF3"/>
    <w:rsid w:val="00C479E1"/>
    <w:rsid w:val="00C51C58"/>
    <w:rsid w:val="00C73F64"/>
    <w:rsid w:val="00C87EDE"/>
    <w:rsid w:val="00C913F5"/>
    <w:rsid w:val="00C93BB0"/>
    <w:rsid w:val="00CA1D01"/>
    <w:rsid w:val="00CA29E3"/>
    <w:rsid w:val="00CB74DA"/>
    <w:rsid w:val="00CC2DF1"/>
    <w:rsid w:val="00CE2696"/>
    <w:rsid w:val="00D06EDC"/>
    <w:rsid w:val="00D073BA"/>
    <w:rsid w:val="00D25966"/>
    <w:rsid w:val="00D4358A"/>
    <w:rsid w:val="00D572AE"/>
    <w:rsid w:val="00D66F27"/>
    <w:rsid w:val="00D97CA3"/>
    <w:rsid w:val="00DC3C70"/>
    <w:rsid w:val="00DD592C"/>
    <w:rsid w:val="00DE4C53"/>
    <w:rsid w:val="00DF26E6"/>
    <w:rsid w:val="00DF3DA7"/>
    <w:rsid w:val="00E05B62"/>
    <w:rsid w:val="00E1216E"/>
    <w:rsid w:val="00E148EB"/>
    <w:rsid w:val="00E168EA"/>
    <w:rsid w:val="00E2590F"/>
    <w:rsid w:val="00E35642"/>
    <w:rsid w:val="00E63CBC"/>
    <w:rsid w:val="00E83DC3"/>
    <w:rsid w:val="00E96507"/>
    <w:rsid w:val="00EA5B64"/>
    <w:rsid w:val="00EA7B5D"/>
    <w:rsid w:val="00EB3B64"/>
    <w:rsid w:val="00EB54D9"/>
    <w:rsid w:val="00EB5FE9"/>
    <w:rsid w:val="00EB742F"/>
    <w:rsid w:val="00EC0A79"/>
    <w:rsid w:val="00EC5017"/>
    <w:rsid w:val="00ED29F0"/>
    <w:rsid w:val="00EE7CA9"/>
    <w:rsid w:val="00EF7217"/>
    <w:rsid w:val="00F03C25"/>
    <w:rsid w:val="00F04EF0"/>
    <w:rsid w:val="00F228F0"/>
    <w:rsid w:val="00F42071"/>
    <w:rsid w:val="00F42653"/>
    <w:rsid w:val="00F45859"/>
    <w:rsid w:val="00F50ACA"/>
    <w:rsid w:val="00F63664"/>
    <w:rsid w:val="00F829D3"/>
    <w:rsid w:val="00FA0272"/>
    <w:rsid w:val="00FA7DA0"/>
    <w:rsid w:val="00FC2C69"/>
    <w:rsid w:val="00FD71E7"/>
    <w:rsid w:val="00FE0584"/>
    <w:rsid w:val="00FE111D"/>
    <w:rsid w:val="00FE5F73"/>
    <w:rsid w:val="00FF22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93AB3"/>
  <w15:chartTrackingRefBased/>
  <w15:docId w15:val="{EAFB1102-758B-4C72-AF05-076CB762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424"/>
    <w:pPr>
      <w:spacing w:after="200" w:line="276" w:lineRule="auto"/>
    </w:pPr>
    <w:rPr>
      <w:sz w:val="22"/>
      <w:szCs w:val="22"/>
      <w:lang w:eastAsia="en-US"/>
    </w:rPr>
  </w:style>
  <w:style w:type="paragraph" w:styleId="Titre1">
    <w:name w:val="heading 1"/>
    <w:basedOn w:val="Normal"/>
    <w:next w:val="Normal"/>
    <w:link w:val="Titre1Car"/>
    <w:uiPriority w:val="99"/>
    <w:qFormat/>
    <w:rsid w:val="00527BC4"/>
    <w:pPr>
      <w:keepNext/>
      <w:keepLines/>
      <w:spacing w:after="0" w:line="240" w:lineRule="auto"/>
      <w:outlineLvl w:val="0"/>
    </w:pPr>
    <w:rPr>
      <w:rFonts w:ascii="Verdana" w:eastAsia="Times New Roman" w:hAnsi="Verdana"/>
      <w:b/>
      <w:bCs/>
      <w:i/>
      <w:color w:val="365F91"/>
      <w:sz w:val="28"/>
      <w:szCs w:val="28"/>
      <w:u w:val="single"/>
    </w:rPr>
  </w:style>
  <w:style w:type="paragraph" w:styleId="Titre2">
    <w:name w:val="heading 2"/>
    <w:basedOn w:val="Normal"/>
    <w:next w:val="Normal"/>
    <w:link w:val="Titre2Car"/>
    <w:uiPriority w:val="99"/>
    <w:qFormat/>
    <w:rsid w:val="00527BC4"/>
    <w:pPr>
      <w:keepNext/>
      <w:keepLines/>
      <w:numPr>
        <w:numId w:val="29"/>
      </w:numPr>
      <w:spacing w:after="0" w:line="240" w:lineRule="auto"/>
      <w:outlineLvl w:val="1"/>
    </w:pPr>
    <w:rPr>
      <w:rFonts w:ascii="Verdana" w:eastAsia="Times New Roman" w:hAnsi="Verdana"/>
      <w:b/>
      <w:bCs/>
      <w:color w:val="4F81BD"/>
      <w:sz w:val="24"/>
      <w:szCs w:val="26"/>
    </w:rPr>
  </w:style>
  <w:style w:type="paragraph" w:styleId="Titre3">
    <w:name w:val="heading 3"/>
    <w:basedOn w:val="Normal"/>
    <w:next w:val="Normal"/>
    <w:link w:val="Titre3Car"/>
    <w:uiPriority w:val="99"/>
    <w:qFormat/>
    <w:rsid w:val="00527BC4"/>
    <w:pPr>
      <w:keepNext/>
      <w:keepLines/>
      <w:spacing w:after="0" w:line="240" w:lineRule="auto"/>
      <w:ind w:left="708"/>
      <w:outlineLvl w:val="2"/>
    </w:pPr>
    <w:rPr>
      <w:rFonts w:ascii="Verdana" w:eastAsia="Times New Roman" w:hAnsi="Verdana"/>
      <w:b/>
      <w:bCs/>
      <w:color w:val="4F81BD"/>
      <w:u w:val="dottedHeavy"/>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4C6424"/>
    <w:pPr>
      <w:tabs>
        <w:tab w:val="center" w:pos="4536"/>
        <w:tab w:val="right" w:pos="9072"/>
      </w:tabs>
      <w:spacing w:after="0" w:line="240" w:lineRule="auto"/>
    </w:pPr>
    <w:rPr>
      <w:sz w:val="20"/>
      <w:szCs w:val="20"/>
      <w:lang w:val="x-none" w:eastAsia="x-none"/>
    </w:rPr>
  </w:style>
  <w:style w:type="character" w:customStyle="1" w:styleId="PieddepageCar">
    <w:name w:val="Pied de page Car"/>
    <w:link w:val="Pieddepage"/>
    <w:rsid w:val="004C6424"/>
    <w:rPr>
      <w:rFonts w:ascii="Calibri" w:eastAsia="Calibri" w:hAnsi="Calibri" w:cs="Times New Roman"/>
    </w:rPr>
  </w:style>
  <w:style w:type="paragraph" w:styleId="Sansinterligne">
    <w:name w:val="No Spacing"/>
    <w:uiPriority w:val="1"/>
    <w:qFormat/>
    <w:rsid w:val="004C6424"/>
    <w:rPr>
      <w:sz w:val="22"/>
      <w:szCs w:val="22"/>
      <w:lang w:eastAsia="en-US"/>
    </w:rPr>
  </w:style>
  <w:style w:type="paragraph" w:styleId="Paragraphedeliste">
    <w:name w:val="List Paragraph"/>
    <w:basedOn w:val="Normal"/>
    <w:uiPriority w:val="99"/>
    <w:qFormat/>
    <w:rsid w:val="00E148EB"/>
    <w:pPr>
      <w:spacing w:before="100" w:beforeAutospacing="1" w:after="100" w:afterAutospacing="1" w:line="240" w:lineRule="auto"/>
      <w:ind w:left="720"/>
    </w:pPr>
    <w:rPr>
      <w:lang w:eastAsia="fr-BE"/>
    </w:rPr>
  </w:style>
  <w:style w:type="paragraph" w:styleId="En-tte">
    <w:name w:val="header"/>
    <w:basedOn w:val="Normal"/>
    <w:link w:val="En-tteCar"/>
    <w:uiPriority w:val="99"/>
    <w:unhideWhenUsed/>
    <w:rsid w:val="002C361F"/>
    <w:pPr>
      <w:tabs>
        <w:tab w:val="center" w:pos="4536"/>
        <w:tab w:val="right" w:pos="9072"/>
      </w:tabs>
    </w:pPr>
    <w:rPr>
      <w:lang w:val="x-none"/>
    </w:rPr>
  </w:style>
  <w:style w:type="character" w:customStyle="1" w:styleId="En-tteCar">
    <w:name w:val="En-tête Car"/>
    <w:link w:val="En-tte"/>
    <w:uiPriority w:val="99"/>
    <w:rsid w:val="002C361F"/>
    <w:rPr>
      <w:sz w:val="22"/>
      <w:szCs w:val="22"/>
      <w:lang w:eastAsia="en-US"/>
    </w:rPr>
  </w:style>
  <w:style w:type="character" w:styleId="Lienhypertexte">
    <w:name w:val="Hyperlink"/>
    <w:rsid w:val="00FA7DA0"/>
    <w:rPr>
      <w:color w:val="517095"/>
      <w:u w:val="single"/>
    </w:rPr>
  </w:style>
  <w:style w:type="paragraph" w:styleId="Notedebasdepage">
    <w:name w:val="footnote text"/>
    <w:basedOn w:val="Normal"/>
    <w:link w:val="NotedebasdepageCar"/>
    <w:semiHidden/>
    <w:rsid w:val="00FA7DA0"/>
    <w:pPr>
      <w:spacing w:after="0" w:line="240" w:lineRule="auto"/>
    </w:pPr>
    <w:rPr>
      <w:rFonts w:ascii="Times New Roman" w:eastAsia="Times New Roman" w:hAnsi="Times New Roman"/>
      <w:sz w:val="20"/>
      <w:szCs w:val="20"/>
      <w:lang w:val="fr-FR" w:eastAsia="fr-FR"/>
    </w:rPr>
  </w:style>
  <w:style w:type="character" w:customStyle="1" w:styleId="NotedebasdepageCar">
    <w:name w:val="Note de bas de page Car"/>
    <w:link w:val="Notedebasdepage"/>
    <w:semiHidden/>
    <w:rsid w:val="00FA7DA0"/>
    <w:rPr>
      <w:rFonts w:ascii="Times New Roman" w:eastAsia="Times New Roman" w:hAnsi="Times New Roman"/>
      <w:lang w:val="fr-FR" w:eastAsia="fr-FR"/>
    </w:rPr>
  </w:style>
  <w:style w:type="character" w:styleId="Appelnotedebasdep">
    <w:name w:val="footnote reference"/>
    <w:semiHidden/>
    <w:rsid w:val="00FA7DA0"/>
    <w:rPr>
      <w:vertAlign w:val="superscript"/>
    </w:rPr>
  </w:style>
  <w:style w:type="paragraph" w:styleId="Textedebulles">
    <w:name w:val="Balloon Text"/>
    <w:basedOn w:val="Normal"/>
    <w:link w:val="TextedebullesCar"/>
    <w:uiPriority w:val="99"/>
    <w:semiHidden/>
    <w:unhideWhenUsed/>
    <w:rsid w:val="00B21DA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21DAB"/>
    <w:rPr>
      <w:rFonts w:ascii="Tahoma" w:hAnsi="Tahoma" w:cs="Tahoma"/>
      <w:sz w:val="16"/>
      <w:szCs w:val="16"/>
      <w:lang w:eastAsia="en-US"/>
    </w:rPr>
  </w:style>
  <w:style w:type="character" w:customStyle="1" w:styleId="Titre1Car">
    <w:name w:val="Titre 1 Car"/>
    <w:link w:val="Titre1"/>
    <w:uiPriority w:val="99"/>
    <w:rsid w:val="00527BC4"/>
    <w:rPr>
      <w:rFonts w:ascii="Verdana" w:eastAsia="Times New Roman" w:hAnsi="Verdana"/>
      <w:b/>
      <w:bCs/>
      <w:i/>
      <w:color w:val="365F91"/>
      <w:sz w:val="28"/>
      <w:szCs w:val="28"/>
      <w:u w:val="single"/>
      <w:lang w:eastAsia="en-US"/>
    </w:rPr>
  </w:style>
  <w:style w:type="character" w:customStyle="1" w:styleId="Titre2Car">
    <w:name w:val="Titre 2 Car"/>
    <w:link w:val="Titre2"/>
    <w:uiPriority w:val="99"/>
    <w:rsid w:val="00527BC4"/>
    <w:rPr>
      <w:rFonts w:ascii="Verdana" w:eastAsia="Times New Roman" w:hAnsi="Verdana"/>
      <w:b/>
      <w:bCs/>
      <w:color w:val="4F81BD"/>
      <w:sz w:val="24"/>
      <w:szCs w:val="26"/>
      <w:lang w:eastAsia="en-US"/>
    </w:rPr>
  </w:style>
  <w:style w:type="character" w:customStyle="1" w:styleId="Titre3Car">
    <w:name w:val="Titre 3 Car"/>
    <w:link w:val="Titre3"/>
    <w:uiPriority w:val="99"/>
    <w:rsid w:val="00527BC4"/>
    <w:rPr>
      <w:rFonts w:ascii="Verdana" w:eastAsia="Times New Roman" w:hAnsi="Verdana"/>
      <w:b/>
      <w:bCs/>
      <w:color w:val="4F81BD"/>
      <w:sz w:val="22"/>
      <w:szCs w:val="22"/>
      <w:u w:val="dottedHeavy"/>
      <w:lang w:eastAsia="en-US"/>
    </w:rPr>
  </w:style>
  <w:style w:type="table" w:styleId="Grilledutableau">
    <w:name w:val="Table Grid"/>
    <w:basedOn w:val="TableauNormal"/>
    <w:uiPriority w:val="59"/>
    <w:rsid w:val="00CE2696"/>
    <w:rPr>
      <w:rFonts w:ascii="Times New Roman" w:eastAsiaTheme="minorHAnsi" w:hAnsi="Times New Roman" w:cstheme="minorBidi"/>
      <w:sz w:val="24"/>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BF3C47"/>
    <w:rPr>
      <w:b/>
      <w:bCs/>
    </w:rPr>
  </w:style>
  <w:style w:type="paragraph" w:styleId="NormalWeb">
    <w:name w:val="Normal (Web)"/>
    <w:basedOn w:val="Normal"/>
    <w:uiPriority w:val="99"/>
    <w:unhideWhenUsed/>
    <w:rsid w:val="00BF3C47"/>
    <w:pPr>
      <w:spacing w:after="165" w:line="240" w:lineRule="auto"/>
    </w:pPr>
    <w:rPr>
      <w:rFonts w:ascii="Times New Roman" w:eastAsia="Times New Roman" w:hAnsi="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054811">
      <w:bodyDiv w:val="1"/>
      <w:marLeft w:val="0"/>
      <w:marRight w:val="0"/>
      <w:marTop w:val="0"/>
      <w:marBottom w:val="0"/>
      <w:divBdr>
        <w:top w:val="none" w:sz="0" w:space="0" w:color="auto"/>
        <w:left w:val="none" w:sz="0" w:space="0" w:color="auto"/>
        <w:bottom w:val="none" w:sz="0" w:space="0" w:color="auto"/>
        <w:right w:val="none" w:sz="0" w:space="0" w:color="auto"/>
      </w:divBdr>
    </w:div>
    <w:div w:id="467816867">
      <w:bodyDiv w:val="1"/>
      <w:marLeft w:val="0"/>
      <w:marRight w:val="0"/>
      <w:marTop w:val="0"/>
      <w:marBottom w:val="0"/>
      <w:divBdr>
        <w:top w:val="none" w:sz="0" w:space="0" w:color="auto"/>
        <w:left w:val="none" w:sz="0" w:space="0" w:color="auto"/>
        <w:bottom w:val="none" w:sz="0" w:space="0" w:color="auto"/>
        <w:right w:val="none" w:sz="0" w:space="0" w:color="auto"/>
      </w:divBdr>
    </w:div>
    <w:div w:id="1163276971">
      <w:bodyDiv w:val="1"/>
      <w:marLeft w:val="0"/>
      <w:marRight w:val="0"/>
      <w:marTop w:val="0"/>
      <w:marBottom w:val="0"/>
      <w:divBdr>
        <w:top w:val="none" w:sz="0" w:space="0" w:color="auto"/>
        <w:left w:val="none" w:sz="0" w:space="0" w:color="auto"/>
        <w:bottom w:val="none" w:sz="0" w:space="0" w:color="auto"/>
        <w:right w:val="none" w:sz="0" w:space="0" w:color="auto"/>
      </w:divBdr>
      <w:divsChild>
        <w:div w:id="1558201400">
          <w:marLeft w:val="0"/>
          <w:marRight w:val="0"/>
          <w:marTop w:val="0"/>
          <w:marBottom w:val="0"/>
          <w:divBdr>
            <w:top w:val="none" w:sz="0" w:space="0" w:color="auto"/>
            <w:left w:val="none" w:sz="0" w:space="0" w:color="auto"/>
            <w:bottom w:val="none" w:sz="0" w:space="0" w:color="auto"/>
            <w:right w:val="none" w:sz="0" w:space="0" w:color="auto"/>
          </w:divBdr>
          <w:divsChild>
            <w:div w:id="1062026083">
              <w:marLeft w:val="-225"/>
              <w:marRight w:val="-225"/>
              <w:marTop w:val="0"/>
              <w:marBottom w:val="0"/>
              <w:divBdr>
                <w:top w:val="none" w:sz="0" w:space="0" w:color="auto"/>
                <w:left w:val="none" w:sz="0" w:space="0" w:color="auto"/>
                <w:bottom w:val="none" w:sz="0" w:space="0" w:color="auto"/>
                <w:right w:val="none" w:sz="0" w:space="0" w:color="auto"/>
              </w:divBdr>
              <w:divsChild>
                <w:div w:id="732971428">
                  <w:marLeft w:val="0"/>
                  <w:marRight w:val="0"/>
                  <w:marTop w:val="0"/>
                  <w:marBottom w:val="450"/>
                  <w:divBdr>
                    <w:top w:val="single" w:sz="6" w:space="0" w:color="DDDDDD"/>
                    <w:left w:val="single" w:sz="6" w:space="0" w:color="DDDDDD"/>
                    <w:bottom w:val="single" w:sz="6" w:space="0" w:color="DDDDDD"/>
                    <w:right w:val="single" w:sz="6" w:space="0" w:color="DDDDDD"/>
                  </w:divBdr>
                  <w:divsChild>
                    <w:div w:id="165715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32695">
      <w:bodyDiv w:val="1"/>
      <w:marLeft w:val="0"/>
      <w:marRight w:val="0"/>
      <w:marTop w:val="0"/>
      <w:marBottom w:val="0"/>
      <w:divBdr>
        <w:top w:val="none" w:sz="0" w:space="0" w:color="auto"/>
        <w:left w:val="none" w:sz="0" w:space="0" w:color="auto"/>
        <w:bottom w:val="none" w:sz="0" w:space="0" w:color="auto"/>
        <w:right w:val="none" w:sz="0" w:space="0" w:color="auto"/>
      </w:divBdr>
    </w:div>
    <w:div w:id="18900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rine\Documents\Mod&#232;les%20Office%20personnalis&#233;s\Mod&#232;le%20Word%20d&#233;finitif.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57075-553D-4158-9125-6BDA39D37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Word définitif.dotx</Template>
  <TotalTime>82</TotalTime>
  <Pages>2</Pages>
  <Words>412</Words>
  <Characters>2268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Libert</dc:creator>
  <cp:keywords/>
  <cp:lastModifiedBy>Catherine Libert</cp:lastModifiedBy>
  <cp:revision>8</cp:revision>
  <cp:lastPrinted>2012-06-11T19:03:00Z</cp:lastPrinted>
  <dcterms:created xsi:type="dcterms:W3CDTF">2016-09-29T11:11:00Z</dcterms:created>
  <dcterms:modified xsi:type="dcterms:W3CDTF">2016-09-29T12:33:00Z</dcterms:modified>
</cp:coreProperties>
</file>