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New Bloggers 6è- Talking about daily habits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3400425</wp:posOffset>
            </wp:positionH>
            <wp:positionV relativeFrom="paragraph">
              <wp:posOffset>161925</wp:posOffset>
            </wp:positionV>
            <wp:extent cx="930207" cy="661988"/>
            <wp:effectExtent b="0" l="0" r="0" t="0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0207" cy="661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00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By Karine LOISON - Académie de Créteil</w:t>
      </w:r>
    </w:p>
    <w:p w:rsidR="00000000" w:rsidDel="00000000" w:rsidP="00000000" w:rsidRDefault="00000000" w:rsidRPr="00000000" w14:paraId="00000003">
      <w:pPr>
        <w:spacing w:after="200" w:lineRule="auto"/>
        <w:rPr>
          <w:color w:val="243238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  <w:rtl w:val="0"/>
        </w:rPr>
        <w:t xml:space="preserve">I - Today’s lesson: </w:t>
      </w:r>
    </w:p>
    <w:p w:rsidR="00000000" w:rsidDel="00000000" w:rsidP="00000000" w:rsidRDefault="00000000" w:rsidRPr="00000000" w14:paraId="00000005">
      <w:pPr>
        <w:spacing w:after="200" w:lineRule="auto"/>
        <w:rPr>
          <w:rFonts w:ascii="Comic Sans MS" w:cs="Comic Sans MS" w:eastAsia="Comic Sans MS" w:hAnsi="Comic Sans MS"/>
          <w:b w:val="1"/>
          <w:bCs w:val="1"/>
          <w:i w:val="1"/>
          <w:iCs w:val="1"/>
          <w:color w:val="243238"/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color w:val="243238"/>
          <w:sz w:val="18"/>
          <w:szCs w:val="18"/>
          <w:rtl w:val="0"/>
        </w:rPr>
        <w:t xml:space="preserve">(Rappel: tu dois lire ta leçon à haute voix, l’apprendre par cœur, puis la réciter à l’écrit, en autodictée sans tricher! Seulement quand tu y arrives, tu peux te dire que tu connais bien ta leçon).</w:t>
      </w:r>
    </w:p>
    <w:p w:rsidR="00000000" w:rsidDel="00000000" w:rsidP="00000000" w:rsidRDefault="00000000" w:rsidRPr="00000000" w14:paraId="00000006">
      <w:pPr>
        <w:spacing w:after="200" w:lineRule="auto"/>
        <w:rPr>
          <w:rFonts w:ascii="Comic Sans MS" w:cs="Comic Sans MS" w:eastAsia="Comic Sans MS" w:hAnsi="Comic Sans MS"/>
          <w:b w:val="1"/>
          <w:bCs w:val="1"/>
          <w:i w:val="1"/>
          <w:iCs w:val="1"/>
          <w:color w:val="243238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38.88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7338.88"/>
        <w:tblGridChange w:id="0">
          <w:tblGrid>
            <w:gridCol w:w="7338.8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240" w:line="360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Talking* about daily* habits*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A-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What time do you (Vb)? 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 - I (...) at...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 And you? How often do you (Vb) at ...? 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A-  I </w:t>
            </w: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always / usually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(Vb) at ... And you?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 - I </w:t>
            </w: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rarely* / never / hardly ever*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(Vb) at…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  <w:rPr>
                <w:b w:val="1"/>
                <w:bCs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A- OK / Oh really?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  <w:rPr>
                <w:b w:val="1"/>
                <w:bCs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240"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200" w:lineRule="auto"/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Rule="auto"/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Rule="auto"/>
        <w:rPr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  <w:rtl w:val="0"/>
        </w:rPr>
        <w:t xml:space="preserve">II - Vocabulary box:</w:t>
      </w:r>
      <w:r w:rsidDel="00000000" w:rsidR="00000000" w:rsidRPr="00000000">
        <w:rPr>
          <w:color w:val="0000ff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243238"/>
          <w:sz w:val="18"/>
          <w:szCs w:val="18"/>
          <w:rtl w:val="0"/>
        </w:rPr>
        <w:t xml:space="preserve">(N’hésite à pas à ajouter des mots et chercher le vocabulaire que tu ne comprends pas sur wordreference.com)</w:t>
      </w:r>
      <w:r w:rsidDel="00000000" w:rsidR="00000000" w:rsidRPr="00000000">
        <w:rPr>
          <w:rtl w:val="0"/>
        </w:rPr>
      </w:r>
    </w:p>
    <w:tbl>
      <w:tblPr>
        <w:tblStyle w:val="Table2"/>
        <w:tblW w:w="7338.88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3669.44"/>
        <w:gridCol w:w="3669.44"/>
        <w:tblGridChange w:id="0">
          <w:tblGrid>
            <w:gridCol w:w="3669.44"/>
            <w:gridCol w:w="3669.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114300" distT="114300" distL="114300" distR="114300">
                  <wp:extent cx="2190750" cy="2171700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2171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Talk: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parler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Daily: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quotidien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Habit: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habitude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Rarely: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rarement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Hardly ever: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presque jamais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2162175</wp:posOffset>
            </wp:positionH>
            <wp:positionV relativeFrom="paragraph">
              <wp:posOffset>161925</wp:posOffset>
            </wp:positionV>
            <wp:extent cx="247998" cy="29051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998" cy="2905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spacing w:after="200" w:lineRule="auto"/>
        <w:rPr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  <w:rtl w:val="0"/>
        </w:rPr>
        <w:t xml:space="preserve">III - Think about it! :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243238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7338.88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7338.88"/>
        <w:tblGridChange w:id="0">
          <w:tblGrid>
            <w:gridCol w:w="7338.8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240" w:before="240" w:lineRule="auto"/>
              <w:ind w:left="0" w:firstLine="0"/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u w:val="single"/>
                <w:rtl w:val="0"/>
              </w:rPr>
              <w:t xml:space="preserve">Règle: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 On place les adverbes de fréquence AVANT le verbe sauf pour BE.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Rule="auto"/>
        <w:rPr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  <w:rtl w:val="0"/>
        </w:rPr>
        <w:t xml:space="preserve">IV - Extra :</w:t>
      </w:r>
      <w:r w:rsidDel="00000000" w:rsidR="00000000" w:rsidRPr="00000000">
        <w:rPr>
          <w:rtl w:val="0"/>
        </w:rPr>
      </w:r>
    </w:p>
    <w:tbl>
      <w:tblPr>
        <w:tblStyle w:val="Table4"/>
        <w:tblW w:w="7338.88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3669.44"/>
        <w:gridCol w:w="3669.44"/>
        <w:tblGridChange w:id="0">
          <w:tblGrid>
            <w:gridCol w:w="3669.44"/>
            <w:gridCol w:w="3669.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9900ff"/>
              </w:rPr>
            </w:pPr>
            <w:r w:rsidDel="00000000" w:rsidR="00000000" w:rsidRPr="00000000">
              <w:rPr>
                <w:b w:val="1"/>
                <w:bCs w:val="1"/>
                <w:color w:val="9900ff"/>
                <w:rtl w:val="0"/>
              </w:rPr>
              <w:t xml:space="preserve">“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9900ff"/>
                <w:rtl w:val="0"/>
              </w:rPr>
              <w:t xml:space="preserve">How often</w:t>
            </w:r>
            <w:r w:rsidDel="00000000" w:rsidR="00000000" w:rsidRPr="00000000">
              <w:rPr>
                <w:b w:val="1"/>
                <w:bCs w:val="1"/>
                <w:color w:val="9900ff"/>
                <w:rtl w:val="0"/>
              </w:rPr>
              <w:t xml:space="preserve">” sert à demander à quelle fréquence on fait les choses. Il est invariable quelle que soit la réponse.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ff"/>
                <w:u w:val="single"/>
                <w:rtl w:val="0"/>
              </w:rPr>
              <w:t xml:space="preserve">Ex:</w:t>
            </w: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9900ff"/>
                <w:rtl w:val="0"/>
              </w:rPr>
              <w:t xml:space="preserve">How often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000ff"/>
                <w:rtl w:val="0"/>
              </w:rPr>
              <w:t xml:space="preserve"> do you do your homework? </w:t>
            </w:r>
            <w:r w:rsidDel="00000000" w:rsidR="00000000" w:rsidRPr="00000000">
              <w:rPr>
                <w:color w:val="0000ff"/>
                <w:sz w:val="20"/>
                <w:szCs w:val="20"/>
                <w:rtl w:val="0"/>
              </w:rPr>
              <w:t xml:space="preserve">A quelle fréquence fais-tu tes devoirs?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i w:val="1"/>
                <w:iCs w:val="1"/>
                <w:color w:val="0000ff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ff"/>
                <w:rtl w:val="0"/>
              </w:rPr>
              <w:t xml:space="preserve">I always do my homework.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color w:val="0000ff"/>
                <w:sz w:val="20"/>
                <w:szCs w:val="20"/>
                <w:rtl w:val="0"/>
              </w:rPr>
              <w:t xml:space="preserve">Je fais toujours mes devoirs.</w:t>
            </w:r>
          </w:p>
        </w:tc>
      </w:tr>
    </w:tbl>
    <w:p w:rsidR="00000000" w:rsidDel="00000000" w:rsidP="00000000" w:rsidRDefault="00000000" w:rsidRPr="00000000" w14:paraId="0000002B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20" w:footer="720"/>
      <w:pgNumType w:start="1"/>
      <w:cols w:equalWidth="0" w:num="2">
        <w:col w:space="720" w:w="7338.88"/>
        <w:col w:space="0" w:w="7338.8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1118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3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