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538" w:rsidRDefault="00306538" w:rsidP="00002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fr-FR"/>
        </w:rPr>
        <w:drawing>
          <wp:anchor distT="0" distB="0" distL="114300" distR="114300" simplePos="0" relativeHeight="251658240" behindDoc="1" locked="0" layoutInCell="1" allowOverlap="1" wp14:anchorId="06CB1DEC" wp14:editId="39478DC6">
            <wp:simplePos x="0" y="0"/>
            <wp:positionH relativeFrom="margin">
              <wp:posOffset>8016240</wp:posOffset>
            </wp:positionH>
            <wp:positionV relativeFrom="paragraph">
              <wp:posOffset>0</wp:posOffset>
            </wp:positionV>
            <wp:extent cx="1543050" cy="1543050"/>
            <wp:effectExtent l="0" t="0" r="0" b="0"/>
            <wp:wrapTight wrapText="bothSides">
              <wp:wrapPolygon edited="0">
                <wp:start x="7733" y="3733"/>
                <wp:lineTo x="6667" y="7733"/>
                <wp:lineTo x="1067" y="11733"/>
                <wp:lineTo x="1067" y="12800"/>
                <wp:lineTo x="10667" y="12800"/>
                <wp:lineTo x="10667" y="17867"/>
                <wp:lineTo x="10933" y="18400"/>
                <wp:lineTo x="12800" y="18400"/>
                <wp:lineTo x="13600" y="17867"/>
                <wp:lineTo x="14400" y="17067"/>
                <wp:lineTo x="18133" y="16000"/>
                <wp:lineTo x="20267" y="14133"/>
                <wp:lineTo x="19467" y="12800"/>
                <wp:lineTo x="12800" y="8533"/>
                <wp:lineTo x="13067" y="6933"/>
                <wp:lineTo x="11467" y="5333"/>
                <wp:lineTo x="8800" y="3733"/>
                <wp:lineTo x="7733" y="3733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-GRAND-DEFI_PERSO_FRIZBE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538" w:rsidRDefault="00306538" w:rsidP="00002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306538" w:rsidRDefault="00306538" w:rsidP="00306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                                          </w:t>
      </w:r>
      <w:r w:rsidR="00BA3CC7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                        </w:t>
      </w:r>
      <w:r w:rsidR="001B4D84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      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t>REGLEMENT SIMPLIFIE</w:t>
      </w:r>
    </w:p>
    <w:p w:rsidR="00306538" w:rsidRDefault="00306538" w:rsidP="00306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:rsidR="00C81F18" w:rsidRPr="005B2E35" w:rsidRDefault="00C81F18" w:rsidP="00306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5B2E35"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  <w:t>Objectif</w:t>
      </w:r>
      <w:r w:rsidR="00306538" w:rsidRPr="005B2E35">
        <w:rPr>
          <w:rFonts w:ascii="Arial" w:eastAsia="Times New Roman" w:hAnsi="Arial" w:cs="Arial"/>
          <w:b/>
          <w:color w:val="000000"/>
          <w:sz w:val="28"/>
          <w:szCs w:val="28"/>
          <w:lang w:eastAsia="fr-FR"/>
        </w:rPr>
        <w:t> :</w:t>
      </w:r>
      <w:r w:rsidR="00306538" w:rsidRPr="005B2E35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  <w:r w:rsidRPr="005B2E35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Jouer un parcours composé de </w:t>
      </w:r>
      <w:r w:rsidR="00306538" w:rsidRPr="005B2E35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« trous »</w:t>
      </w:r>
      <w:r w:rsidRPr="005B2E35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en un minimum de lancer</w:t>
      </w:r>
    </w:p>
    <w:p w:rsidR="00306538" w:rsidRPr="00C81F18" w:rsidRDefault="00306538" w:rsidP="00002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0022C0" w:rsidRPr="00BA3CC7" w:rsidRDefault="00306538" w:rsidP="00002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A3CC7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Principes </w:t>
      </w:r>
      <w:r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:</w:t>
      </w:r>
    </w:p>
    <w:p w:rsidR="008C76D5" w:rsidRPr="00BA3CC7" w:rsidRDefault="008C76D5" w:rsidP="0030653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Chaque "trou" est constitué d'un "départ" et d'une "arrivée". </w:t>
      </w:r>
    </w:p>
    <w:p w:rsidR="000022C0" w:rsidRPr="00BA3CC7" w:rsidRDefault="000022C0" w:rsidP="0030653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Au "trou" n° 1, l’ordre de jeu sera tiré au sort.  </w:t>
      </w:r>
    </w:p>
    <w:p w:rsidR="008C76D5" w:rsidRPr="00BA3CC7" w:rsidRDefault="000022C0" w:rsidP="008C76D5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</w:t>
      </w:r>
      <w:r w:rsidR="008C76D5"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haque joueur, l’un après l’autre (4 par groupe maxi) lance son disque en</w:t>
      </w:r>
      <w:r w:rsidR="00306538"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8C76D5"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direction de la c</w:t>
      </w:r>
      <w:r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ible</w:t>
      </w:r>
      <w:r w:rsidR="008C76D5"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C76D5" w:rsidRPr="00BA3CC7" w:rsidRDefault="000022C0" w:rsidP="0030653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Le coup suivant est joué par le joueur se situant le plus loin de l’endroit où s’est arrêté le </w:t>
      </w:r>
      <w:r w:rsidR="00F6440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DISQUE</w:t>
      </w:r>
      <w:r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306538" w:rsidRPr="00BA3CC7" w:rsidRDefault="008C76D5" w:rsidP="0030653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Les autres lanceurs restent en arrière jusqu’à ce que le joueur ait</w:t>
      </w:r>
      <w:r w:rsidR="00306538"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lancé.</w:t>
      </w:r>
    </w:p>
    <w:p w:rsidR="008C76D5" w:rsidRPr="00BA3CC7" w:rsidRDefault="008C76D5" w:rsidP="0030653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Lorsque tous les joueurs du groupe ont </w:t>
      </w:r>
      <w:r w:rsidR="00306538"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terminé le trou</w:t>
      </w:r>
      <w:r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, </w:t>
      </w:r>
      <w:r w:rsidR="00306538"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l’ensemble des joueurs se rend</w:t>
      </w:r>
      <w:r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au départ du trou suivant.</w:t>
      </w:r>
    </w:p>
    <w:p w:rsidR="00306538" w:rsidRPr="00BA3CC7" w:rsidRDefault="008C76D5" w:rsidP="0030653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Avant de commencer le trou, noter les scores (nb de lancers effectués + lancers de pénalité éventuels) sur la carte de score. </w:t>
      </w:r>
    </w:p>
    <w:p w:rsidR="008C76D5" w:rsidRPr="00BA3CC7" w:rsidRDefault="008C76D5" w:rsidP="008C76D5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Demander à</w:t>
      </w:r>
      <w:r w:rsidR="00306538"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voix haute le score de chacun et le noter en le répétant à voix haute.</w:t>
      </w:r>
    </w:p>
    <w:p w:rsidR="008C76D5" w:rsidRPr="00BA3CC7" w:rsidRDefault="008C76D5" w:rsidP="008C76D5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lanceur qui a le meilleur score au trou précédent commence. En cas d’égalité conserver l’ordre</w:t>
      </w:r>
      <w:r w:rsidR="00306538"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de départ du trou précédent et </w:t>
      </w:r>
      <w:r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ainsi de</w:t>
      </w:r>
      <w:r w:rsidR="00306538"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suite jusqu’à la fin du parcours.</w:t>
      </w:r>
    </w:p>
    <w:p w:rsidR="00306538" w:rsidRPr="00BA3CC7" w:rsidRDefault="00306538" w:rsidP="008C76D5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Chaque joueur est le marqueur d’un autre</w:t>
      </w:r>
    </w:p>
    <w:p w:rsidR="00306538" w:rsidRPr="001D78B3" w:rsidRDefault="008C76D5" w:rsidP="008C76D5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 la fin du parcours, additionner le nombre total de lancers effectués et les éventuels points de pénalité pour chaque joueur. Le vainqueur</w:t>
      </w:r>
      <w:r w:rsid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est celui qui a le plus petit score (plus petit nombre de lancers).</w:t>
      </w:r>
    </w:p>
    <w:p w:rsidR="008C76D5" w:rsidRPr="008C76D5" w:rsidRDefault="008C76D5" w:rsidP="008C76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8C76D5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P</w:t>
      </w:r>
      <w:r w:rsidR="00306538" w:rsidRPr="00BA3CC7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énalités</w:t>
      </w:r>
      <w:r w:rsidRPr="008C76D5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:</w:t>
      </w:r>
    </w:p>
    <w:p w:rsidR="008C76D5" w:rsidRPr="00396E96" w:rsidRDefault="005B2E35" w:rsidP="00396E96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96E9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Lorsque le </w:t>
      </w:r>
      <w:r w:rsidR="00F6440F" w:rsidRPr="00396E9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DISQUE</w:t>
      </w:r>
      <w:r w:rsidRPr="00396E9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est Hors limites</w:t>
      </w:r>
      <w:r w:rsidR="008C76D5" w:rsidRPr="00396E9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- 1 point de pénalité additionné aux lancers effectués</w:t>
      </w:r>
    </w:p>
    <w:p w:rsidR="008C76D5" w:rsidRPr="00396E96" w:rsidRDefault="008C76D5" w:rsidP="00396E96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96E9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disque est remis en jeu, à 1 mètre du point de sortie du disque de la surface de jeu</w:t>
      </w:r>
    </w:p>
    <w:p w:rsidR="008C76D5" w:rsidRPr="00396E96" w:rsidRDefault="005B2E35" w:rsidP="00396E96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96E9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Lorsque le disque est perdu - 2</w:t>
      </w:r>
      <w:r w:rsidR="008C76D5" w:rsidRPr="00396E9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point</w:t>
      </w:r>
      <w:r w:rsidRPr="00396E9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</w:t>
      </w:r>
      <w:r w:rsidR="008C76D5" w:rsidRPr="00396E9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de pénalité additionné aux lancers effectués</w:t>
      </w:r>
      <w:r w:rsidRPr="00396E9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et l</w:t>
      </w:r>
      <w:r w:rsidR="008C76D5" w:rsidRPr="00396E9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 disque est rejoué depuis le même point de départ que le lancer au cours duquel le disque a été perdu,</w:t>
      </w:r>
    </w:p>
    <w:p w:rsidR="008C76D5" w:rsidRPr="001D78B3" w:rsidRDefault="00396E96" w:rsidP="008C76D5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96E9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Lorsque le joueur se déplace avec le disque dans la main.</w:t>
      </w:r>
    </w:p>
    <w:p w:rsidR="005B2E35" w:rsidRPr="00BA3CC7" w:rsidRDefault="005B2E35" w:rsidP="008C76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BA3CC7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L’éthique :</w:t>
      </w:r>
    </w:p>
    <w:p w:rsidR="001D78B3" w:rsidRDefault="008C76D5" w:rsidP="00BA3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C76D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courtoisie fait partie des règles du jeu. Distraire les autres joueurs, ne pas respecter la flore, la faune, les promeneurs, le matériel ou les règles du jeu</w:t>
      </w:r>
      <w:r w:rsidR="005B2E35"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8C76D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entraîne un avertissement pour la première fois </w:t>
      </w:r>
      <w:r w:rsidR="005B2E35" w:rsidRPr="00BA3CC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et peut aller jusqu’à l’exclusion du jeu.</w:t>
      </w:r>
      <w:r w:rsidR="001D78B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</w:p>
    <w:p w:rsidR="00722C59" w:rsidRDefault="001D78B3" w:rsidP="00BA3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même le rythme de jeu doit être adapté et régulier. Les scores se notent sur la carte au départ du trou suivant.</w:t>
      </w:r>
    </w:p>
    <w:p w:rsidR="001D78B3" w:rsidRPr="001D78B3" w:rsidRDefault="001D78B3" w:rsidP="00BA3C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1D78B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La sécurité : </w:t>
      </w:r>
    </w:p>
    <w:p w:rsidR="001D78B3" w:rsidRDefault="001D78B3" w:rsidP="001D78B3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1D78B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Chaque joueur de la même partie doit se mettre en sécurité à chaque lancer. </w:t>
      </w:r>
    </w:p>
    <w:p w:rsidR="001D78B3" w:rsidRPr="001D78B3" w:rsidRDefault="001D78B3" w:rsidP="001D78B3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Un lancer ne peut être effectué lorsque la partie qui précède est hors de danger.</w:t>
      </w:r>
    </w:p>
    <w:p w:rsidR="001D78B3" w:rsidRPr="00BA3CC7" w:rsidRDefault="001D78B3" w:rsidP="00BA3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sectPr w:rsidR="001D78B3" w:rsidRPr="00BA3CC7" w:rsidSect="001D78B3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5A6" w:rsidRDefault="005C35A6" w:rsidP="00306538">
      <w:pPr>
        <w:spacing w:after="0" w:line="240" w:lineRule="auto"/>
      </w:pPr>
      <w:r>
        <w:separator/>
      </w:r>
    </w:p>
  </w:endnote>
  <w:endnote w:type="continuationSeparator" w:id="0">
    <w:p w:rsidR="005C35A6" w:rsidRDefault="005C35A6" w:rsidP="0030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5A6" w:rsidRDefault="005C35A6" w:rsidP="00306538">
      <w:pPr>
        <w:spacing w:after="0" w:line="240" w:lineRule="auto"/>
      </w:pPr>
      <w:r>
        <w:separator/>
      </w:r>
    </w:p>
  </w:footnote>
  <w:footnote w:type="continuationSeparator" w:id="0">
    <w:p w:rsidR="005C35A6" w:rsidRDefault="005C35A6" w:rsidP="00306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538" w:rsidRPr="00306538" w:rsidRDefault="00F6440F" w:rsidP="00306538">
    <w:pPr>
      <w:pStyle w:val="En-tte"/>
      <w:jc w:val="center"/>
      <w:rPr>
        <w:sz w:val="56"/>
        <w:szCs w:val="56"/>
      </w:rPr>
    </w:pPr>
    <w:r>
      <w:rPr>
        <w:sz w:val="56"/>
        <w:szCs w:val="56"/>
      </w:rPr>
      <w:t>DISC</w:t>
    </w:r>
    <w:r w:rsidR="00306538" w:rsidRPr="00306538">
      <w:rPr>
        <w:sz w:val="56"/>
        <w:szCs w:val="56"/>
      </w:rPr>
      <w:t xml:space="preserve"> GOLF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947B5"/>
    <w:multiLevelType w:val="hybridMultilevel"/>
    <w:tmpl w:val="91946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27A8B"/>
    <w:multiLevelType w:val="hybridMultilevel"/>
    <w:tmpl w:val="04B4A6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861BE"/>
    <w:multiLevelType w:val="hybridMultilevel"/>
    <w:tmpl w:val="00E6F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9A"/>
    <w:rsid w:val="000022C0"/>
    <w:rsid w:val="0012053C"/>
    <w:rsid w:val="001B4D84"/>
    <w:rsid w:val="001D78B3"/>
    <w:rsid w:val="00306538"/>
    <w:rsid w:val="00366F00"/>
    <w:rsid w:val="00377E87"/>
    <w:rsid w:val="00396E96"/>
    <w:rsid w:val="00565674"/>
    <w:rsid w:val="005B2E35"/>
    <w:rsid w:val="005C35A6"/>
    <w:rsid w:val="00722C59"/>
    <w:rsid w:val="008321EB"/>
    <w:rsid w:val="008C76D5"/>
    <w:rsid w:val="00AC129A"/>
    <w:rsid w:val="00BA3CC7"/>
    <w:rsid w:val="00C81F18"/>
    <w:rsid w:val="00F6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A744"/>
  <w15:chartTrackingRefBased/>
  <w15:docId w15:val="{49E4E41A-B9E5-44ED-A48C-793B1821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538"/>
  </w:style>
  <w:style w:type="paragraph" w:styleId="Pieddepage">
    <w:name w:val="footer"/>
    <w:basedOn w:val="Normal"/>
    <w:link w:val="PieddepageCar"/>
    <w:uiPriority w:val="99"/>
    <w:unhideWhenUsed/>
    <w:rsid w:val="0030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538"/>
  </w:style>
  <w:style w:type="paragraph" w:styleId="Paragraphedeliste">
    <w:name w:val="List Paragraph"/>
    <w:basedOn w:val="Normal"/>
    <w:uiPriority w:val="34"/>
    <w:qFormat/>
    <w:rsid w:val="00306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9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Dir 2D - Franck PERRAUDEAU</cp:lastModifiedBy>
  <cp:revision>7</cp:revision>
  <dcterms:created xsi:type="dcterms:W3CDTF">2020-09-05T14:10:00Z</dcterms:created>
  <dcterms:modified xsi:type="dcterms:W3CDTF">2021-01-26T08:18:00Z</dcterms:modified>
</cp:coreProperties>
</file>