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F06" w:rsidRDefault="00D041B8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CONTINUITE PEDAGOGIQUE : GUIDE PRATIQUE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-594994</wp:posOffset>
                </wp:positionH>
                <wp:positionV relativeFrom="paragraph">
                  <wp:posOffset>-737869</wp:posOffset>
                </wp:positionV>
                <wp:extent cx="1457325" cy="124777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0FA" w:rsidRDefault="00D041B8" w:rsidP="007410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0935" cy="113093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935" cy="1130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-594994</wp:posOffset>
                </wp:positionH>
                <wp:positionV relativeFrom="paragraph">
                  <wp:posOffset>-737869</wp:posOffset>
                </wp:positionV>
                <wp:extent cx="1457325" cy="1247775"/>
                <wp:effectExtent b="0" l="0" r="0" t="0"/>
                <wp:wrapNone/>
                <wp:docPr id="14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1247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E6F06" w:rsidRDefault="00D041B8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Rentrée janvier 2022 </w:t>
      </w:r>
    </w:p>
    <w:p w:rsidR="005E6F06" w:rsidRDefault="005E6F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</w:rPr>
      </w:pPr>
    </w:p>
    <w:p w:rsidR="005E6F06" w:rsidRDefault="00D041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b/>
          <w:color w:val="000000"/>
        </w:rPr>
        <w:t>Réactivation du plan de continuité pédagogique :</w:t>
      </w:r>
    </w:p>
    <w:p w:rsidR="005E6F06" w:rsidRDefault="00D041B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S’assurer du bon fonctionnement des outils de travail à distance : messagerie électronique, Espaces Numérique</w:t>
      </w:r>
      <w:r w:rsidR="004C59B4">
        <w:rPr>
          <w:color w:val="000000"/>
        </w:rPr>
        <w:t>s</w:t>
      </w:r>
      <w:bookmarkStart w:id="0" w:name="_GoBack"/>
      <w:bookmarkEnd w:id="0"/>
      <w:r>
        <w:rPr>
          <w:color w:val="000000"/>
        </w:rPr>
        <w:t xml:space="preserve"> de Travail, Drive, classe Virtuelle ou toute autre modalité d’échange adaptée aux familles n’ayant pas accès à internet. </w:t>
      </w:r>
    </w:p>
    <w:p w:rsidR="005E6F06" w:rsidRDefault="005E6F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:rsidR="005E6F06" w:rsidRDefault="00D041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b/>
          <w:color w:val="000000"/>
        </w:rPr>
        <w:t> Communication  avec le</w:t>
      </w:r>
      <w:r>
        <w:rPr>
          <w:b/>
          <w:color w:val="000000"/>
        </w:rPr>
        <w:t>s familles :</w:t>
      </w:r>
    </w:p>
    <w:p w:rsidR="005E6F06" w:rsidRDefault="00D041B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Informer les parents des procédures  choisies : un courrier type vous est proposé en annexe.</w:t>
      </w:r>
    </w:p>
    <w:p w:rsidR="005E6F06" w:rsidRDefault="005E6F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5E6F06" w:rsidRDefault="00D041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b/>
          <w:color w:val="000000"/>
        </w:rPr>
        <w:t>Propositions de scénarios :</w:t>
      </w:r>
    </w:p>
    <w:p w:rsidR="005E6F06" w:rsidRDefault="00D041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color w:val="000000"/>
          <w:u w:val="single"/>
        </w:rPr>
        <w:t>Si peu d’élèves isolés</w:t>
      </w:r>
      <w:r>
        <w:rPr>
          <w:color w:val="000000"/>
        </w:rPr>
        <w:t xml:space="preserve">  </w:t>
      </w:r>
      <w:r>
        <w:rPr>
          <w:rFonts w:ascii="Symbol" w:eastAsia="Symbol" w:hAnsi="Symbol" w:cs="Symbol"/>
          <w:color w:val="000000"/>
        </w:rPr>
        <w:t>→</w:t>
      </w:r>
      <w:r>
        <w:rPr>
          <w:color w:val="000000"/>
        </w:rPr>
        <w:t xml:space="preserve">  Fonctionnement de classe habituel et plan de travail en autonomie pour les élèves isolés. </w:t>
      </w:r>
    </w:p>
    <w:p w:rsidR="005E6F06" w:rsidRDefault="005E6F0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Arial" w:eastAsia="Arial" w:hAnsi="Arial" w:cs="Arial"/>
          <w:color w:val="000000"/>
        </w:rPr>
      </w:pPr>
    </w:p>
    <w:p w:rsidR="005E6F06" w:rsidRDefault="00D041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  <w:u w:val="single"/>
        </w:rPr>
        <w:t>Si nombre important d’élèves isolés</w:t>
      </w:r>
      <w:r>
        <w:rPr>
          <w:color w:val="000000"/>
        </w:rPr>
        <w:t xml:space="preserve"> </w:t>
      </w:r>
      <w:r>
        <w:rPr>
          <w:rFonts w:ascii="Symbol" w:eastAsia="Symbol" w:hAnsi="Symbol" w:cs="Symbol"/>
          <w:color w:val="000000"/>
        </w:rPr>
        <w:t>→</w:t>
      </w:r>
      <w:r>
        <w:rPr>
          <w:color w:val="000000"/>
        </w:rPr>
        <w:t xml:space="preserve"> Plan de travail pour tous en privilégiant les activités de révision et d’entraînement + temps synchrones pour tous (enseignant, élèves présents et élèves isolés  grâce à une classe virtuelle). </w:t>
      </w:r>
    </w:p>
    <w:p w:rsidR="005E6F06" w:rsidRDefault="005E6F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5E6F06" w:rsidRDefault="00D041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Points de vigilance :</w:t>
      </w:r>
    </w:p>
    <w:p w:rsidR="005E6F06" w:rsidRDefault="00D041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T</w:t>
      </w:r>
      <w:r>
        <w:rPr>
          <w:b/>
          <w:color w:val="000000"/>
        </w:rPr>
        <w:t>emps courts de classe virtuelle : moins d’une heure par jour pour revenir sur une partie du plan de travail avec l’ensemble du groupe.</w:t>
      </w:r>
    </w:p>
    <w:p w:rsidR="005E6F06" w:rsidRDefault="00D041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color w:val="000000"/>
        </w:rPr>
        <w:t>Essayer de communiquer le programme de travail pour plusieurs jours afin que les parents et les élèves puissent s'organiser</w:t>
      </w:r>
      <w:r>
        <w:rPr>
          <w:color w:val="000000"/>
        </w:rPr>
        <w:t xml:space="preserve">. </w:t>
      </w:r>
    </w:p>
    <w:p w:rsidR="005E6F06" w:rsidRDefault="00D041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Clarifier avec les parents les modalités de retour du travail réalisé par l’élève. </w:t>
      </w:r>
    </w:p>
    <w:p w:rsidR="005E6F06" w:rsidRDefault="00D041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Adapter le rythme et la  charge de travail en </w:t>
      </w:r>
      <w:r>
        <w:rPr>
          <w:b/>
          <w:color w:val="000000"/>
        </w:rPr>
        <w:t xml:space="preserve">fonction des possibilités d’accompagnement à la maison. </w:t>
      </w:r>
    </w:p>
    <w:p w:rsidR="005E6F06" w:rsidRDefault="005E6F06">
      <w:pPr>
        <w:jc w:val="center"/>
        <w:rPr>
          <w:rFonts w:ascii="Arial" w:eastAsia="Arial" w:hAnsi="Arial" w:cs="Arial"/>
          <w:b/>
        </w:rPr>
      </w:pPr>
    </w:p>
    <w:p w:rsidR="005E6F06" w:rsidRDefault="005E6F06">
      <w:pPr>
        <w:jc w:val="center"/>
        <w:rPr>
          <w:rFonts w:ascii="Arial" w:eastAsia="Arial" w:hAnsi="Arial" w:cs="Arial"/>
          <w:b/>
        </w:rPr>
      </w:pPr>
    </w:p>
    <w:p w:rsidR="005E6F06" w:rsidRDefault="00D041B8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Pistes pédagogiques pour assurer la continuité des apprentissages</w:t>
      </w:r>
    </w:p>
    <w:p w:rsidR="005E6F06" w:rsidRDefault="00D041B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Priorité au </w:t>
      </w:r>
      <w:r>
        <w:rPr>
          <w:rFonts w:ascii="Arial" w:eastAsia="Arial" w:hAnsi="Arial" w:cs="Arial"/>
          <w:b/>
        </w:rPr>
        <w:t xml:space="preserve">lire, dire, écrire, compter pour entretenir les connaissances déjà acquises. </w:t>
      </w:r>
    </w:p>
    <w:p w:rsidR="005E6F06" w:rsidRDefault="005E6F06">
      <w:pPr>
        <w:rPr>
          <w:rFonts w:ascii="Arial" w:eastAsia="Arial" w:hAnsi="Arial" w:cs="Arial"/>
          <w:b/>
        </w:rPr>
      </w:pPr>
    </w:p>
    <w:p w:rsidR="005E6F06" w:rsidRDefault="00D041B8">
      <w:pPr>
        <w:pBdr>
          <w:top w:val="nil"/>
          <w:left w:val="nil"/>
          <w:bottom w:val="single" w:sz="4" w:space="4" w:color="4F81BD"/>
          <w:right w:val="nil"/>
          <w:between w:val="nil"/>
        </w:pBdr>
        <w:spacing w:before="200" w:after="280"/>
        <w:ind w:left="936" w:right="936"/>
        <w:rPr>
          <w:rFonts w:ascii="Arial" w:eastAsia="Arial" w:hAnsi="Arial" w:cs="Arial"/>
          <w:b/>
          <w:i/>
          <w:color w:val="4F81BD"/>
        </w:rPr>
      </w:pPr>
      <w:r>
        <w:rPr>
          <w:rFonts w:ascii="Arial" w:eastAsia="Arial" w:hAnsi="Arial" w:cs="Arial"/>
          <w:b/>
          <w:i/>
          <w:color w:val="4F81BD"/>
        </w:rPr>
        <w:t>Cycle 1 :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Lire un album chaque jour (possibilité d’organiser un prêt en fonction des besoins).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Demander à l’élève de raconter l’histoire (les personnages, les lieux, les thèmes).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Ecrire : envoyer des supports pour s’exercer au graphisme et à l’écriture (révision !).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Compter tous les jours à partir du matériel disponible à la maison (jusqu’à 10).</w:t>
      </w:r>
    </w:p>
    <w:p w:rsidR="005E6F06" w:rsidRDefault="005E6F06">
      <w:pPr>
        <w:pBdr>
          <w:top w:val="nil"/>
          <w:left w:val="nil"/>
          <w:bottom w:val="single" w:sz="4" w:space="4" w:color="4F81BD"/>
          <w:right w:val="nil"/>
          <w:between w:val="nil"/>
        </w:pBdr>
        <w:spacing w:before="200" w:after="280"/>
        <w:ind w:left="936" w:right="936"/>
        <w:rPr>
          <w:rFonts w:ascii="Arial" w:eastAsia="Arial" w:hAnsi="Arial" w:cs="Arial"/>
          <w:b/>
          <w:i/>
          <w:color w:val="4F81BD"/>
        </w:rPr>
      </w:pPr>
    </w:p>
    <w:p w:rsidR="005E6F06" w:rsidRDefault="00D041B8">
      <w:pPr>
        <w:pBdr>
          <w:top w:val="nil"/>
          <w:left w:val="nil"/>
          <w:bottom w:val="single" w:sz="4" w:space="4" w:color="4F81BD"/>
          <w:right w:val="nil"/>
          <w:between w:val="nil"/>
        </w:pBdr>
        <w:spacing w:before="200" w:after="280"/>
        <w:ind w:left="936" w:right="936"/>
        <w:rPr>
          <w:rFonts w:ascii="Arial" w:eastAsia="Arial" w:hAnsi="Arial" w:cs="Arial"/>
          <w:b/>
          <w:i/>
          <w:color w:val="4F81BD"/>
        </w:rPr>
      </w:pPr>
      <w:r>
        <w:rPr>
          <w:rFonts w:ascii="Arial" w:eastAsia="Arial" w:hAnsi="Arial" w:cs="Arial"/>
          <w:b/>
          <w:i/>
          <w:color w:val="4F81BD"/>
        </w:rPr>
        <w:t xml:space="preserve">Cycle 2 : 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Ecouter des albums lus et répondre à des questions. Raconter l’histoire lue.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Lire tous les jours en s’appuyant sur le manuel de lecture (révision, pas de découver</w:t>
      </w:r>
      <w:r>
        <w:rPr>
          <w:rFonts w:ascii="Arial" w:eastAsia="Arial" w:hAnsi="Arial" w:cs="Arial"/>
        </w:rPr>
        <w:t>te).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Proposer les vidéos des fondamentaux, disponibles à cette adresse :</w:t>
      </w:r>
    </w:p>
    <w:p w:rsidR="005E6F06" w:rsidRDefault="00D041B8">
      <w:pPr>
        <w:rPr>
          <w:rFonts w:ascii="Arial" w:eastAsia="Arial" w:hAnsi="Arial" w:cs="Arial"/>
        </w:rPr>
      </w:pPr>
      <w:hyperlink r:id="rId11">
        <w:r>
          <w:rPr>
            <w:rFonts w:ascii="Arial" w:eastAsia="Arial" w:hAnsi="Arial" w:cs="Arial"/>
            <w:color w:val="0000FF"/>
            <w:u w:val="single"/>
          </w:rPr>
          <w:t>https://www.reseau-canope.fr/lesfondamentaux/discipline/langue-francaise/lectu</w:t>
        </w:r>
        <w:r>
          <w:rPr>
            <w:rFonts w:ascii="Arial" w:eastAsia="Arial" w:hAnsi="Arial" w:cs="Arial"/>
            <w:color w:val="0000FF"/>
            <w:u w:val="single"/>
          </w:rPr>
          <w:t>re.html</w:t>
        </w:r>
      </w:hyperlink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Ecrire tous les jours à partir de modèles proposés par l’enseignant.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Proposer des activités sur le site </w:t>
      </w:r>
      <w:proofErr w:type="spellStart"/>
      <w:r>
        <w:rPr>
          <w:rFonts w:ascii="Arial" w:eastAsia="Arial" w:hAnsi="Arial" w:cs="Arial"/>
        </w:rPr>
        <w:t>Calcul@tice</w:t>
      </w:r>
      <w:proofErr w:type="spellEnd"/>
      <w:r>
        <w:rPr>
          <w:rFonts w:ascii="Arial" w:eastAsia="Arial" w:hAnsi="Arial" w:cs="Arial"/>
        </w:rPr>
        <w:t xml:space="preserve"> : </w:t>
      </w:r>
    </w:p>
    <w:p w:rsidR="005E6F06" w:rsidRDefault="00D041B8">
      <w:pPr>
        <w:rPr>
          <w:rFonts w:ascii="Arial" w:eastAsia="Arial" w:hAnsi="Arial" w:cs="Arial"/>
        </w:rPr>
      </w:pPr>
      <w:hyperlink r:id="rId12">
        <w:r>
          <w:rPr>
            <w:rFonts w:ascii="Arial" w:eastAsia="Arial" w:hAnsi="Arial" w:cs="Arial"/>
            <w:color w:val="0000FF"/>
            <w:u w:val="single"/>
          </w:rPr>
          <w:t>https://calculatice.ac-lille.fr/spip.php?rubrique2</w:t>
        </w:r>
      </w:hyperlink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Proposer</w:t>
      </w:r>
      <w:r>
        <w:rPr>
          <w:rFonts w:ascii="Arial" w:eastAsia="Arial" w:hAnsi="Arial" w:cs="Arial"/>
        </w:rPr>
        <w:t xml:space="preserve"> des problèmes en lien avec les apprentissages en cours.</w:t>
      </w:r>
    </w:p>
    <w:p w:rsidR="005E6F06" w:rsidRDefault="00D041B8">
      <w:pPr>
        <w:tabs>
          <w:tab w:val="left" w:pos="816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Création de questionnaires dans tous domaines : </w:t>
      </w:r>
    </w:p>
    <w:p w:rsidR="005E6F06" w:rsidRDefault="00D041B8">
      <w:pPr>
        <w:tabs>
          <w:tab w:val="left" w:pos="8160"/>
        </w:tabs>
        <w:rPr>
          <w:rFonts w:ascii="Arial" w:eastAsia="Arial" w:hAnsi="Arial" w:cs="Arial"/>
        </w:rPr>
      </w:pPr>
      <w:hyperlink r:id="rId13">
        <w:r>
          <w:rPr>
            <w:rFonts w:ascii="Arial" w:eastAsia="Arial" w:hAnsi="Arial" w:cs="Arial"/>
            <w:color w:val="0000FF"/>
            <w:u w:val="single"/>
          </w:rPr>
          <w:t>https://www.quiziniere.com/</w:t>
        </w:r>
      </w:hyperlink>
    </w:p>
    <w:p w:rsidR="005E6F06" w:rsidRDefault="005E6F06">
      <w:pPr>
        <w:rPr>
          <w:rFonts w:ascii="Arial" w:eastAsia="Arial" w:hAnsi="Arial" w:cs="Arial"/>
        </w:rPr>
      </w:pPr>
    </w:p>
    <w:p w:rsidR="005E6F06" w:rsidRDefault="00D041B8">
      <w:pPr>
        <w:pBdr>
          <w:top w:val="nil"/>
          <w:left w:val="nil"/>
          <w:bottom w:val="single" w:sz="4" w:space="4" w:color="4F81BD"/>
          <w:right w:val="nil"/>
          <w:between w:val="nil"/>
        </w:pBdr>
        <w:spacing w:before="200" w:after="280"/>
        <w:ind w:left="936" w:right="936"/>
        <w:rPr>
          <w:rFonts w:ascii="Arial" w:eastAsia="Arial" w:hAnsi="Arial" w:cs="Arial"/>
          <w:b/>
          <w:i/>
          <w:color w:val="4F81BD"/>
        </w:rPr>
      </w:pPr>
      <w:r>
        <w:rPr>
          <w:rFonts w:ascii="Arial" w:eastAsia="Arial" w:hAnsi="Arial" w:cs="Arial"/>
          <w:b/>
          <w:i/>
          <w:color w:val="4F81BD"/>
        </w:rPr>
        <w:t>Cycle 3 :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Lire tous les jours des textes variés.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Lire des articles en lign</w:t>
      </w:r>
      <w:r>
        <w:rPr>
          <w:rFonts w:ascii="Arial" w:eastAsia="Arial" w:hAnsi="Arial" w:cs="Arial"/>
        </w:rPr>
        <w:t xml:space="preserve">e : </w:t>
      </w:r>
      <w:hyperlink r:id="rId14">
        <w:r>
          <w:rPr>
            <w:rFonts w:ascii="Arial" w:eastAsia="Arial" w:hAnsi="Arial" w:cs="Arial"/>
            <w:color w:val="0000FF"/>
            <w:u w:val="single"/>
          </w:rPr>
          <w:t>https://www.1jour1actu.com/</w:t>
        </w:r>
      </w:hyperlink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Proposer les vidéos des fondamentaux, disponibles à cette adresse :</w:t>
      </w:r>
    </w:p>
    <w:p w:rsidR="005E6F06" w:rsidRDefault="00D041B8">
      <w:pPr>
        <w:rPr>
          <w:rFonts w:ascii="Arial" w:eastAsia="Arial" w:hAnsi="Arial" w:cs="Arial"/>
        </w:rPr>
      </w:pPr>
      <w:hyperlink r:id="rId15">
        <w:r>
          <w:rPr>
            <w:rFonts w:ascii="Arial" w:eastAsia="Arial" w:hAnsi="Arial" w:cs="Arial"/>
            <w:color w:val="0000FF"/>
            <w:u w:val="single"/>
          </w:rPr>
          <w:t>https://www.reseau-canope.fr/lesfondamentaux/accueil.html</w:t>
        </w:r>
      </w:hyperlink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Ecrire un journal de bord quotidien. Proposer des exposés en lien avec les apprentissages en cours. 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Copier des textes, des leçons.</w:t>
      </w:r>
    </w:p>
    <w:p w:rsidR="005E6F06" w:rsidRDefault="00D041B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Proposer des activités sur le site </w:t>
      </w:r>
      <w:proofErr w:type="spellStart"/>
      <w:r>
        <w:rPr>
          <w:rFonts w:ascii="Arial" w:eastAsia="Arial" w:hAnsi="Arial" w:cs="Arial"/>
        </w:rPr>
        <w:t>Calcul@tice</w:t>
      </w:r>
      <w:proofErr w:type="spellEnd"/>
      <w:r>
        <w:rPr>
          <w:rFonts w:ascii="Arial" w:eastAsia="Arial" w:hAnsi="Arial" w:cs="Arial"/>
        </w:rPr>
        <w:t xml:space="preserve"> : </w:t>
      </w:r>
    </w:p>
    <w:p w:rsidR="005E6F06" w:rsidRDefault="00D041B8">
      <w:pPr>
        <w:rPr>
          <w:rFonts w:ascii="Arial" w:eastAsia="Arial" w:hAnsi="Arial" w:cs="Arial"/>
          <w:color w:val="0000FF"/>
          <w:u w:val="single"/>
        </w:rPr>
      </w:pPr>
      <w:hyperlink r:id="rId16">
        <w:r>
          <w:rPr>
            <w:rFonts w:ascii="Arial" w:eastAsia="Arial" w:hAnsi="Arial" w:cs="Arial"/>
            <w:color w:val="0000FF"/>
            <w:u w:val="single"/>
          </w:rPr>
          <w:t>https://calculatice.ac-lille.fr/spip.php?rubrique2</w:t>
        </w:r>
      </w:hyperlink>
    </w:p>
    <w:p w:rsidR="005E6F06" w:rsidRDefault="00D041B8">
      <w:pPr>
        <w:tabs>
          <w:tab w:val="left" w:pos="8160"/>
        </w:tabs>
        <w:rPr>
          <w:rFonts w:ascii="Arial" w:eastAsia="Arial" w:hAnsi="Arial" w:cs="Arial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</w:rPr>
        <w:t>Proposer des problèmes en lien avec les apprentissages en cours.</w:t>
      </w:r>
      <w:r>
        <w:rPr>
          <w:rFonts w:ascii="Arial" w:eastAsia="Arial" w:hAnsi="Arial" w:cs="Arial"/>
        </w:rPr>
        <w:tab/>
      </w:r>
    </w:p>
    <w:p w:rsidR="005E6F06" w:rsidRDefault="00D041B8">
      <w:pPr>
        <w:tabs>
          <w:tab w:val="left" w:pos="816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Création de questionnaires dans tous domaines : </w:t>
      </w:r>
    </w:p>
    <w:p w:rsidR="005E6F06" w:rsidRDefault="00D041B8">
      <w:pPr>
        <w:tabs>
          <w:tab w:val="left" w:pos="8160"/>
        </w:tabs>
        <w:rPr>
          <w:rFonts w:ascii="Arial" w:eastAsia="Arial" w:hAnsi="Arial" w:cs="Arial"/>
        </w:rPr>
      </w:pPr>
      <w:hyperlink r:id="rId17">
        <w:r>
          <w:rPr>
            <w:rFonts w:ascii="Arial" w:eastAsia="Arial" w:hAnsi="Arial" w:cs="Arial"/>
            <w:color w:val="0000FF"/>
            <w:u w:val="single"/>
          </w:rPr>
          <w:t>https://www.quiziniere.com/</w:t>
        </w:r>
      </w:hyperlink>
    </w:p>
    <w:p w:rsidR="005E6F06" w:rsidRDefault="005E6F06">
      <w:pPr>
        <w:tabs>
          <w:tab w:val="left" w:pos="8160"/>
        </w:tabs>
        <w:rPr>
          <w:rFonts w:ascii="Arial" w:eastAsia="Arial" w:hAnsi="Arial" w:cs="Arial"/>
        </w:rPr>
      </w:pPr>
    </w:p>
    <w:p w:rsidR="005E6F06" w:rsidRDefault="005E6F06">
      <w:pPr>
        <w:tabs>
          <w:tab w:val="left" w:pos="8160"/>
        </w:tabs>
        <w:rPr>
          <w:rFonts w:ascii="Arial" w:eastAsia="Arial" w:hAnsi="Arial" w:cs="Arial"/>
        </w:rPr>
      </w:pPr>
    </w:p>
    <w:p w:rsidR="005E6F06" w:rsidRDefault="005E6F06">
      <w:pPr>
        <w:tabs>
          <w:tab w:val="left" w:pos="8160"/>
        </w:tabs>
        <w:rPr>
          <w:rFonts w:ascii="Arial" w:eastAsia="Arial" w:hAnsi="Arial" w:cs="Arial"/>
        </w:rPr>
      </w:pPr>
    </w:p>
    <w:p w:rsidR="005E6F06" w:rsidRDefault="00D041B8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before="240" w:after="60" w:line="240" w:lineRule="auto"/>
        <w:ind w:left="1276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page">
              <wp:posOffset>207645</wp:posOffset>
            </wp:positionH>
            <wp:positionV relativeFrom="page">
              <wp:posOffset>219075</wp:posOffset>
            </wp:positionV>
            <wp:extent cx="1512890" cy="1675863"/>
            <wp:effectExtent l="0" t="0" r="0" b="0"/>
            <wp:wrapNone/>
            <wp:docPr id="15" name="image2.jpg" descr="Logo DSDEN 77  mai 2012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 DSDEN 77  mai 2012 1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890" cy="167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32"/>
          <w:szCs w:val="32"/>
        </w:rPr>
        <w:t>Modalités d’organisation de la continuité pédagogique et administrative</w:t>
      </w:r>
    </w:p>
    <w:p w:rsidR="005E6F06" w:rsidRDefault="00D041B8">
      <w:pPr>
        <w:spacing w:before="240" w:after="6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Ecole ……………………………………………</w:t>
      </w:r>
    </w:p>
    <w:p w:rsidR="005E6F06" w:rsidRDefault="005E6F06">
      <w:pPr>
        <w:spacing w:after="0" w:line="240" w:lineRule="auto"/>
        <w:rPr>
          <w:rFonts w:ascii="Verdana" w:eastAsia="Verdana" w:hAnsi="Verdana" w:cs="Verdana"/>
          <w:sz w:val="18"/>
          <w:szCs w:val="18"/>
        </w:rPr>
      </w:pPr>
    </w:p>
    <w:p w:rsidR="005E6F06" w:rsidRDefault="005E6F06">
      <w:pPr>
        <w:spacing w:after="0" w:line="240" w:lineRule="auto"/>
        <w:rPr>
          <w:rFonts w:ascii="Verdana" w:eastAsia="Verdana" w:hAnsi="Verdana" w:cs="Verdana"/>
          <w:b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color w:val="0070C0"/>
          <w:sz w:val="18"/>
          <w:szCs w:val="18"/>
        </w:rPr>
      </w:pPr>
      <w:r>
        <w:rPr>
          <w:rFonts w:ascii="Verdana" w:eastAsia="Verdana" w:hAnsi="Verdana" w:cs="Verdana"/>
          <w:color w:val="0070C0"/>
          <w:sz w:val="18"/>
          <w:szCs w:val="18"/>
        </w:rPr>
        <w:t>Les consignes en bleu sont là pour vous aider à renseigner cette annexe et ont vocation à être supprimées avant diffusion aux familles. Les propositions listées dans chaque paragraphe peuvent être supprimées mais il faut conserver, a minima une proposition</w:t>
      </w:r>
      <w:r>
        <w:rPr>
          <w:rFonts w:ascii="Verdana" w:eastAsia="Verdana" w:hAnsi="Verdana" w:cs="Verdana"/>
          <w:color w:val="0070C0"/>
          <w:sz w:val="18"/>
          <w:szCs w:val="18"/>
        </w:rPr>
        <w:t>.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b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Continuité administrative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L’information générale à l’ensemble des familles s’effectuera via :</w:t>
      </w: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color w:val="0070C0"/>
          <w:sz w:val="18"/>
          <w:szCs w:val="18"/>
        </w:rPr>
      </w:pPr>
      <w:r>
        <w:rPr>
          <w:rFonts w:ascii="Verdana" w:eastAsia="Verdana" w:hAnsi="Verdana" w:cs="Verdana"/>
          <w:color w:val="0070C0"/>
          <w:sz w:val="18"/>
          <w:szCs w:val="18"/>
        </w:rPr>
        <w:t>(Ne garder que la(es) modalité(s) retenue pour votre école)</w:t>
      </w:r>
    </w:p>
    <w:p w:rsidR="005E6F06" w:rsidRDefault="00D041B8">
      <w:pPr>
        <w:numPr>
          <w:ilvl w:val="0"/>
          <w:numId w:val="1"/>
        </w:numPr>
        <w:spacing w:after="0" w:line="240" w:lineRule="auto"/>
        <w:ind w:left="851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Le site internet/le blog/l’ENT de l’école à l’adresse :</w:t>
      </w:r>
    </w:p>
    <w:p w:rsidR="005E6F06" w:rsidRDefault="00D041B8">
      <w:pPr>
        <w:spacing w:after="0" w:line="240" w:lineRule="auto"/>
        <w:ind w:left="851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http</w:t>
      </w:r>
      <w:proofErr w:type="gramEnd"/>
      <w:r>
        <w:rPr>
          <w:rFonts w:ascii="Verdana" w:eastAsia="Verdana" w:hAnsi="Verdana" w:cs="Verdana"/>
          <w:sz w:val="18"/>
          <w:szCs w:val="18"/>
        </w:rPr>
        <w:t>….</w:t>
      </w:r>
    </w:p>
    <w:p w:rsidR="005E6F06" w:rsidRDefault="00D041B8">
      <w:pPr>
        <w:numPr>
          <w:ilvl w:val="0"/>
          <w:numId w:val="1"/>
        </w:numPr>
        <w:spacing w:after="0" w:line="240" w:lineRule="auto"/>
        <w:ind w:left="851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Par affichage quotidien</w:t>
      </w:r>
    </w:p>
    <w:p w:rsidR="005E6F06" w:rsidRDefault="00D041B8">
      <w:pPr>
        <w:numPr>
          <w:ilvl w:val="0"/>
          <w:numId w:val="1"/>
        </w:numPr>
        <w:spacing w:after="0" w:line="240" w:lineRule="auto"/>
        <w:ind w:left="851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Par courriel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M /Mme </w:t>
      </w:r>
      <w:proofErr w:type="gramStart"/>
      <w:r>
        <w:rPr>
          <w:rFonts w:ascii="Verdana" w:eastAsia="Verdana" w:hAnsi="Verdana" w:cs="Verdana"/>
          <w:sz w:val="18"/>
          <w:szCs w:val="18"/>
        </w:rPr>
        <w:t>………………………………………….,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directrice/</w:t>
      </w:r>
      <w:proofErr w:type="spellStart"/>
      <w:r>
        <w:rPr>
          <w:rFonts w:ascii="Verdana" w:eastAsia="Verdana" w:hAnsi="Verdana" w:cs="Verdana"/>
          <w:sz w:val="18"/>
          <w:szCs w:val="18"/>
        </w:rPr>
        <w:t>eur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de l’école se tient à votre disposition pour répondre à vos interrogations et effectuer les procédures administratives courantes. Vous pourrez le/la contacter :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70C0"/>
          <w:sz w:val="18"/>
          <w:szCs w:val="18"/>
        </w:rPr>
        <w:t>(Compléter le paragraphe ci-dessous sel</w:t>
      </w:r>
      <w:r>
        <w:rPr>
          <w:rFonts w:ascii="Verdana" w:eastAsia="Verdana" w:hAnsi="Verdana" w:cs="Verdana"/>
          <w:color w:val="0070C0"/>
          <w:sz w:val="18"/>
          <w:szCs w:val="18"/>
        </w:rPr>
        <w:t>on l’organisation retenue)</w:t>
      </w:r>
    </w:p>
    <w:p w:rsidR="005E6F06" w:rsidRDefault="00D041B8">
      <w:pPr>
        <w:numPr>
          <w:ilvl w:val="0"/>
          <w:numId w:val="2"/>
        </w:numPr>
        <w:spacing w:after="0" w:line="240" w:lineRule="auto"/>
        <w:ind w:left="851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Par courriel au </w:t>
      </w:r>
      <w:proofErr w:type="spellStart"/>
      <w:r>
        <w:rPr>
          <w:rFonts w:ascii="Verdana" w:eastAsia="Verdana" w:hAnsi="Verdana" w:cs="Verdana"/>
          <w:sz w:val="18"/>
          <w:szCs w:val="18"/>
        </w:rPr>
        <w:t>ce</w:t>
      </w:r>
      <w:proofErr w:type="spellEnd"/>
      <w:r>
        <w:rPr>
          <w:rFonts w:ascii="Verdana" w:eastAsia="Verdana" w:hAnsi="Verdana" w:cs="Verdana"/>
          <w:sz w:val="18"/>
          <w:szCs w:val="18"/>
        </w:rPr>
        <w:t>.077……@ac-creteil.fr ;</w:t>
      </w:r>
    </w:p>
    <w:p w:rsidR="005E6F06" w:rsidRDefault="00D041B8">
      <w:pPr>
        <w:numPr>
          <w:ilvl w:val="0"/>
          <w:numId w:val="2"/>
        </w:numPr>
        <w:spacing w:after="0" w:line="240" w:lineRule="auto"/>
        <w:ind w:left="1418" w:hanging="567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et/ou par téléphone au 01……………………… ; le lundi/mardi/jeudi/vendredi de …h à …h</w:t>
      </w:r>
    </w:p>
    <w:p w:rsidR="005E6F06" w:rsidRDefault="00D041B8">
      <w:pPr>
        <w:numPr>
          <w:ilvl w:val="0"/>
          <w:numId w:val="2"/>
        </w:numPr>
        <w:spacing w:after="0" w:line="240" w:lineRule="auto"/>
        <w:ind w:left="851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Sur rendez-vous individuel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Continuité Pédagogique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color w:val="0070C0"/>
          <w:sz w:val="18"/>
          <w:szCs w:val="18"/>
        </w:rPr>
      </w:pPr>
      <w:r>
        <w:rPr>
          <w:rFonts w:ascii="Verdana" w:eastAsia="Verdana" w:hAnsi="Verdana" w:cs="Verdana"/>
          <w:color w:val="0070C0"/>
          <w:sz w:val="18"/>
          <w:szCs w:val="18"/>
        </w:rPr>
        <w:t>Reproduire autant que nécessaire si les modalités sont di</w:t>
      </w:r>
      <w:r>
        <w:rPr>
          <w:rFonts w:ascii="Verdana" w:eastAsia="Verdana" w:hAnsi="Verdana" w:cs="Verdana"/>
          <w:color w:val="0070C0"/>
          <w:sz w:val="18"/>
          <w:szCs w:val="18"/>
        </w:rPr>
        <w:t>fférentes entre les classes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  <w:u w:val="single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  <w:u w:val="single"/>
        </w:rPr>
      </w:pPr>
      <w:r>
        <w:rPr>
          <w:rFonts w:ascii="Verdana" w:eastAsia="Verdana" w:hAnsi="Verdana" w:cs="Verdana"/>
          <w:sz w:val="18"/>
          <w:szCs w:val="18"/>
          <w:u w:val="single"/>
        </w:rPr>
        <w:t xml:space="preserve">Classe de …………………… </w:t>
      </w:r>
      <w:r>
        <w:rPr>
          <w:rFonts w:ascii="Verdana" w:eastAsia="Verdana" w:hAnsi="Verdana" w:cs="Verdana"/>
          <w:color w:val="0070C0"/>
          <w:sz w:val="18"/>
          <w:szCs w:val="18"/>
          <w:u w:val="single"/>
        </w:rPr>
        <w:t xml:space="preserve">(Niveau de la classe) </w:t>
      </w:r>
      <w:r>
        <w:rPr>
          <w:rFonts w:ascii="Verdana" w:eastAsia="Verdana" w:hAnsi="Verdana" w:cs="Verdana"/>
          <w:sz w:val="18"/>
          <w:szCs w:val="18"/>
          <w:u w:val="single"/>
        </w:rPr>
        <w:t>M/Mme …………………………. ;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  <w:u w:val="single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Les consignes de travail, les supports des travaux à effectuer, les propositions d’activité, l’accès à la classe virtuelle et plus généralement l’information générale à l’ensemble de la classe s’effectuera via :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color w:val="0070C0"/>
          <w:sz w:val="18"/>
          <w:szCs w:val="18"/>
        </w:rPr>
      </w:pPr>
      <w:r>
        <w:rPr>
          <w:rFonts w:ascii="Verdana" w:eastAsia="Verdana" w:hAnsi="Verdana" w:cs="Verdana"/>
          <w:color w:val="0070C0"/>
          <w:sz w:val="18"/>
          <w:szCs w:val="18"/>
        </w:rPr>
        <w:t>(Ne garder que la(es) modalité(s) retenue)</w:t>
      </w:r>
    </w:p>
    <w:p w:rsidR="005E6F06" w:rsidRDefault="00D041B8">
      <w:pPr>
        <w:numPr>
          <w:ilvl w:val="0"/>
          <w:numId w:val="1"/>
        </w:numPr>
        <w:spacing w:after="0" w:line="24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Le site internet/le blog/l’ENT de l’école à l’adresse :</w:t>
      </w:r>
    </w:p>
    <w:p w:rsidR="005E6F06" w:rsidRDefault="00D041B8">
      <w:pPr>
        <w:numPr>
          <w:ilvl w:val="0"/>
          <w:numId w:val="1"/>
        </w:numPr>
        <w:spacing w:after="0" w:line="240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Classe virtuelle : </w:t>
      </w:r>
      <w:r>
        <w:rPr>
          <w:rFonts w:ascii="Verdana" w:eastAsia="Verdana" w:hAnsi="Verdana" w:cs="Verdana"/>
          <w:color w:val="5B9BD5"/>
          <w:sz w:val="18"/>
          <w:szCs w:val="18"/>
        </w:rPr>
        <w:t xml:space="preserve">lien d’accès </w:t>
      </w:r>
    </w:p>
    <w:p w:rsidR="005E6F06" w:rsidRDefault="00D041B8">
      <w:pPr>
        <w:numPr>
          <w:ilvl w:val="0"/>
          <w:numId w:val="1"/>
        </w:numPr>
        <w:spacing w:after="0" w:line="240" w:lineRule="auto"/>
        <w:ind w:left="284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Par affichage quotidien</w:t>
      </w:r>
    </w:p>
    <w:p w:rsidR="005E6F06" w:rsidRDefault="00D041B8">
      <w:pPr>
        <w:numPr>
          <w:ilvl w:val="0"/>
          <w:numId w:val="1"/>
        </w:numPr>
        <w:spacing w:after="0" w:line="240" w:lineRule="auto"/>
        <w:ind w:left="284" w:firstLine="0"/>
        <w:rPr>
          <w:rFonts w:ascii="Verdana" w:eastAsia="Verdana" w:hAnsi="Verdana" w:cs="Verdana"/>
          <w:color w:val="0070C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Par courriel </w:t>
      </w:r>
      <w:r>
        <w:rPr>
          <w:rFonts w:ascii="Verdana" w:eastAsia="Verdana" w:hAnsi="Verdana" w:cs="Verdana"/>
          <w:color w:val="0070C0"/>
          <w:sz w:val="18"/>
          <w:szCs w:val="18"/>
        </w:rPr>
        <w:t>(Adresse mail professionnelle ou provisoire créée pour l’occasion)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M /Mme </w:t>
      </w:r>
      <w:proofErr w:type="gramStart"/>
      <w:r>
        <w:rPr>
          <w:rFonts w:ascii="Verdana" w:eastAsia="Verdana" w:hAnsi="Verdana" w:cs="Verdana"/>
          <w:sz w:val="18"/>
          <w:szCs w:val="18"/>
        </w:rPr>
        <w:t>………………………………………….,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enseignant(e) de la classe se tient </w:t>
      </w:r>
      <w:r>
        <w:rPr>
          <w:rFonts w:ascii="Verdana" w:eastAsia="Verdana" w:hAnsi="Verdana" w:cs="Verdana"/>
          <w:sz w:val="18"/>
          <w:szCs w:val="18"/>
        </w:rPr>
        <w:t>à votre disposition pour répondre à vos interrogations et aider les élèves. Vous pourrez le/la contacter :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D041B8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70C0"/>
          <w:sz w:val="18"/>
          <w:szCs w:val="18"/>
        </w:rPr>
        <w:t>(Compléter le paragraphe ci-dessous selon l’organisation retenue)</w:t>
      </w:r>
    </w:p>
    <w:p w:rsidR="005E6F06" w:rsidRDefault="00D041B8">
      <w:pPr>
        <w:numPr>
          <w:ilvl w:val="0"/>
          <w:numId w:val="1"/>
        </w:numPr>
        <w:spacing w:after="0" w:line="240" w:lineRule="auto"/>
        <w:ind w:left="284" w:firstLine="0"/>
        <w:rPr>
          <w:rFonts w:ascii="Verdana" w:eastAsia="Verdana" w:hAnsi="Verdana" w:cs="Verdana"/>
          <w:color w:val="0070C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Par courriel </w:t>
      </w:r>
      <w:r>
        <w:rPr>
          <w:rFonts w:ascii="Verdana" w:eastAsia="Verdana" w:hAnsi="Verdana" w:cs="Verdana"/>
          <w:color w:val="0070C0"/>
          <w:sz w:val="18"/>
          <w:szCs w:val="18"/>
        </w:rPr>
        <w:t>(Adresse mail professionnelle ou provisoire créée pour l’occasion)</w:t>
      </w:r>
    </w:p>
    <w:p w:rsidR="005E6F06" w:rsidRDefault="00D041B8">
      <w:pPr>
        <w:numPr>
          <w:ilvl w:val="0"/>
          <w:numId w:val="1"/>
        </w:numPr>
        <w:spacing w:after="0" w:line="240" w:lineRule="auto"/>
        <w:ind w:left="284" w:firstLine="0"/>
        <w:rPr>
          <w:rFonts w:ascii="Verdana" w:eastAsia="Verdana" w:hAnsi="Verdana" w:cs="Verdana"/>
          <w:color w:val="0070C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Vi</w:t>
      </w:r>
      <w:r>
        <w:rPr>
          <w:rFonts w:ascii="Verdana" w:eastAsia="Verdana" w:hAnsi="Verdana" w:cs="Verdana"/>
          <w:sz w:val="18"/>
          <w:szCs w:val="18"/>
        </w:rPr>
        <w:t xml:space="preserve">a l’ENT </w:t>
      </w:r>
    </w:p>
    <w:p w:rsidR="005E6F06" w:rsidRDefault="00D041B8">
      <w:pPr>
        <w:numPr>
          <w:ilvl w:val="0"/>
          <w:numId w:val="2"/>
        </w:numPr>
        <w:spacing w:after="0" w:line="240" w:lineRule="auto"/>
        <w:ind w:left="284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et/ou par téléphone au 01……………………… ; le lundi/mardi/jeudi/vendredi de …h à …h</w:t>
      </w:r>
    </w:p>
    <w:p w:rsidR="005E6F06" w:rsidRDefault="00D041B8">
      <w:pPr>
        <w:numPr>
          <w:ilvl w:val="0"/>
          <w:numId w:val="2"/>
        </w:numPr>
        <w:spacing w:after="0" w:line="240" w:lineRule="auto"/>
        <w:ind w:left="284" w:firstLine="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Sur rendez-vous individuel</w:t>
      </w: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5E6F06">
      <w:pPr>
        <w:spacing w:after="0" w:line="240" w:lineRule="auto"/>
        <w:ind w:left="284"/>
        <w:rPr>
          <w:rFonts w:ascii="Verdana" w:eastAsia="Verdana" w:hAnsi="Verdana" w:cs="Verdana"/>
          <w:sz w:val="18"/>
          <w:szCs w:val="18"/>
        </w:rPr>
      </w:pPr>
    </w:p>
    <w:p w:rsidR="005E6F06" w:rsidRDefault="005E6F06">
      <w:pPr>
        <w:tabs>
          <w:tab w:val="left" w:pos="8160"/>
        </w:tabs>
        <w:rPr>
          <w:rFonts w:ascii="Arial" w:eastAsia="Arial" w:hAnsi="Arial" w:cs="Arial"/>
        </w:rPr>
      </w:pPr>
    </w:p>
    <w:sectPr w:rsidR="005E6F06">
      <w:footerReference w:type="default" r:id="rId1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1B8" w:rsidRDefault="00D041B8">
      <w:pPr>
        <w:spacing w:after="0" w:line="240" w:lineRule="auto"/>
      </w:pPr>
      <w:r>
        <w:separator/>
      </w:r>
    </w:p>
  </w:endnote>
  <w:endnote w:type="continuationSeparator" w:id="0">
    <w:p w:rsidR="00D041B8" w:rsidRDefault="00D04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F06" w:rsidRDefault="00D041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1B8" w:rsidRDefault="00D041B8">
      <w:pPr>
        <w:spacing w:after="0" w:line="240" w:lineRule="auto"/>
      </w:pPr>
      <w:r>
        <w:separator/>
      </w:r>
    </w:p>
  </w:footnote>
  <w:footnote w:type="continuationSeparator" w:id="0">
    <w:p w:rsidR="00D041B8" w:rsidRDefault="00D04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96D1D"/>
    <w:multiLevelType w:val="multilevel"/>
    <w:tmpl w:val="5D7CEE48"/>
    <w:lvl w:ilvl="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6DA7782"/>
    <w:multiLevelType w:val="multilevel"/>
    <w:tmpl w:val="347018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ED658EC"/>
    <w:multiLevelType w:val="multilevel"/>
    <w:tmpl w:val="22580A2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064911"/>
    <w:multiLevelType w:val="multilevel"/>
    <w:tmpl w:val="96BE8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E6F06"/>
    <w:rsid w:val="004C59B4"/>
    <w:rsid w:val="005E6F06"/>
    <w:rsid w:val="00D0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16D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16DE"/>
    <w:rPr>
      <w:b/>
      <w:bCs/>
      <w:i/>
      <w:i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3E7B2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2115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5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DAD"/>
  </w:style>
  <w:style w:type="paragraph" w:styleId="Pieddepage">
    <w:name w:val="footer"/>
    <w:basedOn w:val="Normal"/>
    <w:link w:val="PieddepageCar"/>
    <w:uiPriority w:val="99"/>
    <w:unhideWhenUsed/>
    <w:rsid w:val="0075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DAD"/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lledutableau">
    <w:name w:val="Table Grid"/>
    <w:basedOn w:val="TableauNormal"/>
    <w:uiPriority w:val="59"/>
    <w:rsid w:val="00225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2257A1"/>
    <w:rPr>
      <w:b/>
      <w:bCs/>
    </w:rPr>
  </w:style>
  <w:style w:type="paragraph" w:customStyle="1" w:styleId="Default">
    <w:name w:val="Default"/>
    <w:rsid w:val="00C9076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2521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16D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16DE"/>
    <w:rPr>
      <w:b/>
      <w:bCs/>
      <w:i/>
      <w:i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3E7B2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2115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5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DAD"/>
  </w:style>
  <w:style w:type="paragraph" w:styleId="Pieddepage">
    <w:name w:val="footer"/>
    <w:basedOn w:val="Normal"/>
    <w:link w:val="PieddepageCar"/>
    <w:uiPriority w:val="99"/>
    <w:unhideWhenUsed/>
    <w:rsid w:val="0075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DAD"/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lledutableau">
    <w:name w:val="Table Grid"/>
    <w:basedOn w:val="TableauNormal"/>
    <w:uiPriority w:val="59"/>
    <w:rsid w:val="00225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2257A1"/>
    <w:rPr>
      <w:b/>
      <w:bCs/>
    </w:rPr>
  </w:style>
  <w:style w:type="paragraph" w:customStyle="1" w:styleId="Default">
    <w:name w:val="Default"/>
    <w:rsid w:val="00C9076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2521B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quiziniere.com/" TargetMode="Externa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calculatice.ac-lille.fr/spip.php?rubrique2" TargetMode="External"/><Relationship Id="rId17" Type="http://schemas.openxmlformats.org/officeDocument/2006/relationships/hyperlink" Target="https://www.quiziniere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lculatice.ac-lille.fr/spip.php?rubrique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eseau-canope.fr/lesfondamentaux/discipline/langue-francaise/lecture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eseau-canope.fr/lesfondamentaux/accueil.html" TargetMode="Externa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www.1jour1actu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kDfvBxSPVcgYSg55nl3dcWwp6Q==">AMUW2mXZrIH2Y78vNK2BymWhZbDYm2QYAhACdT45baSgad1wAXQSwryczFg0hWEUqAtTYHiRqz6oaV7/dLWcEZtgXBEc3qrsWONqh4DQIIJ4mI3roQn4lyJH8Z6FBPkLdzq0Q8omhXkB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868</Words>
  <Characters>4776</Characters>
  <Application>Microsoft Office Word</Application>
  <DocSecurity>0</DocSecurity>
  <Lines>39</Lines>
  <Paragraphs>11</Paragraphs>
  <ScaleCrop>false</ScaleCrop>
  <Company>DSDEN77</Company>
  <LinksUpToDate>false</LinksUpToDate>
  <CharactersWithSpaces>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DSDEN77</dc:creator>
  <cp:lastModifiedBy>Utilisateur</cp:lastModifiedBy>
  <cp:revision>2</cp:revision>
  <dcterms:created xsi:type="dcterms:W3CDTF">2022-01-03T12:41:00Z</dcterms:created>
  <dcterms:modified xsi:type="dcterms:W3CDTF">2022-01-13T09:08:00Z</dcterms:modified>
</cp:coreProperties>
</file>