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76" w:rsidRDefault="00A43776" w:rsidP="00A4377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Педагог-психолог 1КК Дерябина А.С.</w:t>
      </w:r>
    </w:p>
    <w:p w:rsidR="00E310FA" w:rsidRPr="00A43776" w:rsidRDefault="00E310FA" w:rsidP="00A4377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A43776"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  <w:t>Консультация для родителей:</w:t>
      </w:r>
    </w:p>
    <w:p w:rsidR="00E310FA" w:rsidRPr="00A43776" w:rsidRDefault="00E310FA" w:rsidP="00A437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«ПСИХОЛОГИЧЕСКИЕ ПРОБЛЕМЫ ДЕТЕЙ В СЕМЬЯХ, ГДЕ РОДИТЕЛИ СКЛОННЫ К ЧРЕЗМЕРНОМУ УПОТРЕБЛЕНИЮ АЛКОГ</w:t>
      </w:r>
      <w:r w:rsidRPr="00A437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</w:t>
      </w:r>
      <w:r w:rsidRPr="00A4377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ЛЯ»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 родителей является одним из самых мощных неблагополучных факторов, разрушающих не только семью, но и душевное равновесие ребенка. Оно может оказаться роковым не только в момент зачатия и во время беременности, но и на протяжении всей жизни ребенка. Неблагоприятное социальное влияние алкоголизма родителей на разв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детей связано, прежде всего, с нарушениями взаимоотношений между ними. Любой член семьи, живущий рядом с больным алкоголизмом, находится в состоянии психич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стресса. Особенно тяжелая психологическая обстановка возникает в семье, где 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коголизмом больна мать. 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личности людей, склонных к употреблению алкоголя, обнаружило их слабоволие и безответственность, неумение и нежелание преодолевать трудности, стремление к получению удовольствия легким путем. Такие люди часто отрицают «всё и вся». В отношениях с людьми они обычно не способны учитывать точку зрения собесе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ника, сочувствовать и сопереживать другим людям, и поэтому им, как правило, трудно поддерживать стабильные нормальные взаимоотношения с окружающими. 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Именно злоупотребление алкоголем становится первопричиной неблагополучия мн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семей. 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Психологические   особенности   людей  склонных   к   употреблению   алкоголя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 Главный диагностический признак алкоголизма (хронического алкоголизма) – 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преодолимое психологическое влечение к алкоголю.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Стадии потребления алкоголя: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начало употребления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«проба пера» – чаще всего приходится на подростк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вый, реже детский возраст. Реакция на первые приемы алкоголя в значительной степени влияет на дальнейшее поведение в этой сфере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экспериментальное употребление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приходится на подростковый и юнош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возраст, когда подросток экспериментирует с различными алкогольными напитк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 целью достижения наиболее приятного эффекта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социальное потребление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употребление происходит в определенных группах и по определенным, принятым в данной культуре, социальным поводам. Сформированы 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предпочтения и формы употребления, вполне осознаются его негативные и позитивные последствия. На этом этапе останавливается большинство людей, но возможен переход на следующий этап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привычное употребление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шаг по направлению к зависимости. Выпивки из </w:t>
      </w:r>
      <w:proofErr w:type="gramStart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эпизодических</w:t>
      </w:r>
      <w:proofErr w:type="gramEnd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становятся систематическими, подыскивается компания со сходными 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тересами. Увеличиваются дозы выпиваемых спиртных напитков, снижается контроль за количеством </w:t>
      </w:r>
      <w:proofErr w:type="gramStart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выпиваемого</w:t>
      </w:r>
      <w:proofErr w:type="gramEnd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ростом доз спиртного повышается переносимость органи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 алкоголя, появляются признаки психологической зависимости. Нарушается работа внутренних органов, а также появляются различные отклонения со стороны нервной си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темы: снижается умственная работоспособность, ухудшается память и внимание, ра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страивается сон, возникают головные боли и    раздражительность. 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чрезмерное потребление (злоупотребление)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появляется похмельный си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дром, проявляющийся в болезненном, тягостном состоянии организма в связи с недо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татком привычного для него алкоголя, который уже включен в общий обменный пр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цесс. В связи с этим алкоголь все чаще принимается с целью снятия «похмелья». Дозы принимаемого спиртного увеличиваются до </w:t>
      </w:r>
      <w:proofErr w:type="gramStart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максимальных</w:t>
      </w:r>
      <w:proofErr w:type="gramEnd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Полностью исчезает ко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троль за количеством </w:t>
      </w:r>
      <w:proofErr w:type="gramStart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выпитого</w:t>
      </w:r>
      <w:proofErr w:type="gramEnd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наблюдается немотивированное повышение н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строения, сочетающееся с раздражительностью и гневливостью. Нередко возникают 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когольные психозы. 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</w:t>
      </w:r>
      <w:r w:rsidRPr="00A4377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зависимость от алкоголя (хронический алкоголизм)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влечение к алкоголю принимает неодолимый характер. Усиливаются и становятся стойкими все ранее во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никшие психические нарушения. Кроме того, начинает проявляться интеллектуальная и усиливаться личностная деградация, утрачиваются этические нормы. Более частыми ст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новятся алкогольные психозы. Человек не способен видеть связь между своими мног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численными проблемами и приемом алкоголя. </w:t>
      </w:r>
    </w:p>
    <w:p w:rsidR="00E310FA" w:rsidRPr="00A43776" w:rsidRDefault="00E310FA" w:rsidP="00A437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Алкоголики с легкостью принимают жизненно важные решения.</w:t>
      </w:r>
    </w:p>
    <w:p w:rsidR="00E310FA" w:rsidRPr="00A43776" w:rsidRDefault="00E310FA" w:rsidP="00A437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310FA" w:rsidRPr="00A43776" w:rsidRDefault="00E310FA" w:rsidP="00A437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b/>
          <w:bCs/>
          <w:i/>
          <w:iCs/>
          <w:color w:val="FF3333"/>
          <w:sz w:val="28"/>
          <w:szCs w:val="28"/>
          <w:u w:val="single"/>
          <w:lang w:eastAsia="ru-RU"/>
        </w:rPr>
        <w:t>Психологические особенности ребенка  из алкогольной семьи</w:t>
      </w:r>
    </w:p>
    <w:p w:rsidR="00E310FA" w:rsidRPr="00A43776" w:rsidRDefault="00E310FA" w:rsidP="00A437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Семейный алкоголизм крайне неблагоприятно влияет на физическое и психическое (познавательное и личностное) развитие ребенка. 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Для детей алкоголиков характерны </w:t>
      </w: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невротические и </w:t>
      </w:r>
      <w:proofErr w:type="spellStart"/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неврозоподобные</w:t>
      </w:r>
      <w:proofErr w:type="spellEnd"/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расстройства, психопатическое развитие личности, трудности социальной адаптации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дети не 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имеют стабильные проблемы с учебой и поведением, но и гораздо чаще преб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в состоянии страха и горя, подвержены депрессиям, могут вести себя неадекватно, страдают заниженной самооценкой, нарушениями сна, ночными кошмарами: с трудом засыпают, перед сном длительно раскачиваются, часто просыпаются, вскрикивают во сне, появляются беспокойство в ночное время и сонливость днем.</w:t>
      </w:r>
      <w:proofErr w:type="gramEnd"/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отличает заметная пассивность, безразличие к окружающему. 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Отношения с родителями-алкоголиками </w:t>
      </w: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лишены стабильности и безопасност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Пьющий родитель может за один и тот же поступок в одном случае избить ребенка, в другом – проигнорировать, в третьем – спровоцировать ребенка на тот же поступок. В ответ на двойственность и внутреннюю конфликтность поведения родителя у ребенка формируется </w:t>
      </w:r>
      <w:r w:rsidRPr="00A43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сложное амбивалентное отношение</w:t>
      </w: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 (отцу): он ее (его) любит, боится, ненавидит, не понимает; привязан – и хочет уйти, заботится – и готов ударить… Одновременно складывается подобное отношение к окружающему миру в целом.</w:t>
      </w:r>
    </w:p>
    <w:p w:rsidR="00E310FA" w:rsidRPr="00A43776" w:rsidRDefault="00E310FA" w:rsidP="00A4377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77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3519B" w:rsidRPr="00A43776" w:rsidRDefault="00A43776" w:rsidP="00A437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519B" w:rsidRPr="00A43776" w:rsidSect="00E310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F6B86"/>
    <w:multiLevelType w:val="multilevel"/>
    <w:tmpl w:val="15C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E310FA"/>
    <w:rsid w:val="003F038C"/>
    <w:rsid w:val="006A3D0A"/>
    <w:rsid w:val="008952A8"/>
    <w:rsid w:val="009B18DC"/>
    <w:rsid w:val="00A43776"/>
    <w:rsid w:val="00A465BA"/>
    <w:rsid w:val="00AA3040"/>
    <w:rsid w:val="00B13395"/>
    <w:rsid w:val="00C24DD4"/>
    <w:rsid w:val="00E31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0FA"/>
    <w:rPr>
      <w:b/>
      <w:bCs/>
    </w:rPr>
  </w:style>
  <w:style w:type="character" w:styleId="a5">
    <w:name w:val="Emphasis"/>
    <w:basedOn w:val="a0"/>
    <w:uiPriority w:val="20"/>
    <w:qFormat/>
    <w:rsid w:val="00E310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cp:lastPrinted>2014-01-09T09:25:00Z</cp:lastPrinted>
  <dcterms:created xsi:type="dcterms:W3CDTF">2025-04-15T09:02:00Z</dcterms:created>
  <dcterms:modified xsi:type="dcterms:W3CDTF">2025-04-15T09:02:00Z</dcterms:modified>
</cp:coreProperties>
</file>