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153ACB" w14:textId="77777777" w:rsidR="00457840" w:rsidRDefault="00457840" w:rsidP="00457840">
      <w:pPr>
        <w:jc w:val="right"/>
        <w:rPr>
          <w:rFonts w:ascii="Times New Roman" w:hAnsi="Times New Roman" w:cs="Times New Roman"/>
          <w:sz w:val="28"/>
          <w:szCs w:val="28"/>
        </w:rPr>
      </w:pPr>
      <w:r w:rsidRPr="00BB3F0C">
        <w:rPr>
          <w:rFonts w:ascii="Times New Roman" w:hAnsi="Times New Roman" w:cs="Times New Roman"/>
          <w:sz w:val="28"/>
          <w:szCs w:val="28"/>
        </w:rPr>
        <w:t>Приложение 2</w:t>
      </w:r>
    </w:p>
    <w:p w14:paraId="237D4F46" w14:textId="77777777" w:rsidR="00457840" w:rsidRPr="00BB3F0C" w:rsidRDefault="00457840" w:rsidP="0045784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3F0C">
        <w:rPr>
          <w:rFonts w:ascii="Times New Roman" w:hAnsi="Times New Roman" w:cs="Times New Roman"/>
          <w:b/>
          <w:sz w:val="28"/>
          <w:szCs w:val="28"/>
          <w:u w:val="single"/>
        </w:rPr>
        <w:t>Пояснительная записка</w:t>
      </w:r>
    </w:p>
    <w:p w14:paraId="1956EC86" w14:textId="77777777" w:rsidR="00457840" w:rsidRDefault="00457840" w:rsidP="00457840">
      <w:pPr>
        <w:jc w:val="center"/>
        <w:rPr>
          <w:rFonts w:ascii="Times New Roman" w:hAnsi="Times New Roman" w:cs="Times New Roman"/>
          <w:sz w:val="28"/>
          <w:szCs w:val="28"/>
        </w:rPr>
      </w:pPr>
      <w:r w:rsidRPr="00BB3F0C">
        <w:rPr>
          <w:rFonts w:ascii="Times New Roman" w:hAnsi="Times New Roman" w:cs="Times New Roman"/>
          <w:b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2FF9">
        <w:rPr>
          <w:rFonts w:ascii="Times New Roman" w:hAnsi="Times New Roman" w:cs="Times New Roman"/>
          <w:b/>
          <w:sz w:val="28"/>
          <w:szCs w:val="28"/>
        </w:rPr>
        <w:t>Дерябина Анна Сергеевна (педагог – психолог)</w:t>
      </w:r>
    </w:p>
    <w:p w14:paraId="36BC9E15" w14:textId="77777777" w:rsidR="00457840" w:rsidRPr="00C82FF9" w:rsidRDefault="00457840" w:rsidP="0045784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82FF9">
        <w:rPr>
          <w:rFonts w:ascii="Times New Roman" w:hAnsi="Times New Roman" w:cs="Times New Roman"/>
          <w:i/>
          <w:sz w:val="28"/>
          <w:szCs w:val="28"/>
        </w:rPr>
        <w:t>Муниципальное дошкольное образовательное автономное учреждение «Детский сад № 106 «Анютины глазки» комбинированного вида» г. Орска</w:t>
      </w:r>
    </w:p>
    <w:p w14:paraId="7D095774" w14:textId="77777777" w:rsidR="00457840" w:rsidRPr="00BB3F0C" w:rsidRDefault="00457840" w:rsidP="00457840">
      <w:pPr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B3F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Название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пособия</w:t>
      </w:r>
      <w:r w:rsidRPr="00BB3F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«Дидактические игры на липучках».</w:t>
      </w:r>
    </w:p>
    <w:p w14:paraId="6A6CF673" w14:textId="77777777" w:rsidR="00457840" w:rsidRPr="00BB3F0C" w:rsidRDefault="00457840" w:rsidP="00457840">
      <w:pPr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B3F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Старший дошкольный возраст.</w:t>
      </w:r>
    </w:p>
    <w:p w14:paraId="7137769C" w14:textId="77777777" w:rsidR="00457840" w:rsidRDefault="00457840" w:rsidP="00457840">
      <w:pPr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Цель – </w:t>
      </w:r>
      <w:r w:rsidRPr="00BB3F0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развитие эмоциональной сферы детей старшего дошкольного возраста.</w:t>
      </w:r>
    </w:p>
    <w:p w14:paraId="77CE40E5" w14:textId="77777777" w:rsidR="00457840" w:rsidRDefault="00457840" w:rsidP="0045784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B3F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Задачи.</w:t>
      </w:r>
    </w:p>
    <w:p w14:paraId="3E9C85B5" w14:textId="77777777" w:rsidR="00457840" w:rsidRPr="00BB3F0C" w:rsidRDefault="00457840" w:rsidP="0045784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5C2359E" w14:textId="77777777" w:rsidR="00457840" w:rsidRDefault="00457840" w:rsidP="0045784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B3F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Образовательные:</w:t>
      </w:r>
    </w:p>
    <w:p w14:paraId="568F9F1A" w14:textId="77777777" w:rsidR="00457840" w:rsidRPr="00BB3F0C" w:rsidRDefault="00457840" w:rsidP="00457840">
      <w:pPr>
        <w:pStyle w:val="a3"/>
        <w:numPr>
          <w:ilvl w:val="0"/>
          <w:numId w:val="1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научить детей осознанно воспринимать свои эмоции, чувства и понимать эмоциональное состояние других людей;</w:t>
      </w:r>
    </w:p>
    <w:p w14:paraId="5ED784D5" w14:textId="77777777" w:rsidR="00457840" w:rsidRPr="00BB3F0C" w:rsidRDefault="00457840" w:rsidP="00457840">
      <w:pPr>
        <w:pStyle w:val="a3"/>
        <w:numPr>
          <w:ilvl w:val="0"/>
          <w:numId w:val="1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разучить и закрепить такие понятия: настроение, радость, грусть, злость, удивление, страх;</w:t>
      </w:r>
    </w:p>
    <w:p w14:paraId="0D0FB7CC" w14:textId="77777777" w:rsidR="00457840" w:rsidRPr="00BB3F0C" w:rsidRDefault="00457840" w:rsidP="00457840">
      <w:pPr>
        <w:pStyle w:val="a3"/>
        <w:numPr>
          <w:ilvl w:val="0"/>
          <w:numId w:val="1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научить умению сравнивать различные эмоциональные состояния и находить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причинно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– следственные связи;</w:t>
      </w:r>
    </w:p>
    <w:p w14:paraId="2F0ACD79" w14:textId="77777777" w:rsidR="00457840" w:rsidRPr="00BB3F0C" w:rsidRDefault="00457840" w:rsidP="00457840">
      <w:pPr>
        <w:pStyle w:val="a3"/>
        <w:numPr>
          <w:ilvl w:val="0"/>
          <w:numId w:val="1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обучать умению передавать заданное эмоциональное настроение.</w:t>
      </w:r>
    </w:p>
    <w:p w14:paraId="4C7975EB" w14:textId="77777777" w:rsidR="00457840" w:rsidRPr="000519FF" w:rsidRDefault="00457840" w:rsidP="00457840">
      <w:pPr>
        <w:pStyle w:val="a3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AADA5D7" w14:textId="77777777" w:rsidR="00457840" w:rsidRDefault="00457840" w:rsidP="0045784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Развивающие:</w:t>
      </w:r>
    </w:p>
    <w:p w14:paraId="22C01168" w14:textId="77777777" w:rsidR="00457840" w:rsidRPr="000519FF" w:rsidRDefault="00457840" w:rsidP="00457840">
      <w:pPr>
        <w:pStyle w:val="a3"/>
        <w:numPr>
          <w:ilvl w:val="0"/>
          <w:numId w:val="2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519F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развивать умение адекватно выражать свои эмоции;</w:t>
      </w:r>
    </w:p>
    <w:p w14:paraId="3D6896A0" w14:textId="77777777" w:rsidR="00457840" w:rsidRPr="000519FF" w:rsidRDefault="00457840" w:rsidP="00457840">
      <w:pPr>
        <w:pStyle w:val="a3"/>
        <w:numPr>
          <w:ilvl w:val="0"/>
          <w:numId w:val="2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519F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развивать </w:t>
      </w:r>
      <w:proofErr w:type="spellStart"/>
      <w:r w:rsidRPr="000519F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саморегуляцию</w:t>
      </w:r>
      <w:proofErr w:type="spellEnd"/>
      <w:r w:rsidRPr="000519F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самоконтроль;</w:t>
      </w:r>
    </w:p>
    <w:p w14:paraId="70675BC7" w14:textId="77777777" w:rsidR="00457840" w:rsidRPr="000519FF" w:rsidRDefault="00457840" w:rsidP="00457840">
      <w:pPr>
        <w:pStyle w:val="a3"/>
        <w:numPr>
          <w:ilvl w:val="0"/>
          <w:numId w:val="2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519F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развивать креативное мышление, память, творческое воображение, речь, мелкую моторику рук;</w:t>
      </w:r>
    </w:p>
    <w:p w14:paraId="4838D176" w14:textId="77777777" w:rsidR="00457840" w:rsidRPr="000519FF" w:rsidRDefault="00457840" w:rsidP="00457840">
      <w:pPr>
        <w:pStyle w:val="a3"/>
        <w:numPr>
          <w:ilvl w:val="0"/>
          <w:numId w:val="2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519F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развивать навыки общения, навыки групповой работы;</w:t>
      </w:r>
    </w:p>
    <w:p w14:paraId="46C8728F" w14:textId="77777777" w:rsidR="00457840" w:rsidRPr="000519FF" w:rsidRDefault="00457840" w:rsidP="00457840">
      <w:pPr>
        <w:pStyle w:val="a3"/>
        <w:numPr>
          <w:ilvl w:val="0"/>
          <w:numId w:val="2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519F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развивать выразительность движений, мимику, пантомимику;</w:t>
      </w:r>
    </w:p>
    <w:p w14:paraId="12DFB7DC" w14:textId="77777777" w:rsidR="00457840" w:rsidRPr="000519FF" w:rsidRDefault="00457840" w:rsidP="00457840">
      <w:pPr>
        <w:pStyle w:val="a3"/>
        <w:numPr>
          <w:ilvl w:val="0"/>
          <w:numId w:val="2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519F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развивать способности понимать эмоциональное состояние другого человека и свое поведение.</w:t>
      </w:r>
    </w:p>
    <w:p w14:paraId="2B9D3995" w14:textId="77777777" w:rsidR="00457840" w:rsidRDefault="00457840" w:rsidP="00457840">
      <w:pPr>
        <w:pStyle w:val="a3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9B6C79E" w14:textId="77777777" w:rsidR="00457840" w:rsidRDefault="00457840" w:rsidP="0045784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Воспитательные:</w:t>
      </w:r>
    </w:p>
    <w:p w14:paraId="0414E4F9" w14:textId="77777777" w:rsidR="00457840" w:rsidRPr="00DF061C" w:rsidRDefault="00457840" w:rsidP="00457840">
      <w:pPr>
        <w:pStyle w:val="a3"/>
        <w:numPr>
          <w:ilvl w:val="0"/>
          <w:numId w:val="3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F061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воспитывать положительное отношение к окружающему миру;</w:t>
      </w:r>
    </w:p>
    <w:p w14:paraId="30A0DF80" w14:textId="77777777" w:rsidR="00457840" w:rsidRPr="00DF061C" w:rsidRDefault="00457840" w:rsidP="00457840">
      <w:pPr>
        <w:pStyle w:val="a3"/>
        <w:numPr>
          <w:ilvl w:val="0"/>
          <w:numId w:val="3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F061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улучшать взаимоотношения между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детьми в группе;</w:t>
      </w:r>
    </w:p>
    <w:p w14:paraId="26AB1070" w14:textId="77777777" w:rsidR="00457840" w:rsidRDefault="00457840" w:rsidP="00457840">
      <w:pPr>
        <w:pStyle w:val="a3"/>
        <w:numPr>
          <w:ilvl w:val="0"/>
          <w:numId w:val="3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F061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снизить уровень тревожности, повысить уверенность в себе.</w:t>
      </w:r>
    </w:p>
    <w:p w14:paraId="0BA2517D" w14:textId="77777777" w:rsidR="00457840" w:rsidRDefault="00457840" w:rsidP="0045784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6D1CCFBF" w14:textId="77777777" w:rsidR="00457840" w:rsidRDefault="00457840" w:rsidP="0045784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F06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игровое поле (7 штук), сменные карточки с изображением эмоций, карточки с названиями эмоций, элементы частей лица (глаза, рот).</w:t>
      </w:r>
    </w:p>
    <w:p w14:paraId="055ABA17" w14:textId="77777777" w:rsidR="00457840" w:rsidRPr="00DF061C" w:rsidRDefault="00457840" w:rsidP="0045784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4A1C6D2" w14:textId="07FC9A4C" w:rsidR="00457840" w:rsidRDefault="00457840" w:rsidP="00457840">
      <w:pPr>
        <w:pStyle w:val="a3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B81860" w14:textId="318BC848" w:rsidR="00CA7FF6" w:rsidRDefault="00CA7FF6" w:rsidP="00457840">
      <w:pPr>
        <w:pStyle w:val="a3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A8F4ED8" w14:textId="46D08DE5" w:rsidR="00CA7FF6" w:rsidRDefault="00CA7FF6" w:rsidP="00457840">
      <w:pPr>
        <w:pStyle w:val="a3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9E06F0B" w14:textId="77777777" w:rsidR="00CA7FF6" w:rsidRPr="000519FF" w:rsidRDefault="00CA7FF6" w:rsidP="00457840">
      <w:pPr>
        <w:pStyle w:val="a3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D551E2F" w14:textId="77777777" w:rsidR="00457840" w:rsidRDefault="00457840" w:rsidP="00457840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82F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 игры.</w:t>
      </w:r>
    </w:p>
    <w:p w14:paraId="5573DE3E" w14:textId="77777777" w:rsidR="00457840" w:rsidRDefault="00457840" w:rsidP="00457840">
      <w:pPr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921E350" w14:textId="77777777" w:rsidR="00457840" w:rsidRDefault="00457840" w:rsidP="00457840">
      <w:pPr>
        <w:spacing w:after="0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данное пособие входят 7</w:t>
      </w:r>
      <w:r w:rsidRPr="00F9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развивающих игр на липучках «Ванька», «Зайки», «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Заяц </w:t>
      </w:r>
      <w:proofErr w:type="spellStart"/>
      <w:r w:rsidRPr="00F9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Крошик</w:t>
      </w:r>
      <w:proofErr w:type="spellEnd"/>
      <w:r w:rsidRPr="00F9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», «</w:t>
      </w:r>
      <w:proofErr w:type="spellStart"/>
      <w:r w:rsidRPr="00F9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Эмонстрик</w:t>
      </w:r>
      <w:proofErr w:type="spellEnd"/>
      <w:r w:rsidRPr="00F9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», «Снеговик Петя», «Пингвин </w:t>
      </w:r>
      <w:proofErr w:type="spellStart"/>
      <w:r w:rsidRPr="00F9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Пиня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», </w:t>
      </w:r>
      <w:r w:rsidRPr="00F9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«Эмоциональные машинки»,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которые   направлены</w:t>
      </w:r>
      <w:r w:rsidRPr="00F9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 развитие </w:t>
      </w:r>
      <w:r w:rsidRPr="00F964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эмоциональной сферы детей старшего дошкольного возраста.</w:t>
      </w:r>
      <w:r w:rsidRPr="00F9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каждую игру входят несколько возможных вариантов применения данной игры. Например, «Собери лицо», «Что я сейчас чувствую?», «Несоответствие», «Стопки эмоций».</w:t>
      </w:r>
    </w:p>
    <w:p w14:paraId="041A5865" w14:textId="77777777" w:rsidR="00457840" w:rsidRDefault="00457840" w:rsidP="00457840">
      <w:pPr>
        <w:spacing w:after="0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1BDD67D" w14:textId="77777777" w:rsidR="00457840" w:rsidRDefault="00457840" w:rsidP="00457840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A0D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Методические рекомендации по реализации игры.</w:t>
      </w:r>
    </w:p>
    <w:p w14:paraId="6ADA2AEF" w14:textId="77777777" w:rsidR="00457840" w:rsidRDefault="00457840" w:rsidP="00457840">
      <w:pPr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EAE1580" w14:textId="77777777" w:rsidR="00457840" w:rsidRPr="00F964D5" w:rsidRDefault="00457840" w:rsidP="00457840">
      <w:pPr>
        <w:spacing w:after="0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</w:t>
      </w:r>
      <w:r w:rsidRPr="00F9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каждой игре представлено несколько вариантов игр. Так же педагог может придумать свои варианты использования данного пособия.</w:t>
      </w:r>
    </w:p>
    <w:p w14:paraId="077BB807" w14:textId="77777777" w:rsidR="00457840" w:rsidRDefault="00457840" w:rsidP="00457840">
      <w:pPr>
        <w:spacing w:after="0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9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Пособие универсальное и может быть использовано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педагогами – психологами, а так же воспитателями дошкольного образовательного учреждения. С данным пособием можно работать как индивидуально, так и в малой подгруппе. Некоторые игры можно использовать в качестве диагностирования</w:t>
      </w:r>
      <w:r w:rsidRPr="00F9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эмоциональной сферы детей. Помимо этого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педагог  может знакомить</w:t>
      </w:r>
      <w:r w:rsidRPr="00F9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детей </w:t>
      </w:r>
      <w:r w:rsidRPr="00F9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 названиями и характерными внешними чертами основных эмоций (радость, злость, грусть, страх, обида,  удивление). Игры развивают тв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орческое мышление и воображение. Воспитатели могут использовать данные игры с целью формирования навыков общения. А так же познакомить детей </w:t>
      </w:r>
      <w:r w:rsidRPr="00F9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оделями</w:t>
      </w:r>
      <w:r w:rsidRPr="00F9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поведения и использовать в качестве материала</w:t>
      </w:r>
      <w:r w:rsidRPr="00F9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 снижение тревожности и агрессивности, повышения уверенности в себе, улучшения взаимоотношений</w:t>
      </w:r>
      <w:r w:rsidRPr="00F9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между детьми в группе.</w:t>
      </w:r>
    </w:p>
    <w:p w14:paraId="304FA6EE" w14:textId="77777777" w:rsidR="00457840" w:rsidRPr="004A0DBF" w:rsidRDefault="00457840" w:rsidP="00457840">
      <w:pPr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AC3CFC0" w14:textId="77777777" w:rsidR="00457840" w:rsidRPr="00F964D5" w:rsidRDefault="00457840" w:rsidP="00457840">
      <w:pPr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505EA0B" w14:textId="77777777" w:rsidR="00457840" w:rsidRPr="00C82FF9" w:rsidRDefault="00457840" w:rsidP="00457840">
      <w:pPr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EF0740D" w14:textId="77777777" w:rsidR="00457840" w:rsidRDefault="00457840" w:rsidP="0045784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A0D836" w14:textId="77777777" w:rsidR="00457840" w:rsidRDefault="00457840" w:rsidP="0045784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936003" w14:textId="77777777" w:rsidR="00457840" w:rsidRDefault="00457840" w:rsidP="0045784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D74F79" w14:textId="77777777" w:rsidR="00457840" w:rsidRDefault="00457840" w:rsidP="0045784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109C84" w14:textId="77777777" w:rsidR="00457840" w:rsidRDefault="00457840" w:rsidP="0045784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513956" w14:textId="77777777" w:rsidR="00457840" w:rsidRDefault="00457840" w:rsidP="0045784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1179BA" w14:textId="69053EC9" w:rsidR="00457840" w:rsidRDefault="00457840" w:rsidP="0045784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094686E1" w14:textId="71B121C1" w:rsidR="00F46B09" w:rsidRDefault="00F46B09" w:rsidP="0045784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3368D5E9" w14:textId="77777777" w:rsidR="00F46B09" w:rsidRPr="00F46B09" w:rsidRDefault="00F46B09" w:rsidP="0045784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0977941D" w14:textId="77777777" w:rsidR="00753ACB" w:rsidRPr="00167465" w:rsidRDefault="00753ACB" w:rsidP="00753AC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7465">
        <w:rPr>
          <w:rFonts w:ascii="Times New Roman" w:hAnsi="Times New Roman" w:cs="Times New Roman"/>
          <w:b/>
          <w:color w:val="FF0000"/>
          <w:sz w:val="28"/>
          <w:szCs w:val="28"/>
        </w:rPr>
        <w:t>Материалы для реализации игры.</w:t>
      </w:r>
    </w:p>
    <w:p w14:paraId="4B79D136" w14:textId="77777777" w:rsidR="00753ACB" w:rsidRPr="00167465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7465">
        <w:rPr>
          <w:rFonts w:ascii="Times New Roman" w:hAnsi="Times New Roman" w:cs="Times New Roman"/>
          <w:b/>
          <w:color w:val="002060"/>
          <w:sz w:val="28"/>
          <w:szCs w:val="28"/>
        </w:rPr>
        <w:t>1. ДИДАКТИЧЕСКОЕ ПОСОБИЕ «Ванька»</w:t>
      </w:r>
    </w:p>
    <w:p w14:paraId="1B5BD2B2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CAEB47B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Дидактическое пособие будет полезно для детей старшего дошкольного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90839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839">
        <w:rPr>
          <w:rFonts w:ascii="Times New Roman" w:hAnsi="Times New Roman" w:cs="Times New Roman"/>
          <w:sz w:val="28"/>
          <w:szCs w:val="28"/>
        </w:rPr>
        <w:t>пособие многофункциональное. Занятия с таким дидактическим пособием способствует диагностированию и развитию эмоциональной сферы. Ребенок знакомится с названиями и характерными внешними чертами основных эмоций (радость, злость, удивление, страх, обида, грусть). Игра развивает творческое мышление и воображение, произвольное внимание, снижает тревожность и агрессивность, формирует навыки общения, позволяет ребенку научиться моделировать свое поведение.</w:t>
      </w:r>
    </w:p>
    <w:p w14:paraId="454EA6E7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565CC0C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В комплект входит</w:t>
      </w:r>
      <w:r w:rsidRPr="007B1751">
        <w:rPr>
          <w:rFonts w:ascii="Times New Roman" w:hAnsi="Times New Roman" w:cs="Times New Roman"/>
          <w:sz w:val="28"/>
          <w:szCs w:val="28"/>
        </w:rPr>
        <w:t xml:space="preserve">: игровое поле, </w:t>
      </w:r>
      <w:r>
        <w:rPr>
          <w:rFonts w:ascii="Times New Roman" w:hAnsi="Times New Roman" w:cs="Times New Roman"/>
          <w:sz w:val="28"/>
          <w:szCs w:val="28"/>
        </w:rPr>
        <w:t>5 пар глаз, 7 элементов улыбки</w:t>
      </w:r>
    </w:p>
    <w:p w14:paraId="5D51EA49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ЦЕЛЬ:</w:t>
      </w:r>
      <w:r w:rsidRPr="007B1751">
        <w:rPr>
          <w:rFonts w:ascii="Times New Roman" w:hAnsi="Times New Roman" w:cs="Times New Roman"/>
          <w:sz w:val="28"/>
          <w:szCs w:val="28"/>
        </w:rPr>
        <w:t xml:space="preserve"> развитие </w:t>
      </w:r>
      <w:r>
        <w:rPr>
          <w:rFonts w:ascii="Times New Roman" w:hAnsi="Times New Roman" w:cs="Times New Roman"/>
          <w:sz w:val="28"/>
          <w:szCs w:val="28"/>
        </w:rPr>
        <w:t>эмоциональной сферы у старших дошкольников.</w:t>
      </w:r>
    </w:p>
    <w:p w14:paraId="2A95CB29" w14:textId="77777777" w:rsidR="00753ACB" w:rsidRPr="007B1751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F9FB92A" w14:textId="77777777"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14:paraId="3D8F4EDC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-научить детей осознанно воспринимать свои эмоции, чувства и понимать эмоциональное состояние других людей;</w:t>
      </w:r>
    </w:p>
    <w:p w14:paraId="3DD11627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-разучить или закрепить понятия: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839">
        <w:rPr>
          <w:rFonts w:ascii="Times New Roman" w:hAnsi="Times New Roman" w:cs="Times New Roman"/>
          <w:sz w:val="28"/>
          <w:szCs w:val="28"/>
        </w:rPr>
        <w:t>настроение, радость, грусть, злость, удивление, страх.</w:t>
      </w:r>
    </w:p>
    <w:p w14:paraId="194BB3E8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-выработать умение сравнивать, находить причинно-следственные связи;</w:t>
      </w:r>
    </w:p>
    <w:p w14:paraId="084187AD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-обучать умению передавать заданное эмоциональное настроение;</w:t>
      </w:r>
    </w:p>
    <w:p w14:paraId="54FEBAC2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-снижать уровень тревожности, повышать уверенность в себе.</w:t>
      </w:r>
    </w:p>
    <w:p w14:paraId="4B4F862F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4DB8D85" w14:textId="77777777"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14:paraId="35D0F5FE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умение адекватно выражать свои эмоции;</w:t>
      </w:r>
    </w:p>
    <w:p w14:paraId="2C79E079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 xml:space="preserve">-развивать </w:t>
      </w:r>
      <w:proofErr w:type="spellStart"/>
      <w:r w:rsidRPr="00190839">
        <w:rPr>
          <w:rFonts w:ascii="Times New Roman" w:hAnsi="Times New Roman" w:cs="Times New Roman"/>
          <w:sz w:val="28"/>
          <w:szCs w:val="28"/>
        </w:rPr>
        <w:t>саморегуляцию</w:t>
      </w:r>
      <w:proofErr w:type="spellEnd"/>
      <w:r w:rsidRPr="00190839">
        <w:rPr>
          <w:rFonts w:ascii="Times New Roman" w:hAnsi="Times New Roman" w:cs="Times New Roman"/>
          <w:sz w:val="28"/>
          <w:szCs w:val="28"/>
        </w:rPr>
        <w:t xml:space="preserve"> и самоконтроль;</w:t>
      </w:r>
    </w:p>
    <w:p w14:paraId="5AA55B92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90839">
        <w:rPr>
          <w:rFonts w:ascii="Times New Roman" w:hAnsi="Times New Roman" w:cs="Times New Roman"/>
          <w:sz w:val="28"/>
          <w:szCs w:val="28"/>
        </w:rPr>
        <w:t>развивать креативное мышление, память, творческое воображение, речь, мелкую моторику рук;</w:t>
      </w:r>
    </w:p>
    <w:p w14:paraId="14B6D32C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навыки общения, навыки групповой работы;</w:t>
      </w:r>
    </w:p>
    <w:p w14:paraId="44CFFE60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выразительность движений, мимику и пантомимику;</w:t>
      </w:r>
    </w:p>
    <w:p w14:paraId="7A5E75F9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способности понимать эмоциональное состояние др</w:t>
      </w:r>
      <w:r w:rsidR="00D56DAF">
        <w:rPr>
          <w:rFonts w:ascii="Times New Roman" w:hAnsi="Times New Roman" w:cs="Times New Roman"/>
          <w:sz w:val="28"/>
          <w:szCs w:val="28"/>
        </w:rPr>
        <w:t>угого человека и свое поведение.</w:t>
      </w:r>
    </w:p>
    <w:p w14:paraId="14E0CE24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F50F826" w14:textId="77777777"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14:paraId="304C7EB5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-воспитывать положительное отношение к окружающему миру;</w:t>
      </w:r>
    </w:p>
    <w:p w14:paraId="01A5A260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-повышать уверенность в себе;</w:t>
      </w:r>
    </w:p>
    <w:p w14:paraId="4A52EE54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-улучшать взаимоотношения между детьми в группе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A8DE1DC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01E95F4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ВОЗРАСТ:</w:t>
      </w:r>
      <w:r w:rsidRPr="007B1751">
        <w:rPr>
          <w:rFonts w:ascii="Times New Roman" w:hAnsi="Times New Roman" w:cs="Times New Roman"/>
          <w:sz w:val="28"/>
          <w:szCs w:val="28"/>
        </w:rPr>
        <w:t xml:space="preserve"> 5- 7 лет</w:t>
      </w:r>
    </w:p>
    <w:p w14:paraId="106B941A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ФОРМА РАБОТЫ:</w:t>
      </w:r>
      <w:r w:rsidRPr="007B1751">
        <w:rPr>
          <w:rFonts w:ascii="Times New Roman" w:hAnsi="Times New Roman" w:cs="Times New Roman"/>
          <w:sz w:val="28"/>
          <w:szCs w:val="28"/>
        </w:rPr>
        <w:t xml:space="preserve"> подгрупповая или индивидуальная.</w:t>
      </w:r>
    </w:p>
    <w:p w14:paraId="0A1D507D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1A570E0" w14:textId="77777777" w:rsidR="00753ACB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E81452" w14:textId="77777777" w:rsidR="00753ACB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lastRenderedPageBreak/>
        <w:t>ОПИСАНИЕ ИГРЫ:</w:t>
      </w:r>
    </w:p>
    <w:p w14:paraId="7C606A8C" w14:textId="77777777" w:rsidR="00753ACB" w:rsidRPr="007B1751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E4781E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sz w:val="28"/>
          <w:szCs w:val="28"/>
        </w:rPr>
        <w:t>Пособие универсально и может быть использовано в нескольких вариантах:</w:t>
      </w:r>
    </w:p>
    <w:p w14:paraId="6CE0E918" w14:textId="77777777"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B5B2187" w14:textId="77777777"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>Игра «Собери лицо»</w:t>
      </w:r>
    </w:p>
    <w:p w14:paraId="4221E96C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Знакомься, это Ванька. Сегодня он будет с нами играть и показывать своё настроение. Ты знаешь, что такое настроение? Какое настроение бывает? А какое настроение у тебя чаще всего?</w:t>
      </w:r>
    </w:p>
    <w:p w14:paraId="2A04A29C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попробуем собрать Ваньке радостное настроение. Как думаешь, чему он радуется? А чему радуешься ты?</w:t>
      </w:r>
    </w:p>
    <w:p w14:paraId="0EDF145D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Ванька рассердился. Давай соберем его рассерженное лицо. Как думаешь, чему он разозлился? А как часто злишься ты? Покажи, как ты злишься?</w:t>
      </w:r>
    </w:p>
    <w:p w14:paraId="1F1CF786" w14:textId="77777777" w:rsidR="00753ACB" w:rsidRPr="00190839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508AF3" w14:textId="77777777"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8BE">
        <w:rPr>
          <w:rFonts w:ascii="Times New Roman" w:hAnsi="Times New Roman" w:cs="Times New Roman"/>
          <w:i/>
          <w:sz w:val="28"/>
          <w:szCs w:val="28"/>
        </w:rPr>
        <w:t>И так далее все эмоции</w:t>
      </w:r>
    </w:p>
    <w:p w14:paraId="6DEF59C0" w14:textId="77777777"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5313EA" w14:textId="77777777"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 xml:space="preserve">Игра «Что я сейчас чувствую?» </w:t>
      </w:r>
    </w:p>
    <w:p w14:paraId="182FA08C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 на Ваньку и собери его настроение, которое</w:t>
      </w:r>
      <w:r w:rsidRPr="00190839">
        <w:rPr>
          <w:rFonts w:ascii="Times New Roman" w:hAnsi="Times New Roman" w:cs="Times New Roman"/>
          <w:sz w:val="28"/>
          <w:szCs w:val="28"/>
        </w:rPr>
        <w:t xml:space="preserve"> соответствует твоему настроению. Почему ты выбрал именно </w:t>
      </w:r>
      <w:r>
        <w:rPr>
          <w:rFonts w:ascii="Times New Roman" w:hAnsi="Times New Roman" w:cs="Times New Roman"/>
          <w:sz w:val="28"/>
          <w:szCs w:val="28"/>
        </w:rPr>
        <w:t>это лицо</w:t>
      </w:r>
      <w:r w:rsidRPr="00190839">
        <w:rPr>
          <w:rFonts w:ascii="Times New Roman" w:hAnsi="Times New Roman" w:cs="Times New Roman"/>
          <w:sz w:val="28"/>
          <w:szCs w:val="28"/>
        </w:rPr>
        <w:t xml:space="preserve">? А </w:t>
      </w:r>
      <w:r>
        <w:rPr>
          <w:rFonts w:ascii="Times New Roman" w:hAnsi="Times New Roman" w:cs="Times New Roman"/>
          <w:sz w:val="28"/>
          <w:szCs w:val="28"/>
        </w:rPr>
        <w:t>какое выражение лица</w:t>
      </w:r>
      <w:r w:rsidRPr="00190839">
        <w:rPr>
          <w:rFonts w:ascii="Times New Roman" w:hAnsi="Times New Roman" w:cs="Times New Roman"/>
          <w:sz w:val="28"/>
          <w:szCs w:val="28"/>
        </w:rPr>
        <w:t xml:space="preserve"> тебе нравится еще?</w:t>
      </w:r>
    </w:p>
    <w:p w14:paraId="762ED899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385931" w14:textId="77777777"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>Игра «Несоответствие»</w:t>
      </w:r>
    </w:p>
    <w:p w14:paraId="52C2B77E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выкладывает несоответствующие карточки глаз и рта (например, злые глаза и улыбка)</w:t>
      </w:r>
    </w:p>
    <w:p w14:paraId="13063F02" w14:textId="77777777" w:rsidR="00753ACB" w:rsidRPr="00190839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думаешь, что здесь не так? Как можно это исправить? На какое настроение нужно изменить Ваньку?</w:t>
      </w:r>
    </w:p>
    <w:p w14:paraId="71ABE838" w14:textId="77777777" w:rsidR="00753ACB" w:rsidRPr="007B1751" w:rsidRDefault="00753ACB" w:rsidP="00753ACB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14:paraId="6AF8AAE5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B1751">
        <w:rPr>
          <w:rFonts w:ascii="Times New Roman" w:hAnsi="Times New Roman" w:cs="Times New Roman"/>
          <w:i/>
          <w:sz w:val="28"/>
          <w:szCs w:val="28"/>
        </w:rPr>
        <w:t>Также педагог может придумать свои варианты использования данного пособия</w:t>
      </w:r>
    </w:p>
    <w:p w14:paraId="60C10B73" w14:textId="77777777" w:rsidR="00753ACB" w:rsidRDefault="00753ACB" w:rsidP="00753ACB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A2E19A8" wp14:editId="159B041F">
            <wp:simplePos x="0" y="0"/>
            <wp:positionH relativeFrom="column">
              <wp:posOffset>85327</wp:posOffset>
            </wp:positionH>
            <wp:positionV relativeFrom="paragraph">
              <wp:posOffset>-2872</wp:posOffset>
            </wp:positionV>
            <wp:extent cx="5467350" cy="3930555"/>
            <wp:effectExtent l="19050" t="0" r="0" b="0"/>
            <wp:wrapNone/>
            <wp:docPr id="4" name="Рисунок 3" descr="V5fwh6xDI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5fwh6xDIxY.jpg"/>
                    <pic:cNvPicPr/>
                  </pic:nvPicPr>
                  <pic:blipFill>
                    <a:blip r:embed="rId5" cstate="print"/>
                    <a:srcRect t="400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93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E12925" w14:textId="77777777" w:rsidR="00753ACB" w:rsidRDefault="00753ACB" w:rsidP="00753ACB">
      <w:r>
        <w:br w:type="page"/>
      </w:r>
    </w:p>
    <w:p w14:paraId="20F45FA3" w14:textId="77777777" w:rsidR="00753ACB" w:rsidRPr="00167465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7465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2. ДИДАКТИЧЕСКОЕ ПОСОБИЕ «Зайки»</w:t>
      </w:r>
    </w:p>
    <w:p w14:paraId="5A05B8F8" w14:textId="77777777" w:rsidR="00753ACB" w:rsidRPr="00167465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14:paraId="2895EA3F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Дидактическое пособие будет полезно для детей старшего дошкольного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90839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839">
        <w:rPr>
          <w:rFonts w:ascii="Times New Roman" w:hAnsi="Times New Roman" w:cs="Times New Roman"/>
          <w:sz w:val="28"/>
          <w:szCs w:val="28"/>
        </w:rPr>
        <w:t>пособие многофункциональное. Занятия с таким дидактическим пособием способствует диагностированию и развитию эмоциональной сферы. Ребенок знакомится с названиями и характерными внешними чертами основных эмоций (радость, злость, удивление, страх, обида, грусть). Игра развивает творческое мышление и воображение, произвольное внимание, снижает тревожность и агрессивность, формирует навыки общения, позволяет ребенку научиться моделировать свое поведение.</w:t>
      </w:r>
    </w:p>
    <w:p w14:paraId="1A4838CC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5FB7AFA4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В комплект входит</w:t>
      </w:r>
      <w:r w:rsidRPr="007B1751">
        <w:rPr>
          <w:rFonts w:ascii="Times New Roman" w:hAnsi="Times New Roman" w:cs="Times New Roman"/>
          <w:sz w:val="28"/>
          <w:szCs w:val="28"/>
        </w:rPr>
        <w:t xml:space="preserve">: игровое поле, </w:t>
      </w:r>
      <w:r>
        <w:rPr>
          <w:rFonts w:ascii="Times New Roman" w:hAnsi="Times New Roman" w:cs="Times New Roman"/>
          <w:sz w:val="28"/>
          <w:szCs w:val="28"/>
        </w:rPr>
        <w:t>9 сменных мордочек с эмоциями</w:t>
      </w:r>
    </w:p>
    <w:p w14:paraId="24DA1600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ЦЕЛЬ:</w:t>
      </w:r>
      <w:r w:rsidRPr="007B1751">
        <w:rPr>
          <w:rFonts w:ascii="Times New Roman" w:hAnsi="Times New Roman" w:cs="Times New Roman"/>
          <w:sz w:val="28"/>
          <w:szCs w:val="28"/>
        </w:rPr>
        <w:t xml:space="preserve"> развитие </w:t>
      </w:r>
      <w:r>
        <w:rPr>
          <w:rFonts w:ascii="Times New Roman" w:hAnsi="Times New Roman" w:cs="Times New Roman"/>
          <w:sz w:val="28"/>
          <w:szCs w:val="28"/>
        </w:rPr>
        <w:t>эмоциональной сферы у старших дошкольников.</w:t>
      </w:r>
    </w:p>
    <w:p w14:paraId="5D8AB54C" w14:textId="77777777"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D5A0066" w14:textId="77777777"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14:paraId="70CE1016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-научить детей осознанно воспринимать свои эмоции, чувства и понимать эмоциональное состояние других людей;</w:t>
      </w:r>
    </w:p>
    <w:p w14:paraId="2C4BFD53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-разучить или закрепить понятия: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839">
        <w:rPr>
          <w:rFonts w:ascii="Times New Roman" w:hAnsi="Times New Roman" w:cs="Times New Roman"/>
          <w:sz w:val="28"/>
          <w:szCs w:val="28"/>
        </w:rPr>
        <w:t>настроение, радость, грусть, злость, удивление, страх.</w:t>
      </w:r>
    </w:p>
    <w:p w14:paraId="7A423131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-выработать умение сравнивать, находить причинно-следственные связи;</w:t>
      </w:r>
    </w:p>
    <w:p w14:paraId="58660F0C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-обучать умению передавать заданное эмоциональное настроение;</w:t>
      </w:r>
    </w:p>
    <w:p w14:paraId="5E5C2F13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-снижать уровень тревожности, повышать уверенность в себе.</w:t>
      </w:r>
    </w:p>
    <w:p w14:paraId="1186E570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F1CC4FD" w14:textId="77777777"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14:paraId="0DBE0CCF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умение адекватно выражать свои эмоции;</w:t>
      </w:r>
    </w:p>
    <w:p w14:paraId="4EFE0E15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 xml:space="preserve">-развивать </w:t>
      </w:r>
      <w:proofErr w:type="spellStart"/>
      <w:r w:rsidRPr="00190839">
        <w:rPr>
          <w:rFonts w:ascii="Times New Roman" w:hAnsi="Times New Roman" w:cs="Times New Roman"/>
          <w:sz w:val="28"/>
          <w:szCs w:val="28"/>
        </w:rPr>
        <w:t>саморегуляцию</w:t>
      </w:r>
      <w:proofErr w:type="spellEnd"/>
      <w:r w:rsidRPr="00190839">
        <w:rPr>
          <w:rFonts w:ascii="Times New Roman" w:hAnsi="Times New Roman" w:cs="Times New Roman"/>
          <w:sz w:val="28"/>
          <w:szCs w:val="28"/>
        </w:rPr>
        <w:t xml:space="preserve"> и самоконтроль;</w:t>
      </w:r>
    </w:p>
    <w:p w14:paraId="036F0DE7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90839">
        <w:rPr>
          <w:rFonts w:ascii="Times New Roman" w:hAnsi="Times New Roman" w:cs="Times New Roman"/>
          <w:sz w:val="28"/>
          <w:szCs w:val="28"/>
        </w:rPr>
        <w:t>развивать креативное мышление, память, творческое воображение, речь, мелкую моторику рук;</w:t>
      </w:r>
    </w:p>
    <w:p w14:paraId="56751B54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навыки общения, навыки групповой работы;</w:t>
      </w:r>
    </w:p>
    <w:p w14:paraId="65A63922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выразительность движений, мимику и пантомимику;</w:t>
      </w:r>
    </w:p>
    <w:p w14:paraId="34EAC277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 xml:space="preserve">-развивать способности понимать эмоциональное состояние другого человека и </w:t>
      </w:r>
      <w:r w:rsidR="00D56DAF">
        <w:rPr>
          <w:rFonts w:ascii="Times New Roman" w:hAnsi="Times New Roman" w:cs="Times New Roman"/>
          <w:sz w:val="28"/>
          <w:szCs w:val="28"/>
        </w:rPr>
        <w:t>свое поведение.</w:t>
      </w:r>
    </w:p>
    <w:p w14:paraId="2D332566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E2E8F8D" w14:textId="77777777"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14:paraId="7B45D15C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-воспитывать положительное отношение к окружающему миру;</w:t>
      </w:r>
    </w:p>
    <w:p w14:paraId="407DBF04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-повышать уверенность в себе;</w:t>
      </w:r>
    </w:p>
    <w:p w14:paraId="3315DB63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-улучшать взаимоотношения между детьми в группе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8E441F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D84D54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ВОЗРАСТ:</w:t>
      </w:r>
      <w:r w:rsidRPr="007B1751">
        <w:rPr>
          <w:rFonts w:ascii="Times New Roman" w:hAnsi="Times New Roman" w:cs="Times New Roman"/>
          <w:sz w:val="28"/>
          <w:szCs w:val="28"/>
        </w:rPr>
        <w:t xml:space="preserve"> 5- 7 лет</w:t>
      </w:r>
    </w:p>
    <w:p w14:paraId="691B50DA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ФОРМА РАБОТЫ:</w:t>
      </w:r>
      <w:r w:rsidRPr="007B1751">
        <w:rPr>
          <w:rFonts w:ascii="Times New Roman" w:hAnsi="Times New Roman" w:cs="Times New Roman"/>
          <w:sz w:val="28"/>
          <w:szCs w:val="28"/>
        </w:rPr>
        <w:t xml:space="preserve"> подгрупповая или индивидуальная.</w:t>
      </w:r>
    </w:p>
    <w:p w14:paraId="57F9A405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1F163214" w14:textId="77777777" w:rsidR="00753ACB" w:rsidRPr="007B1751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318BF013" w14:textId="77777777" w:rsidR="00753ACB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85D554" w14:textId="77777777" w:rsidR="00753ACB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55DBD9" w14:textId="77777777" w:rsidR="00753ACB" w:rsidRPr="007B1751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ОПИСАНИЕ ИГРЫ:</w:t>
      </w:r>
    </w:p>
    <w:p w14:paraId="3DDFCFA0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sz w:val="28"/>
          <w:szCs w:val="28"/>
        </w:rPr>
        <w:lastRenderedPageBreak/>
        <w:t>Пособие универсально и может быть использовано в нескольких вариантах:</w:t>
      </w:r>
    </w:p>
    <w:p w14:paraId="4E2D0504" w14:textId="77777777"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02646C4" w14:textId="77777777"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 xml:space="preserve">Игра «Собери </w:t>
      </w:r>
      <w:r>
        <w:rPr>
          <w:rFonts w:ascii="Times New Roman" w:hAnsi="Times New Roman" w:cs="Times New Roman"/>
          <w:b/>
          <w:sz w:val="28"/>
          <w:szCs w:val="28"/>
        </w:rPr>
        <w:t>мордочку зайке</w:t>
      </w:r>
      <w:r w:rsidRPr="00B908BE">
        <w:rPr>
          <w:rFonts w:ascii="Times New Roman" w:hAnsi="Times New Roman" w:cs="Times New Roman"/>
          <w:b/>
          <w:sz w:val="28"/>
          <w:szCs w:val="28"/>
        </w:rPr>
        <w:t>»</w:t>
      </w:r>
    </w:p>
    <w:p w14:paraId="47759EA6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Знакомься, это Зайка-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улыбайка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>. У него каждый день новое настроение.  Сегодня он будет с нами играть и показывать своё настроение. Ты знаешь, что такое настроение? Какое настроение бывает? А какое настроение у тебя чаще всего?</w:t>
      </w:r>
    </w:p>
    <w:p w14:paraId="06543128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попробуем собрать Зайке радостное настроение. Как думаешь, чему он радуется? А чему радуешься ты?</w:t>
      </w:r>
    </w:p>
    <w:p w14:paraId="66EE7FC1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Зайка рассердился. Давай найдём его рассерженное лицо. Как думаешь, почему он разозлился? А как часто злишься ты? Покажи, как ты злишься?</w:t>
      </w:r>
    </w:p>
    <w:p w14:paraId="66A8001A" w14:textId="77777777" w:rsidR="00753ACB" w:rsidRPr="00190839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18E25A" w14:textId="77777777"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8BE">
        <w:rPr>
          <w:rFonts w:ascii="Times New Roman" w:hAnsi="Times New Roman" w:cs="Times New Roman"/>
          <w:i/>
          <w:sz w:val="28"/>
          <w:szCs w:val="28"/>
        </w:rPr>
        <w:t>И так далее все эмоции</w:t>
      </w:r>
    </w:p>
    <w:p w14:paraId="13B068AB" w14:textId="77777777"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1AC3705" w14:textId="77777777"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 xml:space="preserve">Игра «Что я сейчас чувствую?» </w:t>
      </w:r>
    </w:p>
    <w:p w14:paraId="76C79EEB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 на Зайку и собери его настроение, которое</w:t>
      </w:r>
      <w:r w:rsidRPr="00190839">
        <w:rPr>
          <w:rFonts w:ascii="Times New Roman" w:hAnsi="Times New Roman" w:cs="Times New Roman"/>
          <w:sz w:val="28"/>
          <w:szCs w:val="28"/>
        </w:rPr>
        <w:t xml:space="preserve"> соответствует твоему настроению. Почему ты выбрал именно </w:t>
      </w:r>
      <w:r>
        <w:rPr>
          <w:rFonts w:ascii="Times New Roman" w:hAnsi="Times New Roman" w:cs="Times New Roman"/>
          <w:sz w:val="28"/>
          <w:szCs w:val="28"/>
        </w:rPr>
        <w:t>эту мордашку</w:t>
      </w:r>
      <w:r w:rsidRPr="00190839">
        <w:rPr>
          <w:rFonts w:ascii="Times New Roman" w:hAnsi="Times New Roman" w:cs="Times New Roman"/>
          <w:sz w:val="28"/>
          <w:szCs w:val="28"/>
        </w:rPr>
        <w:t xml:space="preserve">? А </w:t>
      </w:r>
      <w:r>
        <w:rPr>
          <w:rFonts w:ascii="Times New Roman" w:hAnsi="Times New Roman" w:cs="Times New Roman"/>
          <w:sz w:val="28"/>
          <w:szCs w:val="28"/>
        </w:rPr>
        <w:t>какое выражение мордочки</w:t>
      </w:r>
      <w:r w:rsidRPr="00190839">
        <w:rPr>
          <w:rFonts w:ascii="Times New Roman" w:hAnsi="Times New Roman" w:cs="Times New Roman"/>
          <w:sz w:val="28"/>
          <w:szCs w:val="28"/>
        </w:rPr>
        <w:t xml:space="preserve"> тебе нравится еще?</w:t>
      </w:r>
    </w:p>
    <w:p w14:paraId="632890FC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4EF7E1" w14:textId="77777777"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>Игра «Несоответствие»</w:t>
      </w:r>
    </w:p>
    <w:p w14:paraId="3E882E88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выкладывает несоответствующие карточки мордочки и надписи эмоции (например, испуганного зайца на радостное настроение)</w:t>
      </w:r>
    </w:p>
    <w:p w14:paraId="096DEF4D" w14:textId="77777777" w:rsidR="00753ACB" w:rsidRPr="00190839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думаешь, что здесь не так? Как можно это исправить? </w:t>
      </w:r>
    </w:p>
    <w:p w14:paraId="598212EB" w14:textId="77777777" w:rsidR="00753ACB" w:rsidRPr="007B1751" w:rsidRDefault="00753ACB" w:rsidP="00753ACB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6E1CB92E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1751">
        <w:rPr>
          <w:rFonts w:ascii="Times New Roman" w:hAnsi="Times New Roman" w:cs="Times New Roman"/>
          <w:i/>
          <w:sz w:val="28"/>
          <w:szCs w:val="28"/>
        </w:rPr>
        <w:t>Также педагог может придумать свои варианты использования данного пособия</w:t>
      </w:r>
    </w:p>
    <w:p w14:paraId="5EF9048F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6F9D4AD" wp14:editId="6960F29F">
            <wp:simplePos x="0" y="0"/>
            <wp:positionH relativeFrom="column">
              <wp:posOffset>432435</wp:posOffset>
            </wp:positionH>
            <wp:positionV relativeFrom="paragraph">
              <wp:posOffset>100965</wp:posOffset>
            </wp:positionV>
            <wp:extent cx="3623310" cy="3032760"/>
            <wp:effectExtent l="19050" t="0" r="0" b="0"/>
            <wp:wrapNone/>
            <wp:docPr id="1" name="Рисунок 1" descr="RC68IpNgL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68IpNgLTw.jpg"/>
                    <pic:cNvPicPr/>
                  </pic:nvPicPr>
                  <pic:blipFill>
                    <a:blip r:embed="rId6" cstate="print"/>
                    <a:srcRect l="1080" t="2935" r="13143" b="1551"/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0BCB1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2C38480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1BF172A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AE8790E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378DCE9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EBFB3C8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B60D107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C3FDD6D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91E56F2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BFA4C2C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C48E7B0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3ED0B27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7D1A432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094E184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A9C4624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83BADF8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48DC33B" w14:textId="77777777" w:rsidR="00753ACB" w:rsidRPr="00167465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7465">
        <w:rPr>
          <w:rFonts w:ascii="Times New Roman" w:hAnsi="Times New Roman" w:cs="Times New Roman"/>
          <w:b/>
          <w:color w:val="002060"/>
          <w:sz w:val="28"/>
          <w:szCs w:val="28"/>
        </w:rPr>
        <w:t>3</w:t>
      </w:r>
      <w:r w:rsidR="00D56DA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ДИДАКТИЧЕСКОЕ ПОСОБИЕ «Заяц </w:t>
      </w:r>
      <w:proofErr w:type="spellStart"/>
      <w:r w:rsidRPr="00167465">
        <w:rPr>
          <w:rFonts w:ascii="Times New Roman" w:hAnsi="Times New Roman" w:cs="Times New Roman"/>
          <w:b/>
          <w:color w:val="002060"/>
          <w:sz w:val="28"/>
          <w:szCs w:val="28"/>
        </w:rPr>
        <w:t>Крошик</w:t>
      </w:r>
      <w:proofErr w:type="spellEnd"/>
      <w:r w:rsidRPr="00167465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14:paraId="2D879ADB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64C9707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lastRenderedPageBreak/>
        <w:t>Дидактическое пособие будет полезно для детей старшего дошкольного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90839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839">
        <w:rPr>
          <w:rFonts w:ascii="Times New Roman" w:hAnsi="Times New Roman" w:cs="Times New Roman"/>
          <w:sz w:val="28"/>
          <w:szCs w:val="28"/>
        </w:rPr>
        <w:t>пособие многофункциональное. Занятия с таким дидактическим пособием способствует диагностированию и развитию эмоциональной сферы. Ребенок знакомится с названиями и характерными внешними чертами основных эмоций (радость, злость, удивление, страх, обида, грусть). Игра развивает творческое мышление и воображение, произвольное внимание, снижает тревожность и агрессивность, формирует навыки общения, позволяет ребенку научиться моделировать свое поведение.</w:t>
      </w:r>
    </w:p>
    <w:p w14:paraId="034ACEB9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7E94740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В комплект входит</w:t>
      </w:r>
      <w:r w:rsidRPr="007B1751">
        <w:rPr>
          <w:rFonts w:ascii="Times New Roman" w:hAnsi="Times New Roman" w:cs="Times New Roman"/>
          <w:sz w:val="28"/>
          <w:szCs w:val="28"/>
        </w:rPr>
        <w:t xml:space="preserve">: игровое поле, </w:t>
      </w:r>
      <w:r>
        <w:rPr>
          <w:rFonts w:ascii="Times New Roman" w:hAnsi="Times New Roman" w:cs="Times New Roman"/>
          <w:sz w:val="28"/>
          <w:szCs w:val="28"/>
        </w:rPr>
        <w:t>14 элементов</w:t>
      </w:r>
    </w:p>
    <w:p w14:paraId="7B5F5D5B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ЦЕЛЬ:</w:t>
      </w:r>
      <w:r w:rsidRPr="007B1751">
        <w:rPr>
          <w:rFonts w:ascii="Times New Roman" w:hAnsi="Times New Roman" w:cs="Times New Roman"/>
          <w:sz w:val="28"/>
          <w:szCs w:val="28"/>
        </w:rPr>
        <w:t xml:space="preserve"> развитие </w:t>
      </w:r>
      <w:r>
        <w:rPr>
          <w:rFonts w:ascii="Times New Roman" w:hAnsi="Times New Roman" w:cs="Times New Roman"/>
          <w:sz w:val="28"/>
          <w:szCs w:val="28"/>
        </w:rPr>
        <w:t>эмоциональной сферы у старших дошкольников.</w:t>
      </w:r>
    </w:p>
    <w:p w14:paraId="148D6D9D" w14:textId="77777777" w:rsidR="00753ACB" w:rsidRPr="007B1751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10B2D5C3" w14:textId="77777777" w:rsidR="00753ACB" w:rsidRPr="00190839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14:paraId="37BF5662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-научить детей осознанно воспринимать свои эмоции, чувства и понимать эмоциональное состояние других людей;</w:t>
      </w:r>
    </w:p>
    <w:p w14:paraId="4261BE73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-разучить или закрепить понятия: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839">
        <w:rPr>
          <w:rFonts w:ascii="Times New Roman" w:hAnsi="Times New Roman" w:cs="Times New Roman"/>
          <w:sz w:val="28"/>
          <w:szCs w:val="28"/>
        </w:rPr>
        <w:t>настроение, радость, г</w:t>
      </w:r>
      <w:r w:rsidR="00D56DAF">
        <w:rPr>
          <w:rFonts w:ascii="Times New Roman" w:hAnsi="Times New Roman" w:cs="Times New Roman"/>
          <w:sz w:val="28"/>
          <w:szCs w:val="28"/>
        </w:rPr>
        <w:t>русть, злость, удивление, страх;</w:t>
      </w:r>
    </w:p>
    <w:p w14:paraId="3AD41B3E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-выработать умение сравнивать, находить причинно-следственные связи;</w:t>
      </w:r>
    </w:p>
    <w:p w14:paraId="7625EEB7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-обучать умению передавать заданное эмоциональное настроение;</w:t>
      </w:r>
    </w:p>
    <w:p w14:paraId="2843D07A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-снижать уровень тревожности, повышать уверенность в себе.</w:t>
      </w:r>
    </w:p>
    <w:p w14:paraId="4CA1A4AC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703737D8" w14:textId="77777777" w:rsidR="00753ACB" w:rsidRPr="00190839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14:paraId="11663FC0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умение адекватно выражать свои эмоции;</w:t>
      </w:r>
    </w:p>
    <w:p w14:paraId="1AA859FB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 xml:space="preserve">-развивать </w:t>
      </w:r>
      <w:proofErr w:type="spellStart"/>
      <w:r w:rsidRPr="00190839">
        <w:rPr>
          <w:rFonts w:ascii="Times New Roman" w:hAnsi="Times New Roman" w:cs="Times New Roman"/>
          <w:sz w:val="28"/>
          <w:szCs w:val="28"/>
        </w:rPr>
        <w:t>саморегуляцию</w:t>
      </w:r>
      <w:proofErr w:type="spellEnd"/>
      <w:r w:rsidRPr="00190839">
        <w:rPr>
          <w:rFonts w:ascii="Times New Roman" w:hAnsi="Times New Roman" w:cs="Times New Roman"/>
          <w:sz w:val="28"/>
          <w:szCs w:val="28"/>
        </w:rPr>
        <w:t xml:space="preserve"> и самоконтроль;</w:t>
      </w:r>
    </w:p>
    <w:p w14:paraId="4790B29F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90839">
        <w:rPr>
          <w:rFonts w:ascii="Times New Roman" w:hAnsi="Times New Roman" w:cs="Times New Roman"/>
          <w:sz w:val="28"/>
          <w:szCs w:val="28"/>
        </w:rPr>
        <w:t>развивать креативное мышление, память, творческое воображение, речь, мелкую моторику рук;</w:t>
      </w:r>
    </w:p>
    <w:p w14:paraId="15215FB2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навыки общения, навыки групповой работы;</w:t>
      </w:r>
    </w:p>
    <w:p w14:paraId="3C60F2A7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выразительность движений, мимику и пантомимику;</w:t>
      </w:r>
    </w:p>
    <w:p w14:paraId="6E49B2FA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 xml:space="preserve">-развивать способности понимать эмоциональное состояние другого человека и </w:t>
      </w:r>
      <w:r w:rsidR="00D56DAF">
        <w:rPr>
          <w:rFonts w:ascii="Times New Roman" w:hAnsi="Times New Roman" w:cs="Times New Roman"/>
          <w:sz w:val="28"/>
          <w:szCs w:val="28"/>
        </w:rPr>
        <w:t>свое поведение.</w:t>
      </w:r>
    </w:p>
    <w:p w14:paraId="1C641782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6E6A547" w14:textId="77777777" w:rsidR="00753ACB" w:rsidRPr="00190839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14:paraId="195F6079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-воспитывать положительное отношение к окружающему миру;</w:t>
      </w:r>
    </w:p>
    <w:p w14:paraId="7B04C6F6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-повышать уверенность в себе;</w:t>
      </w:r>
    </w:p>
    <w:p w14:paraId="0151D6BD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-улучшать взаимоотношения между детьми в группе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BA7BE71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D41CE38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ВОЗРАСТ:</w:t>
      </w:r>
      <w:r w:rsidRPr="007B1751">
        <w:rPr>
          <w:rFonts w:ascii="Times New Roman" w:hAnsi="Times New Roman" w:cs="Times New Roman"/>
          <w:sz w:val="28"/>
          <w:szCs w:val="28"/>
        </w:rPr>
        <w:t xml:space="preserve"> 5- 7 лет</w:t>
      </w:r>
    </w:p>
    <w:p w14:paraId="5090FF21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ФОРМА РАБОТЫ:</w:t>
      </w:r>
      <w:r w:rsidRPr="007B1751">
        <w:rPr>
          <w:rFonts w:ascii="Times New Roman" w:hAnsi="Times New Roman" w:cs="Times New Roman"/>
          <w:sz w:val="28"/>
          <w:szCs w:val="28"/>
        </w:rPr>
        <w:t xml:space="preserve"> подгрупповая или индивидуальная.</w:t>
      </w:r>
    </w:p>
    <w:p w14:paraId="65986516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26ADD81" w14:textId="77777777" w:rsidR="00753ACB" w:rsidRPr="007B1751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78C04F8A" w14:textId="77777777" w:rsidR="00753ACB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B84B63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30B7F5" w14:textId="77777777"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ОПИСАНИЕ ИГРЫ:</w:t>
      </w:r>
    </w:p>
    <w:p w14:paraId="410E052D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sz w:val="28"/>
          <w:szCs w:val="28"/>
        </w:rPr>
        <w:t>Пособие универсально и может быть использовано в нескольких вариантах:</w:t>
      </w:r>
    </w:p>
    <w:p w14:paraId="51E95AA6" w14:textId="77777777"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0478134" w14:textId="77777777"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 xml:space="preserve">Игра «Собери </w:t>
      </w:r>
      <w:r>
        <w:rPr>
          <w:rFonts w:ascii="Times New Roman" w:hAnsi="Times New Roman" w:cs="Times New Roman"/>
          <w:b/>
          <w:sz w:val="28"/>
          <w:szCs w:val="28"/>
        </w:rPr>
        <w:t>мордочку зайцу</w:t>
      </w:r>
      <w:r w:rsidRPr="00B908BE">
        <w:rPr>
          <w:rFonts w:ascii="Times New Roman" w:hAnsi="Times New Roman" w:cs="Times New Roman"/>
          <w:b/>
          <w:sz w:val="28"/>
          <w:szCs w:val="28"/>
        </w:rPr>
        <w:t>»</w:t>
      </w:r>
    </w:p>
    <w:p w14:paraId="523454C6" w14:textId="77777777" w:rsidR="00753ACB" w:rsidRDefault="009D7B33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Знакомься, это Заяц, его зовут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Крошик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753ACB">
        <w:rPr>
          <w:rFonts w:ascii="Times New Roman" w:hAnsi="Times New Roman" w:cs="Times New Roman"/>
          <w:sz w:val="28"/>
          <w:szCs w:val="28"/>
        </w:rPr>
        <w:t>. И у него есть много – много изображений мордочки. Давай попробуем собрать любое выражение лица зайцу. Что ты собрал? Как думаешь, что это за эмоция? Можешь ли ты показать её на себе? Как думаешь, о чем думает этот заяц?</w:t>
      </w:r>
    </w:p>
    <w:p w14:paraId="3CA50234" w14:textId="77777777" w:rsidR="00753ACB" w:rsidRPr="00190839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5257B0" w14:textId="77777777"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8BE">
        <w:rPr>
          <w:rFonts w:ascii="Times New Roman" w:hAnsi="Times New Roman" w:cs="Times New Roman"/>
          <w:i/>
          <w:sz w:val="28"/>
          <w:szCs w:val="28"/>
        </w:rPr>
        <w:t xml:space="preserve">И так далее </w:t>
      </w:r>
      <w:r>
        <w:rPr>
          <w:rFonts w:ascii="Times New Roman" w:hAnsi="Times New Roman" w:cs="Times New Roman"/>
          <w:i/>
          <w:sz w:val="28"/>
          <w:szCs w:val="28"/>
        </w:rPr>
        <w:t xml:space="preserve">ребенок собирает всевозможные комбинации выражений лица у зайца и показывает с помощью пантомимики на себе. </w:t>
      </w:r>
    </w:p>
    <w:p w14:paraId="6EFAC9C2" w14:textId="77777777"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1B1AFA" w14:textId="77777777"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 xml:space="preserve">Игра «Что я сейчас чувствую?» </w:t>
      </w:r>
    </w:p>
    <w:p w14:paraId="78E6BA44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 на Зайку и собери его настроение, которое</w:t>
      </w:r>
      <w:r w:rsidRPr="00190839">
        <w:rPr>
          <w:rFonts w:ascii="Times New Roman" w:hAnsi="Times New Roman" w:cs="Times New Roman"/>
          <w:sz w:val="28"/>
          <w:szCs w:val="28"/>
        </w:rPr>
        <w:t xml:space="preserve"> соответствует твоему настроению. Почему ты выбрал именно </w:t>
      </w:r>
      <w:r>
        <w:rPr>
          <w:rFonts w:ascii="Times New Roman" w:hAnsi="Times New Roman" w:cs="Times New Roman"/>
          <w:sz w:val="28"/>
          <w:szCs w:val="28"/>
        </w:rPr>
        <w:t>эту мордашку</w:t>
      </w:r>
      <w:r w:rsidRPr="00190839">
        <w:rPr>
          <w:rFonts w:ascii="Times New Roman" w:hAnsi="Times New Roman" w:cs="Times New Roman"/>
          <w:sz w:val="28"/>
          <w:szCs w:val="28"/>
        </w:rPr>
        <w:t xml:space="preserve">? А </w:t>
      </w:r>
      <w:r>
        <w:rPr>
          <w:rFonts w:ascii="Times New Roman" w:hAnsi="Times New Roman" w:cs="Times New Roman"/>
          <w:sz w:val="28"/>
          <w:szCs w:val="28"/>
        </w:rPr>
        <w:t>какое выражение мордочки</w:t>
      </w:r>
      <w:r w:rsidRPr="00190839">
        <w:rPr>
          <w:rFonts w:ascii="Times New Roman" w:hAnsi="Times New Roman" w:cs="Times New Roman"/>
          <w:sz w:val="28"/>
          <w:szCs w:val="28"/>
        </w:rPr>
        <w:t xml:space="preserve"> тебе нравится еще?</w:t>
      </w:r>
    </w:p>
    <w:p w14:paraId="4684AD8D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02D4F5" w14:textId="77777777"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>Игра «Несоответствие»</w:t>
      </w:r>
    </w:p>
    <w:p w14:paraId="66B0B9EE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выкладывает несоответствующие карточки глаз и рта (например, испуганный рот и влюбленные глаза)</w:t>
      </w:r>
    </w:p>
    <w:p w14:paraId="24D9D447" w14:textId="77777777" w:rsidR="00753ACB" w:rsidRPr="00190839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думаешь, что здесь не так? Как можно это исправить? </w:t>
      </w:r>
    </w:p>
    <w:p w14:paraId="53B16216" w14:textId="77777777" w:rsidR="00753ACB" w:rsidRPr="007B1751" w:rsidRDefault="00753ACB" w:rsidP="00753ACB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570CCBF8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748AEAE" wp14:editId="4A6218C9">
            <wp:simplePos x="0" y="0"/>
            <wp:positionH relativeFrom="column">
              <wp:posOffset>3175635</wp:posOffset>
            </wp:positionH>
            <wp:positionV relativeFrom="paragraph">
              <wp:posOffset>323215</wp:posOffset>
            </wp:positionV>
            <wp:extent cx="1962150" cy="1729740"/>
            <wp:effectExtent l="19050" t="0" r="0" b="0"/>
            <wp:wrapNone/>
            <wp:docPr id="5" name="Рисунок 1" descr="4zT0FDd5t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zT0FDd5tq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654" cy="172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1751">
        <w:rPr>
          <w:rFonts w:ascii="Times New Roman" w:hAnsi="Times New Roman" w:cs="Times New Roman"/>
          <w:i/>
          <w:sz w:val="28"/>
          <w:szCs w:val="28"/>
        </w:rPr>
        <w:t>Также педагог может придумать свои варианты использования данного пособия</w:t>
      </w:r>
    </w:p>
    <w:p w14:paraId="20F9CB1A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05DAD1D" wp14:editId="14C70010">
            <wp:simplePos x="0" y="0"/>
            <wp:positionH relativeFrom="column">
              <wp:posOffset>142875</wp:posOffset>
            </wp:positionH>
            <wp:positionV relativeFrom="paragraph">
              <wp:posOffset>36195</wp:posOffset>
            </wp:positionV>
            <wp:extent cx="1962150" cy="1719148"/>
            <wp:effectExtent l="19050" t="0" r="0" b="0"/>
            <wp:wrapNone/>
            <wp:docPr id="7" name="Рисунок 2" descr="AsXNVT70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XNVT70ET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71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F16E67" w14:textId="77777777" w:rsidR="00753ACB" w:rsidRDefault="00753ACB" w:rsidP="00753ACB">
      <w:pPr>
        <w:jc w:val="both"/>
      </w:pPr>
    </w:p>
    <w:p w14:paraId="2E25239C" w14:textId="77777777" w:rsidR="00753ACB" w:rsidRDefault="00753ACB" w:rsidP="00753ACB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15A2714" wp14:editId="6A99E5C2">
            <wp:simplePos x="0" y="0"/>
            <wp:positionH relativeFrom="column">
              <wp:posOffset>3358515</wp:posOffset>
            </wp:positionH>
            <wp:positionV relativeFrom="paragraph">
              <wp:posOffset>1512570</wp:posOffset>
            </wp:positionV>
            <wp:extent cx="1933575" cy="1905000"/>
            <wp:effectExtent l="19050" t="0" r="9525" b="0"/>
            <wp:wrapNone/>
            <wp:docPr id="9" name="Рисунок 5" descr="J_04Oeluu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04Oeluu5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D1025DC" wp14:editId="5F892F5A">
            <wp:simplePos x="0" y="0"/>
            <wp:positionH relativeFrom="column">
              <wp:posOffset>196215</wp:posOffset>
            </wp:positionH>
            <wp:positionV relativeFrom="paragraph">
              <wp:posOffset>1482090</wp:posOffset>
            </wp:positionV>
            <wp:extent cx="2038350" cy="2023962"/>
            <wp:effectExtent l="19050" t="0" r="0" b="0"/>
            <wp:wrapNone/>
            <wp:docPr id="8" name="Рисунок 3" descr="dj051llOz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051llOzaw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23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1D3E85E" w14:textId="77777777" w:rsidR="00753ACB" w:rsidRPr="00167465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7465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4. ДИДАКТИЧЕСКОЕ ПОСОБИЕ «Пингвин </w:t>
      </w:r>
      <w:proofErr w:type="spellStart"/>
      <w:r w:rsidRPr="00167465">
        <w:rPr>
          <w:rFonts w:ascii="Times New Roman" w:hAnsi="Times New Roman" w:cs="Times New Roman"/>
          <w:b/>
          <w:color w:val="002060"/>
          <w:sz w:val="28"/>
          <w:szCs w:val="28"/>
        </w:rPr>
        <w:t>Пиня</w:t>
      </w:r>
      <w:proofErr w:type="spellEnd"/>
      <w:r w:rsidRPr="00167465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14:paraId="1986500B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50B96D11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Дидактическое пособие будет полезно для детей старшего дошкольного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90839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839">
        <w:rPr>
          <w:rFonts w:ascii="Times New Roman" w:hAnsi="Times New Roman" w:cs="Times New Roman"/>
          <w:sz w:val="28"/>
          <w:szCs w:val="28"/>
        </w:rPr>
        <w:t>пособие многофункциональное. Занятия с таким дидактическим пособием способствует диагностированию и развитию эмоциональной сферы. Ребенок знакомится с названиями и характерными внешними чертами основных эмоций (радость, злость, удивление, страх, обида, грусть). Игра развивает творческое мышление и воображение, произвольное внимание, снижает тревожность и агрессивность, формирует навыки общения, позволяет ребенку научиться моделировать свое поведение.</w:t>
      </w:r>
    </w:p>
    <w:p w14:paraId="749A126B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5C18CA1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В комплект входит</w:t>
      </w:r>
      <w:r w:rsidRPr="007B1751">
        <w:rPr>
          <w:rFonts w:ascii="Times New Roman" w:hAnsi="Times New Roman" w:cs="Times New Roman"/>
          <w:sz w:val="28"/>
          <w:szCs w:val="28"/>
        </w:rPr>
        <w:t xml:space="preserve">: игровое поле, </w:t>
      </w:r>
      <w:r>
        <w:rPr>
          <w:rFonts w:ascii="Times New Roman" w:hAnsi="Times New Roman" w:cs="Times New Roman"/>
          <w:sz w:val="28"/>
          <w:szCs w:val="28"/>
        </w:rPr>
        <w:t>10 сменных изображений эмоций</w:t>
      </w:r>
    </w:p>
    <w:p w14:paraId="7D3CDCC5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ЦЕЛЬ:</w:t>
      </w:r>
      <w:r w:rsidRPr="007B1751">
        <w:rPr>
          <w:rFonts w:ascii="Times New Roman" w:hAnsi="Times New Roman" w:cs="Times New Roman"/>
          <w:sz w:val="28"/>
          <w:szCs w:val="28"/>
        </w:rPr>
        <w:t xml:space="preserve"> развитие </w:t>
      </w:r>
      <w:r>
        <w:rPr>
          <w:rFonts w:ascii="Times New Roman" w:hAnsi="Times New Roman" w:cs="Times New Roman"/>
          <w:sz w:val="28"/>
          <w:szCs w:val="28"/>
        </w:rPr>
        <w:t>эмоциональной сферы у старших дошкольников.</w:t>
      </w:r>
    </w:p>
    <w:p w14:paraId="22EE5B11" w14:textId="77777777"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D286B6D" w14:textId="77777777"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14:paraId="02ADFCAF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-научить детей осознанно воспринимать свои эмоции, чувства и понимать эмоциональное состояние других людей;</w:t>
      </w:r>
    </w:p>
    <w:p w14:paraId="67C36F02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-разучить или закрепить понятия: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839">
        <w:rPr>
          <w:rFonts w:ascii="Times New Roman" w:hAnsi="Times New Roman" w:cs="Times New Roman"/>
          <w:sz w:val="28"/>
          <w:szCs w:val="28"/>
        </w:rPr>
        <w:t>настроение, радость, грусть, злость, удивление, страх.</w:t>
      </w:r>
    </w:p>
    <w:p w14:paraId="4F868ABA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-выработать умение сравнивать, находить причинно-следственные связи;</w:t>
      </w:r>
    </w:p>
    <w:p w14:paraId="7784DABB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-обучать умению передавать заданное эмоциональное настроение;</w:t>
      </w:r>
    </w:p>
    <w:p w14:paraId="3EC83DFB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-снижать уровень тревожности, повышать уверенность в себе.</w:t>
      </w:r>
    </w:p>
    <w:p w14:paraId="22FE9E60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D0E9AB3" w14:textId="77777777"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14:paraId="545185FD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умение адекватно выражать свои эмоции;</w:t>
      </w:r>
    </w:p>
    <w:p w14:paraId="568E2741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 xml:space="preserve">-развивать </w:t>
      </w:r>
      <w:proofErr w:type="spellStart"/>
      <w:r w:rsidRPr="00190839">
        <w:rPr>
          <w:rFonts w:ascii="Times New Roman" w:hAnsi="Times New Roman" w:cs="Times New Roman"/>
          <w:sz w:val="28"/>
          <w:szCs w:val="28"/>
        </w:rPr>
        <w:t>саморегуляцию</w:t>
      </w:r>
      <w:proofErr w:type="spellEnd"/>
      <w:r w:rsidRPr="00190839">
        <w:rPr>
          <w:rFonts w:ascii="Times New Roman" w:hAnsi="Times New Roman" w:cs="Times New Roman"/>
          <w:sz w:val="28"/>
          <w:szCs w:val="28"/>
        </w:rPr>
        <w:t xml:space="preserve"> и самоконтроль;</w:t>
      </w:r>
    </w:p>
    <w:p w14:paraId="2684DB7B" w14:textId="77777777" w:rsidR="00753ACB" w:rsidRDefault="00753ACB" w:rsidP="00753ACB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90839">
        <w:rPr>
          <w:rFonts w:ascii="Times New Roman" w:hAnsi="Times New Roman" w:cs="Times New Roman"/>
          <w:sz w:val="28"/>
          <w:szCs w:val="28"/>
        </w:rPr>
        <w:t xml:space="preserve">развивать креативное мышление, память, творческое воображение,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90839">
        <w:rPr>
          <w:rFonts w:ascii="Times New Roman" w:hAnsi="Times New Roman" w:cs="Times New Roman"/>
          <w:sz w:val="28"/>
          <w:szCs w:val="28"/>
        </w:rPr>
        <w:t>речь, мелкую моторику рук;</w:t>
      </w:r>
    </w:p>
    <w:p w14:paraId="51E4C29E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навыки общения, навыки групповой работы;</w:t>
      </w:r>
    </w:p>
    <w:p w14:paraId="500B056F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выразительность движений, мимику и пантомимику;</w:t>
      </w:r>
    </w:p>
    <w:p w14:paraId="51DC4B97" w14:textId="77777777" w:rsidR="00753ACB" w:rsidRDefault="00753ACB" w:rsidP="00753ACB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способности понимать эмоциональное состояние др</w:t>
      </w:r>
      <w:r w:rsidR="00D56DAF">
        <w:rPr>
          <w:rFonts w:ascii="Times New Roman" w:hAnsi="Times New Roman" w:cs="Times New Roman"/>
          <w:sz w:val="28"/>
          <w:szCs w:val="28"/>
        </w:rPr>
        <w:t>угого человека и свое поведение.</w:t>
      </w:r>
    </w:p>
    <w:p w14:paraId="0B4CB8A6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9547526" w14:textId="77777777"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14:paraId="581EF929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-воспитывать положительное отношение к окружающему миру;</w:t>
      </w:r>
    </w:p>
    <w:p w14:paraId="3749893D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-повышать уверенность в себе;</w:t>
      </w:r>
    </w:p>
    <w:p w14:paraId="1B22BFDB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-улучшать взаимоотношения между детьми в группе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F26EE1B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894878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ВОЗРАСТ:</w:t>
      </w:r>
      <w:r w:rsidRPr="007B1751">
        <w:rPr>
          <w:rFonts w:ascii="Times New Roman" w:hAnsi="Times New Roman" w:cs="Times New Roman"/>
          <w:sz w:val="28"/>
          <w:szCs w:val="28"/>
        </w:rPr>
        <w:t xml:space="preserve"> 5- 7 лет</w:t>
      </w:r>
    </w:p>
    <w:p w14:paraId="34ADE216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ФОРМА РАБОТЫ:</w:t>
      </w:r>
      <w:r w:rsidRPr="007B1751">
        <w:rPr>
          <w:rFonts w:ascii="Times New Roman" w:hAnsi="Times New Roman" w:cs="Times New Roman"/>
          <w:sz w:val="28"/>
          <w:szCs w:val="28"/>
        </w:rPr>
        <w:t xml:space="preserve"> подгрупповая или индивидуальная.</w:t>
      </w:r>
    </w:p>
    <w:p w14:paraId="0DC72C34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CF781F0" w14:textId="77777777"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E408CC3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D64CDA2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31B3EB" w14:textId="77777777"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ОПИСАНИЕ ИГРЫ:</w:t>
      </w:r>
    </w:p>
    <w:p w14:paraId="50CFFFC8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sz w:val="28"/>
          <w:szCs w:val="28"/>
        </w:rPr>
        <w:lastRenderedPageBreak/>
        <w:t>Пособие универсально и может быть использовано в нескольких вариантах:</w:t>
      </w:r>
    </w:p>
    <w:p w14:paraId="56948B73" w14:textId="77777777"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BB694EB" w14:textId="77777777"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>Игра «Собери лицо»</w:t>
      </w:r>
    </w:p>
    <w:p w14:paraId="467BC28E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Знакомься, это Пингвин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Пиня</w:t>
      </w:r>
      <w:proofErr w:type="spellEnd"/>
      <w:r>
        <w:rPr>
          <w:rFonts w:ascii="Times New Roman" w:hAnsi="Times New Roman" w:cs="Times New Roman"/>
          <w:sz w:val="28"/>
          <w:szCs w:val="28"/>
        </w:rPr>
        <w:t>. Сегодня он будет с нами играть и показывать своё настроение. Ты знаешь, что такое настроение? Какое настроение бывает? А какое настроение у тебя чаще всего?</w:t>
      </w:r>
    </w:p>
    <w:p w14:paraId="14E38A7E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 попробуем собрать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радостное настроение. Как думаешь, чему он радуется? А чему радуешься ты?</w:t>
      </w:r>
    </w:p>
    <w:p w14:paraId="7844D37E" w14:textId="77777777" w:rsidR="00753ACB" w:rsidRDefault="00636C12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Пингвин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3ACB">
        <w:rPr>
          <w:rFonts w:ascii="Times New Roman" w:hAnsi="Times New Roman" w:cs="Times New Roman"/>
          <w:sz w:val="28"/>
          <w:szCs w:val="28"/>
        </w:rPr>
        <w:t xml:space="preserve">рассердился. Давай соберем его рассерженное лицо. Как думаешь,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753ACB">
        <w:rPr>
          <w:rFonts w:ascii="Times New Roman" w:hAnsi="Times New Roman" w:cs="Times New Roman"/>
          <w:sz w:val="28"/>
          <w:szCs w:val="28"/>
        </w:rPr>
        <w:t>чему он разозлился? А как часто злишься ты? Покажи, как ты злишься?</w:t>
      </w:r>
    </w:p>
    <w:p w14:paraId="0372932C" w14:textId="77777777" w:rsidR="00753ACB" w:rsidRPr="00190839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849EFA" w14:textId="77777777"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8BE">
        <w:rPr>
          <w:rFonts w:ascii="Times New Roman" w:hAnsi="Times New Roman" w:cs="Times New Roman"/>
          <w:i/>
          <w:sz w:val="28"/>
          <w:szCs w:val="28"/>
        </w:rPr>
        <w:t>И так далее все эмоции</w:t>
      </w:r>
    </w:p>
    <w:p w14:paraId="43D3CC2A" w14:textId="77777777"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4C3DF4" w14:textId="77777777"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 xml:space="preserve">Игра «Что я сейчас чувствую?» </w:t>
      </w:r>
    </w:p>
    <w:p w14:paraId="1AF17330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собери его настроение, которое</w:t>
      </w:r>
      <w:r w:rsidRPr="00190839">
        <w:rPr>
          <w:rFonts w:ascii="Times New Roman" w:hAnsi="Times New Roman" w:cs="Times New Roman"/>
          <w:sz w:val="28"/>
          <w:szCs w:val="28"/>
        </w:rPr>
        <w:t xml:space="preserve"> соответствует твоему настроению. Почему ты выбрал именно </w:t>
      </w:r>
      <w:r>
        <w:rPr>
          <w:rFonts w:ascii="Times New Roman" w:hAnsi="Times New Roman" w:cs="Times New Roman"/>
          <w:sz w:val="28"/>
          <w:szCs w:val="28"/>
        </w:rPr>
        <w:t>это лицо</w:t>
      </w:r>
      <w:r w:rsidRPr="00190839">
        <w:rPr>
          <w:rFonts w:ascii="Times New Roman" w:hAnsi="Times New Roman" w:cs="Times New Roman"/>
          <w:sz w:val="28"/>
          <w:szCs w:val="28"/>
        </w:rPr>
        <w:t xml:space="preserve">? А </w:t>
      </w:r>
      <w:r>
        <w:rPr>
          <w:rFonts w:ascii="Times New Roman" w:hAnsi="Times New Roman" w:cs="Times New Roman"/>
          <w:sz w:val="28"/>
          <w:szCs w:val="28"/>
        </w:rPr>
        <w:t>какое выражение лица</w:t>
      </w:r>
      <w:r w:rsidRPr="00190839">
        <w:rPr>
          <w:rFonts w:ascii="Times New Roman" w:hAnsi="Times New Roman" w:cs="Times New Roman"/>
          <w:sz w:val="28"/>
          <w:szCs w:val="28"/>
        </w:rPr>
        <w:t xml:space="preserve"> тебе нравится еще?</w:t>
      </w:r>
    </w:p>
    <w:p w14:paraId="3BDCBF18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9BE093" w14:textId="77777777" w:rsidR="00753ACB" w:rsidRPr="001D3DA4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DA4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1D3DA4">
        <w:rPr>
          <w:rFonts w:ascii="Times New Roman" w:hAnsi="Times New Roman" w:cs="Times New Roman"/>
          <w:b/>
          <w:sz w:val="28"/>
          <w:szCs w:val="28"/>
        </w:rPr>
        <w:t>Стопки эмоций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1D3DA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D032D9C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DA4">
        <w:rPr>
          <w:rFonts w:ascii="Times New Roman" w:hAnsi="Times New Roman" w:cs="Times New Roman"/>
          <w:sz w:val="28"/>
          <w:szCs w:val="28"/>
        </w:rPr>
        <w:t xml:space="preserve">Разложи на две стопки карточки с эмоциями в соответствии с заданием:  </w:t>
      </w:r>
    </w:p>
    <w:p w14:paraId="5DF99B14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1D3DA4">
        <w:rPr>
          <w:rFonts w:ascii="Times New Roman" w:hAnsi="Times New Roman" w:cs="Times New Roman"/>
          <w:sz w:val="28"/>
          <w:szCs w:val="28"/>
        </w:rPr>
        <w:t>Первая стопка – нравятся, вторая</w:t>
      </w:r>
      <w:r w:rsidR="00636C12">
        <w:rPr>
          <w:rFonts w:ascii="Times New Roman" w:hAnsi="Times New Roman" w:cs="Times New Roman"/>
          <w:sz w:val="28"/>
          <w:szCs w:val="28"/>
        </w:rPr>
        <w:t xml:space="preserve"> </w:t>
      </w:r>
      <w:r w:rsidRPr="001D3DA4">
        <w:rPr>
          <w:rFonts w:ascii="Times New Roman" w:hAnsi="Times New Roman" w:cs="Times New Roman"/>
          <w:sz w:val="28"/>
          <w:szCs w:val="28"/>
        </w:rPr>
        <w:t xml:space="preserve">- не нравятся. </w:t>
      </w:r>
    </w:p>
    <w:p w14:paraId="4BBF2D33" w14:textId="77777777" w:rsidR="00753ACB" w:rsidRPr="001D3DA4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35DCB1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1D3DA4">
        <w:rPr>
          <w:rFonts w:ascii="Times New Roman" w:hAnsi="Times New Roman" w:cs="Times New Roman"/>
          <w:sz w:val="28"/>
          <w:szCs w:val="28"/>
        </w:rPr>
        <w:t xml:space="preserve">Первая стопка – очень часто испытываю эту эмоцию, вторая стопка – не испытываю или очень редко испытываю эту эмоцию. </w:t>
      </w:r>
    </w:p>
    <w:p w14:paraId="2D6019A4" w14:textId="77777777" w:rsidR="00753ACB" w:rsidRPr="001D3DA4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C469EA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1751">
        <w:rPr>
          <w:rFonts w:ascii="Times New Roman" w:hAnsi="Times New Roman" w:cs="Times New Roman"/>
          <w:i/>
          <w:sz w:val="28"/>
          <w:szCs w:val="28"/>
        </w:rPr>
        <w:t>Также педагог может придумать свои варианты использования данного пособия</w:t>
      </w:r>
    </w:p>
    <w:p w14:paraId="3C202D38" w14:textId="77777777"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CEA8602" wp14:editId="3C23CD4C">
            <wp:simplePos x="0" y="0"/>
            <wp:positionH relativeFrom="column">
              <wp:posOffset>3164205</wp:posOffset>
            </wp:positionH>
            <wp:positionV relativeFrom="paragraph">
              <wp:posOffset>109855</wp:posOffset>
            </wp:positionV>
            <wp:extent cx="2275205" cy="2938022"/>
            <wp:effectExtent l="19050" t="0" r="0" b="0"/>
            <wp:wrapNone/>
            <wp:docPr id="11" name="Рисунок 1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2938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487BCE4" wp14:editId="26666054">
            <wp:simplePos x="0" y="0"/>
            <wp:positionH relativeFrom="column">
              <wp:posOffset>234315</wp:posOffset>
            </wp:positionH>
            <wp:positionV relativeFrom="paragraph">
              <wp:posOffset>170815</wp:posOffset>
            </wp:positionV>
            <wp:extent cx="2122170" cy="2743200"/>
            <wp:effectExtent l="19050" t="0" r="0" b="0"/>
            <wp:wrapNone/>
            <wp:docPr id="10" name="Рисунок 0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7396CF" w14:textId="77777777" w:rsidR="00753ACB" w:rsidRDefault="00753ACB" w:rsidP="00753ACB">
      <w:pPr>
        <w:jc w:val="both"/>
      </w:pPr>
    </w:p>
    <w:p w14:paraId="226D5865" w14:textId="77777777" w:rsidR="00753ACB" w:rsidRDefault="00753ACB" w:rsidP="00753ACB">
      <w:r>
        <w:t xml:space="preserve">  </w:t>
      </w:r>
    </w:p>
    <w:p w14:paraId="57E4E252" w14:textId="77777777" w:rsidR="00753ACB" w:rsidRDefault="00753ACB" w:rsidP="00753ACB"/>
    <w:p w14:paraId="02CB5682" w14:textId="77777777" w:rsidR="00753ACB" w:rsidRDefault="00753ACB" w:rsidP="00753ACB"/>
    <w:p w14:paraId="4DC27039" w14:textId="77777777" w:rsidR="00753ACB" w:rsidRDefault="00753ACB" w:rsidP="00753ACB"/>
    <w:p w14:paraId="375820FD" w14:textId="77777777" w:rsidR="00753ACB" w:rsidRDefault="00753ACB" w:rsidP="00753ACB"/>
    <w:p w14:paraId="4AF65211" w14:textId="77777777" w:rsidR="00753ACB" w:rsidRDefault="00753ACB" w:rsidP="00753ACB"/>
    <w:p w14:paraId="66B72CF1" w14:textId="77777777" w:rsidR="00753ACB" w:rsidRDefault="00753ACB" w:rsidP="00753ACB"/>
    <w:p w14:paraId="1C44006E" w14:textId="77777777" w:rsidR="00753ACB" w:rsidRDefault="00753ACB" w:rsidP="00753ACB"/>
    <w:p w14:paraId="77D13E7F" w14:textId="77777777" w:rsidR="00753ACB" w:rsidRPr="00167465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7465">
        <w:rPr>
          <w:rFonts w:ascii="Times New Roman" w:hAnsi="Times New Roman" w:cs="Times New Roman"/>
          <w:b/>
          <w:color w:val="002060"/>
          <w:sz w:val="28"/>
          <w:szCs w:val="28"/>
        </w:rPr>
        <w:t>5. ДИДАКТИЧЕСКОЕ ПОСОБИЕ «</w:t>
      </w:r>
      <w:proofErr w:type="spellStart"/>
      <w:r w:rsidRPr="00167465">
        <w:rPr>
          <w:rFonts w:ascii="Times New Roman" w:hAnsi="Times New Roman" w:cs="Times New Roman"/>
          <w:b/>
          <w:color w:val="002060"/>
          <w:sz w:val="28"/>
          <w:szCs w:val="28"/>
        </w:rPr>
        <w:t>Эмонстрик</w:t>
      </w:r>
      <w:proofErr w:type="spellEnd"/>
      <w:r w:rsidRPr="00167465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14:paraId="3157735E" w14:textId="77777777" w:rsidR="00753ACB" w:rsidRPr="00167465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02F19FEA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lastRenderedPageBreak/>
        <w:t>Дидактическое пособие будет полезно для детей старшего дошкольного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90839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839">
        <w:rPr>
          <w:rFonts w:ascii="Times New Roman" w:hAnsi="Times New Roman" w:cs="Times New Roman"/>
          <w:sz w:val="28"/>
          <w:szCs w:val="28"/>
        </w:rPr>
        <w:t>пособие многофункциональное. Занятия с таким дидактическим пособием способствует диагностированию и развитию эмоциональной сферы. Ребенок знакомится с названиями и характерными внешними чертами основных эмоций (радость, злость, удивление, страх, обида, грусть). Игра развивает творческое мышление и воображение, произвольное внимание, снижает тревожность и агрессивность, формирует навыки общения, позволяет ребенку научиться моделировать свое поведение.</w:t>
      </w:r>
    </w:p>
    <w:p w14:paraId="0A90816B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4C19C32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В комплект входит</w:t>
      </w:r>
      <w:r w:rsidRPr="007B1751">
        <w:rPr>
          <w:rFonts w:ascii="Times New Roman" w:hAnsi="Times New Roman" w:cs="Times New Roman"/>
          <w:sz w:val="28"/>
          <w:szCs w:val="28"/>
        </w:rPr>
        <w:t xml:space="preserve">: игровое поле, </w:t>
      </w:r>
      <w:r>
        <w:rPr>
          <w:rFonts w:ascii="Times New Roman" w:hAnsi="Times New Roman" w:cs="Times New Roman"/>
          <w:sz w:val="28"/>
          <w:szCs w:val="28"/>
        </w:rPr>
        <w:t>8 сменных изображений эмоций + карточки с названием эмоций</w:t>
      </w:r>
    </w:p>
    <w:p w14:paraId="72920F15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ЦЕЛЬ:</w:t>
      </w:r>
      <w:r w:rsidRPr="007B1751">
        <w:rPr>
          <w:rFonts w:ascii="Times New Roman" w:hAnsi="Times New Roman" w:cs="Times New Roman"/>
          <w:sz w:val="28"/>
          <w:szCs w:val="28"/>
        </w:rPr>
        <w:t xml:space="preserve"> развитие </w:t>
      </w:r>
      <w:r>
        <w:rPr>
          <w:rFonts w:ascii="Times New Roman" w:hAnsi="Times New Roman" w:cs="Times New Roman"/>
          <w:sz w:val="28"/>
          <w:szCs w:val="28"/>
        </w:rPr>
        <w:t>эмоциональной сферы у старших дошкольников.</w:t>
      </w:r>
    </w:p>
    <w:p w14:paraId="68597CE1" w14:textId="77777777"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C18C570" w14:textId="77777777"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14:paraId="6D5B43A2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-научить детей осознанно воспринимать свои эмоции, чувства и понимать эмоциональное состояние других людей;</w:t>
      </w:r>
    </w:p>
    <w:p w14:paraId="613E97E8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-разучить или закрепить понятия: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839">
        <w:rPr>
          <w:rFonts w:ascii="Times New Roman" w:hAnsi="Times New Roman" w:cs="Times New Roman"/>
          <w:sz w:val="28"/>
          <w:szCs w:val="28"/>
        </w:rPr>
        <w:t>настроение, радость, грусть, злость, удивление, страх.</w:t>
      </w:r>
    </w:p>
    <w:p w14:paraId="39569B70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-выработать умение сравнивать, находить причинно-следственные связи;</w:t>
      </w:r>
    </w:p>
    <w:p w14:paraId="4A95F0B4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-обучать умению передавать заданное эмоциональное настроение;</w:t>
      </w:r>
    </w:p>
    <w:p w14:paraId="753FFB22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-снижать уровень тревожности, повышать уверенность в себе.</w:t>
      </w:r>
    </w:p>
    <w:p w14:paraId="32924E13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1C9F928" w14:textId="77777777"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14:paraId="2C684D99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умение адекватно выражать свои эмоции;</w:t>
      </w:r>
    </w:p>
    <w:p w14:paraId="3875A6CC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 xml:space="preserve">-развивать </w:t>
      </w:r>
      <w:proofErr w:type="spellStart"/>
      <w:r w:rsidRPr="00190839">
        <w:rPr>
          <w:rFonts w:ascii="Times New Roman" w:hAnsi="Times New Roman" w:cs="Times New Roman"/>
          <w:sz w:val="28"/>
          <w:szCs w:val="28"/>
        </w:rPr>
        <w:t>саморегуляцию</w:t>
      </w:r>
      <w:proofErr w:type="spellEnd"/>
      <w:r w:rsidRPr="00190839">
        <w:rPr>
          <w:rFonts w:ascii="Times New Roman" w:hAnsi="Times New Roman" w:cs="Times New Roman"/>
          <w:sz w:val="28"/>
          <w:szCs w:val="28"/>
        </w:rPr>
        <w:t xml:space="preserve"> и самоконтроль;</w:t>
      </w:r>
    </w:p>
    <w:p w14:paraId="148CAD23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90839">
        <w:rPr>
          <w:rFonts w:ascii="Times New Roman" w:hAnsi="Times New Roman" w:cs="Times New Roman"/>
          <w:sz w:val="28"/>
          <w:szCs w:val="28"/>
        </w:rPr>
        <w:t>развивать креативное мышление, память, творческое воображение, речь, мелкую моторику рук;</w:t>
      </w:r>
    </w:p>
    <w:p w14:paraId="73DAE710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навыки общения, навыки групповой работы;</w:t>
      </w:r>
    </w:p>
    <w:p w14:paraId="2FDF385D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выразительность движений, мимику и пантомимику;</w:t>
      </w:r>
    </w:p>
    <w:p w14:paraId="218222D3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способности понимать эмоциональное состояние др</w:t>
      </w:r>
      <w:r w:rsidR="00C472E8">
        <w:rPr>
          <w:rFonts w:ascii="Times New Roman" w:hAnsi="Times New Roman" w:cs="Times New Roman"/>
          <w:sz w:val="28"/>
          <w:szCs w:val="28"/>
        </w:rPr>
        <w:t>угого человека и свое поведение.</w:t>
      </w:r>
    </w:p>
    <w:p w14:paraId="187EC6BB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29AB1C0" w14:textId="77777777"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14:paraId="13A1E6F9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-воспитывать положительное отношение к окружающему миру;</w:t>
      </w:r>
    </w:p>
    <w:p w14:paraId="4526983A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-повышать уверенность в себе;</w:t>
      </w:r>
    </w:p>
    <w:p w14:paraId="74AAC4A1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-улучшать взаимоотношения между детьми в группе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6465357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F81E60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ВОЗРАСТ:</w:t>
      </w:r>
      <w:r w:rsidRPr="007B1751">
        <w:rPr>
          <w:rFonts w:ascii="Times New Roman" w:hAnsi="Times New Roman" w:cs="Times New Roman"/>
          <w:sz w:val="28"/>
          <w:szCs w:val="28"/>
        </w:rPr>
        <w:t xml:space="preserve"> 5- 7 лет</w:t>
      </w:r>
    </w:p>
    <w:p w14:paraId="63B226AF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ФОРМА РАБОТЫ:</w:t>
      </w:r>
      <w:r w:rsidRPr="007B1751">
        <w:rPr>
          <w:rFonts w:ascii="Times New Roman" w:hAnsi="Times New Roman" w:cs="Times New Roman"/>
          <w:sz w:val="28"/>
          <w:szCs w:val="28"/>
        </w:rPr>
        <w:t xml:space="preserve"> подгрупповая или индивидуальная.</w:t>
      </w:r>
    </w:p>
    <w:p w14:paraId="4482F14C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E6FD5C3" w14:textId="77777777"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3687BEC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A66DDBB" w14:textId="77777777"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ОПИСАНИЕ ИГРЫ:</w:t>
      </w:r>
    </w:p>
    <w:p w14:paraId="07553657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sz w:val="28"/>
          <w:szCs w:val="28"/>
        </w:rPr>
        <w:t>Пособие универсально и может быть использовано в нескольких вариантах:</w:t>
      </w:r>
    </w:p>
    <w:p w14:paraId="6B124E31" w14:textId="77777777"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84E9C8C" w14:textId="77777777"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>Игра «Собери лицо»</w:t>
      </w:r>
    </w:p>
    <w:p w14:paraId="3AD86C52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Знакомься,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Эмонстрик</w:t>
      </w:r>
      <w:proofErr w:type="spellEnd"/>
      <w:r>
        <w:rPr>
          <w:rFonts w:ascii="Times New Roman" w:hAnsi="Times New Roman" w:cs="Times New Roman"/>
          <w:sz w:val="28"/>
          <w:szCs w:val="28"/>
        </w:rPr>
        <w:t>. Сегодня он будет с нами играть и показывать своё настроение. Ты знаешь, что такое настроение? Какое настроение бывает? А какое настроение у тебя чаще всего?</w:t>
      </w:r>
    </w:p>
    <w:p w14:paraId="1BC047E1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 попробуем собрать </w:t>
      </w:r>
      <w:proofErr w:type="spellStart"/>
      <w:r w:rsidR="00C472E8">
        <w:rPr>
          <w:rFonts w:ascii="Times New Roman" w:hAnsi="Times New Roman" w:cs="Times New Roman"/>
          <w:sz w:val="28"/>
          <w:szCs w:val="28"/>
        </w:rPr>
        <w:t>Эмонстрику</w:t>
      </w:r>
      <w:proofErr w:type="spellEnd"/>
      <w:r w:rsidR="00C472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радостное настроение. Как думаешь, чему он радуется? А чему радуешься ты?</w:t>
      </w:r>
    </w:p>
    <w:p w14:paraId="3A923E28" w14:textId="77777777" w:rsidR="00753ACB" w:rsidRDefault="00C472E8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Эмонстрик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3ACB">
        <w:rPr>
          <w:rFonts w:ascii="Times New Roman" w:hAnsi="Times New Roman" w:cs="Times New Roman"/>
          <w:sz w:val="28"/>
          <w:szCs w:val="28"/>
        </w:rPr>
        <w:t>рассердился. Давай соберем его рассерженное лицо. Как думаешь, чему он разозлился? А как часто злишься ты? Покажи, как ты злишься?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675FF2" w14:textId="77777777" w:rsidR="00753ACB" w:rsidRPr="00190839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D89177" w14:textId="77777777"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8BE">
        <w:rPr>
          <w:rFonts w:ascii="Times New Roman" w:hAnsi="Times New Roman" w:cs="Times New Roman"/>
          <w:i/>
          <w:sz w:val="28"/>
          <w:szCs w:val="28"/>
        </w:rPr>
        <w:t>И так далее все эмоции</w:t>
      </w:r>
    </w:p>
    <w:p w14:paraId="5651782B" w14:textId="77777777"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E7BDFDE" w14:textId="77777777"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 xml:space="preserve">Игра «Что я сейчас чувствую?» </w:t>
      </w:r>
    </w:p>
    <w:p w14:paraId="4147FDBF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Эмонстрика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собери его настроение, которое</w:t>
      </w:r>
      <w:r w:rsidRPr="00190839">
        <w:rPr>
          <w:rFonts w:ascii="Times New Roman" w:hAnsi="Times New Roman" w:cs="Times New Roman"/>
          <w:sz w:val="28"/>
          <w:szCs w:val="28"/>
        </w:rPr>
        <w:t xml:space="preserve"> соответствует твоему настроению. Почему ты выбрал именно </w:t>
      </w:r>
      <w:r>
        <w:rPr>
          <w:rFonts w:ascii="Times New Roman" w:hAnsi="Times New Roman" w:cs="Times New Roman"/>
          <w:sz w:val="28"/>
          <w:szCs w:val="28"/>
        </w:rPr>
        <w:t>это лицо</w:t>
      </w:r>
      <w:r w:rsidRPr="00190839">
        <w:rPr>
          <w:rFonts w:ascii="Times New Roman" w:hAnsi="Times New Roman" w:cs="Times New Roman"/>
          <w:sz w:val="28"/>
          <w:szCs w:val="28"/>
        </w:rPr>
        <w:t xml:space="preserve">? А </w:t>
      </w:r>
      <w:r>
        <w:rPr>
          <w:rFonts w:ascii="Times New Roman" w:hAnsi="Times New Roman" w:cs="Times New Roman"/>
          <w:sz w:val="28"/>
          <w:szCs w:val="28"/>
        </w:rPr>
        <w:t>какое выражение лица</w:t>
      </w:r>
      <w:r w:rsidRPr="00190839">
        <w:rPr>
          <w:rFonts w:ascii="Times New Roman" w:hAnsi="Times New Roman" w:cs="Times New Roman"/>
          <w:sz w:val="28"/>
          <w:szCs w:val="28"/>
        </w:rPr>
        <w:t xml:space="preserve"> тебе нравится еще?</w:t>
      </w:r>
    </w:p>
    <w:p w14:paraId="01DE67C6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3FD32C" w14:textId="77777777" w:rsidR="00753ACB" w:rsidRPr="001D3DA4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DA4">
        <w:rPr>
          <w:rFonts w:ascii="Times New Roman" w:hAnsi="Times New Roman" w:cs="Times New Roman"/>
          <w:b/>
          <w:sz w:val="28"/>
          <w:szCs w:val="28"/>
        </w:rPr>
        <w:t xml:space="preserve">Игра Стопки эмоций </w:t>
      </w:r>
    </w:p>
    <w:p w14:paraId="47951A53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DA4">
        <w:rPr>
          <w:rFonts w:ascii="Times New Roman" w:hAnsi="Times New Roman" w:cs="Times New Roman"/>
          <w:sz w:val="28"/>
          <w:szCs w:val="28"/>
        </w:rPr>
        <w:t xml:space="preserve">Разложи на две стопки карточки с эмоциями в соответствии с заданием:  </w:t>
      </w:r>
    </w:p>
    <w:p w14:paraId="3E1FBCBE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1D3DA4">
        <w:rPr>
          <w:rFonts w:ascii="Times New Roman" w:hAnsi="Times New Roman" w:cs="Times New Roman"/>
          <w:sz w:val="28"/>
          <w:szCs w:val="28"/>
        </w:rPr>
        <w:t xml:space="preserve">Первая стопка – нравятся, вторая- не нравятся. </w:t>
      </w:r>
    </w:p>
    <w:p w14:paraId="62988FA6" w14:textId="77777777" w:rsidR="00753ACB" w:rsidRPr="001D3DA4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CBD037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1D3DA4">
        <w:rPr>
          <w:rFonts w:ascii="Times New Roman" w:hAnsi="Times New Roman" w:cs="Times New Roman"/>
          <w:sz w:val="28"/>
          <w:szCs w:val="28"/>
        </w:rPr>
        <w:t xml:space="preserve">Первая стопка – очень часто испытываю эту эмоцию, вторая стопка – не испытываю или очень редко испытываю эту эмоцию. </w:t>
      </w:r>
    </w:p>
    <w:p w14:paraId="52FF7997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E864C2" w14:textId="77777777"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>Игра «Несоответствие»</w:t>
      </w:r>
    </w:p>
    <w:p w14:paraId="476E2438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выкладывает несоответствующие карточки мордочки и надписи эмоции (например, испуганного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эмонстрика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 радостное настроение)</w:t>
      </w:r>
    </w:p>
    <w:p w14:paraId="67704598" w14:textId="77777777" w:rsidR="00753ACB" w:rsidRPr="00190839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думаешь, что здесь не так? Как можно это исправить? </w:t>
      </w:r>
    </w:p>
    <w:p w14:paraId="592ABC79" w14:textId="77777777" w:rsidR="00753ACB" w:rsidRDefault="00753ACB" w:rsidP="00753A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8D4925" w14:textId="77777777" w:rsidR="00753ACB" w:rsidRPr="001D3DA4" w:rsidRDefault="00753ACB" w:rsidP="00753A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3BEC74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B1751">
        <w:rPr>
          <w:rFonts w:ascii="Times New Roman" w:hAnsi="Times New Roman" w:cs="Times New Roman"/>
          <w:i/>
          <w:sz w:val="28"/>
          <w:szCs w:val="28"/>
        </w:rPr>
        <w:t>Также педагог может придумать свои варианты использования данного пособия</w:t>
      </w:r>
    </w:p>
    <w:p w14:paraId="2FEAFA14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</w:p>
    <w:p w14:paraId="6488A63B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</w:p>
    <w:p w14:paraId="695E24E2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</w:p>
    <w:p w14:paraId="5BB9F12E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</w:p>
    <w:p w14:paraId="07664DF4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</w:p>
    <w:p w14:paraId="7AC92DC1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</w:p>
    <w:p w14:paraId="12ED3416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</w:p>
    <w:p w14:paraId="30F3E3EB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</w:p>
    <w:p w14:paraId="177B837E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</w:p>
    <w:p w14:paraId="7870396F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</w:p>
    <w:p w14:paraId="04584E2A" w14:textId="77777777" w:rsidR="00753ACB" w:rsidRDefault="00753ACB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</w:p>
    <w:p w14:paraId="4ABB5808" w14:textId="77777777" w:rsidR="00753ACB" w:rsidRPr="007B1751" w:rsidRDefault="00E002D7" w:rsidP="00753ACB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8A46C4" wp14:editId="13C9954A">
                <wp:simplePos x="0" y="0"/>
                <wp:positionH relativeFrom="column">
                  <wp:posOffset>1164590</wp:posOffset>
                </wp:positionH>
                <wp:positionV relativeFrom="paragraph">
                  <wp:posOffset>-577850</wp:posOffset>
                </wp:positionV>
                <wp:extent cx="2957830" cy="624840"/>
                <wp:effectExtent l="0" t="0" r="0" b="0"/>
                <wp:wrapNone/>
                <wp:docPr id="16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5783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E8654" w14:textId="77777777" w:rsidR="00753ACB" w:rsidRPr="00C63BBD" w:rsidRDefault="00753ACB" w:rsidP="00753ACB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sz w:val="80"/>
                                <w:szCs w:val="80"/>
                              </w:rPr>
                            </w:pPr>
                            <w:r w:rsidRPr="00C63BBD">
                              <w:rPr>
                                <w:rFonts w:ascii="Mistral" w:hAnsi="Mistral"/>
                                <w:b/>
                                <w:sz w:val="80"/>
                                <w:szCs w:val="80"/>
                              </w:rPr>
                              <w:t>ЭМОНСТРИК</w:t>
                            </w:r>
                          </w:p>
                          <w:p w14:paraId="7EC412D0" w14:textId="77777777" w:rsidR="00753ACB" w:rsidRPr="00C63BBD" w:rsidRDefault="00753ACB" w:rsidP="00753ACB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A46C4" id="_x0000_t202" coordsize="21600,21600" o:spt="202" path="m,l,21600r21600,l21600,xe">
                <v:stroke joinstyle="miter"/>
                <v:path gradientshapeok="t" o:connecttype="rect"/>
              </v:shapetype>
              <v:shape id=" 2" o:spid="_x0000_s1026" type="#_x0000_t202" style="position:absolute;left:0;text-align:left;margin-left:91.7pt;margin-top:-45.5pt;width:232.9pt;height:49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" stroked="f">
                <v:path arrowok="t"/>
                <v:textbox>
                  <w:txbxContent>
                    <w:p w14:paraId="288E8654" w14:textId="77777777" w:rsidR="00753ACB" w:rsidRPr="00C63BBD" w:rsidRDefault="00753ACB" w:rsidP="00753ACB">
                      <w:pPr>
                        <w:jc w:val="center"/>
                        <w:rPr>
                          <w:rFonts w:ascii="Mistral" w:hAnsi="Mistral"/>
                          <w:b/>
                          <w:sz w:val="80"/>
                          <w:szCs w:val="80"/>
                        </w:rPr>
                      </w:pPr>
                      <w:r w:rsidRPr="00C63BBD">
                        <w:rPr>
                          <w:rFonts w:ascii="Mistral" w:hAnsi="Mistral"/>
                          <w:b/>
                          <w:sz w:val="80"/>
                          <w:szCs w:val="80"/>
                        </w:rPr>
                        <w:t>ЭМОНСТРИК</w:t>
                      </w:r>
                    </w:p>
                    <w:p w14:paraId="7EC412D0" w14:textId="77777777" w:rsidR="00753ACB" w:rsidRPr="00C63BBD" w:rsidRDefault="00753ACB" w:rsidP="00753ACB">
                      <w:pPr>
                        <w:rPr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2CFC48" w14:textId="77777777" w:rsidR="00753ACB" w:rsidRDefault="00753ACB" w:rsidP="00753ACB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770E152" wp14:editId="0080CB6D">
            <wp:simplePos x="0" y="0"/>
            <wp:positionH relativeFrom="column">
              <wp:posOffset>-245745</wp:posOffset>
            </wp:positionH>
            <wp:positionV relativeFrom="paragraph">
              <wp:posOffset>265430</wp:posOffset>
            </wp:positionV>
            <wp:extent cx="2647950" cy="3596640"/>
            <wp:effectExtent l="19050" t="0" r="0" b="0"/>
            <wp:wrapThrough wrapText="bothSides">
              <wp:wrapPolygon edited="0">
                <wp:start x="-155" y="0"/>
                <wp:lineTo x="-155" y="21508"/>
                <wp:lineTo x="21600" y="21508"/>
                <wp:lineTo x="21600" y="0"/>
                <wp:lineTo x="-155" y="0"/>
              </wp:wrapPolygon>
            </wp:wrapThrough>
            <wp:docPr id="12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3" cstate="print"/>
                    <a:srcRect l="7839" t="4188" r="6987" b="610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D713AD" w14:textId="77777777" w:rsidR="00753ACB" w:rsidRDefault="00753ACB" w:rsidP="00753ACB"/>
    <w:p w14:paraId="5E1A8C31" w14:textId="77777777" w:rsidR="00753ACB" w:rsidRDefault="00753ACB" w:rsidP="00753ACB"/>
    <w:p w14:paraId="3B81246B" w14:textId="77777777" w:rsidR="00753ACB" w:rsidRDefault="00753ACB" w:rsidP="00753ACB"/>
    <w:p w14:paraId="645EF6EF" w14:textId="77777777" w:rsidR="00753ACB" w:rsidRDefault="00753ACB" w:rsidP="00753ACB"/>
    <w:p w14:paraId="2A341567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B25DD72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AD2DC3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C17965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5ACC37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59407B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60B9B1B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64A2E47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DE40F9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6F4881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3D519B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7091DC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39863A3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8333F55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1114E90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FFA403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43B552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8FF2E8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808D6C2" wp14:editId="3623B93A">
            <wp:simplePos x="0" y="0"/>
            <wp:positionH relativeFrom="column">
              <wp:posOffset>68580</wp:posOffset>
            </wp:positionH>
            <wp:positionV relativeFrom="paragraph">
              <wp:posOffset>138431</wp:posOffset>
            </wp:positionV>
            <wp:extent cx="2689860" cy="1362075"/>
            <wp:effectExtent l="0" t="666750" r="0" b="638175"/>
            <wp:wrapNone/>
            <wp:docPr id="14" name="Рисунок 1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14" cstate="print"/>
                    <a:srcRect l="5139" t="56752" r="7663" b="91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986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385C8D4" wp14:editId="0E762FEE">
            <wp:simplePos x="0" y="0"/>
            <wp:positionH relativeFrom="column">
              <wp:posOffset>-1426686</wp:posOffset>
            </wp:positionH>
            <wp:positionV relativeFrom="paragraph">
              <wp:posOffset>86837</wp:posOffset>
            </wp:positionV>
            <wp:extent cx="2788920" cy="1375092"/>
            <wp:effectExtent l="0" t="704850" r="0" b="682308"/>
            <wp:wrapNone/>
            <wp:docPr id="15" name="Рисунок 1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15" cstate="print"/>
                    <a:srcRect l="5139" t="8791" r="7663" b="5614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8920" cy="1375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71978CD" wp14:editId="573C4B47">
            <wp:simplePos x="0" y="0"/>
            <wp:positionH relativeFrom="margin">
              <wp:posOffset>878205</wp:posOffset>
            </wp:positionH>
            <wp:positionV relativeFrom="margin">
              <wp:posOffset>5554980</wp:posOffset>
            </wp:positionV>
            <wp:extent cx="2842260" cy="1499235"/>
            <wp:effectExtent l="0" t="666750" r="0" b="653415"/>
            <wp:wrapSquare wrapText="bothSides"/>
            <wp:docPr id="13" name="Рисунок 2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16" cstate="print"/>
                    <a:srcRect l="7164" t="7330" r="5407" b="5717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4226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F20D7D5" wp14:editId="6A04D593">
            <wp:simplePos x="0" y="0"/>
            <wp:positionH relativeFrom="margin">
              <wp:posOffset>-638175</wp:posOffset>
            </wp:positionH>
            <wp:positionV relativeFrom="margin">
              <wp:posOffset>5554980</wp:posOffset>
            </wp:positionV>
            <wp:extent cx="2811780" cy="1459865"/>
            <wp:effectExtent l="0" t="666750" r="0" b="654685"/>
            <wp:wrapSquare wrapText="bothSides"/>
            <wp:docPr id="19" name="Рисунок 2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17" cstate="print"/>
                    <a:srcRect l="7164" t="57361" r="5407" b="767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178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65D7C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1D4885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A73F480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D77B8B3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F5A1F0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E525838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0F22B5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B31C5F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D543F34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4098DCC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91B821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51AED8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AAD5AAD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7C8042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511C8D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8C10605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10BB85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CF69EA7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6826861" wp14:editId="63EB345E">
            <wp:simplePos x="0" y="0"/>
            <wp:positionH relativeFrom="column">
              <wp:posOffset>245745</wp:posOffset>
            </wp:positionH>
            <wp:positionV relativeFrom="paragraph">
              <wp:posOffset>-666750</wp:posOffset>
            </wp:positionV>
            <wp:extent cx="4389755" cy="5494020"/>
            <wp:effectExtent l="571500" t="0" r="544195" b="0"/>
            <wp:wrapNone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0943" t="16990" r="12283" b="841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89755" cy="549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31557E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A9A11C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967CF2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443E96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A21BED6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A2D004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012ECBD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110ECD9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15B00AD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359709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1EFFD5B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D78FBF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B26209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67D055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B01749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7A0D27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5795DE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1D3381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4D84C6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EB8083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AE009A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59D3B6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1BB6B3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3CB2BD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BA1E1F6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668A63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D7C0A6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065B21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E2A4A9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BD38631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CFD262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C6B625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467A4A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7CE4258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D42587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B073BF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556011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536BC7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5A9805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86D2C8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5109C4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CF06623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8B46EC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2CAF77" w14:textId="77777777" w:rsidR="00753ACB" w:rsidRPr="00167465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7465">
        <w:rPr>
          <w:rFonts w:ascii="Times New Roman" w:hAnsi="Times New Roman" w:cs="Times New Roman"/>
          <w:b/>
          <w:color w:val="002060"/>
          <w:sz w:val="28"/>
          <w:szCs w:val="28"/>
        </w:rPr>
        <w:t>6. Дидактическое пособие «Эмоциональные машинки».</w:t>
      </w:r>
    </w:p>
    <w:p w14:paraId="24543901" w14:textId="77777777" w:rsidR="00753ACB" w:rsidRPr="00167465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4E1BADDC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Дидактическое пособие будет полезно для детей старшего дошкольного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90839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839">
        <w:rPr>
          <w:rFonts w:ascii="Times New Roman" w:hAnsi="Times New Roman" w:cs="Times New Roman"/>
          <w:sz w:val="28"/>
          <w:szCs w:val="28"/>
        </w:rPr>
        <w:t xml:space="preserve">пособие многофункциональное. Занятия с таким дидактическим пособием способствует диагностированию и развитию эмоциональной сферы. Ребенок </w:t>
      </w:r>
      <w:r w:rsidRPr="00190839">
        <w:rPr>
          <w:rFonts w:ascii="Times New Roman" w:hAnsi="Times New Roman" w:cs="Times New Roman"/>
          <w:sz w:val="28"/>
          <w:szCs w:val="28"/>
        </w:rPr>
        <w:lastRenderedPageBreak/>
        <w:t>знакомится с названиями и характерными внешними чертами основных эмоций (радость, злость, удивление, страх, обида, грусть). Игра развивает творческое мышление и воображение, произвольное внимание, снижает тревожность и агрессивность, формирует навыки общения, позволяет ребенку научиться моделировать свое поведение.</w:t>
      </w:r>
    </w:p>
    <w:p w14:paraId="16E9AA3D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D34AD6B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В комплект входит</w:t>
      </w:r>
      <w:r w:rsidRPr="007B1751">
        <w:rPr>
          <w:rFonts w:ascii="Times New Roman" w:hAnsi="Times New Roman" w:cs="Times New Roman"/>
          <w:sz w:val="28"/>
          <w:szCs w:val="28"/>
        </w:rPr>
        <w:t>: игровое поле</w:t>
      </w:r>
      <w:r>
        <w:rPr>
          <w:rFonts w:ascii="Times New Roman" w:hAnsi="Times New Roman" w:cs="Times New Roman"/>
          <w:sz w:val="28"/>
          <w:szCs w:val="28"/>
        </w:rPr>
        <w:t xml:space="preserve"> и 6 окошек</w:t>
      </w:r>
      <w:r w:rsidRPr="007B175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12  изображений машинок с разными эмоциональными состояниями.</w:t>
      </w:r>
    </w:p>
    <w:p w14:paraId="08EDB1C0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ЦЕЛЬ:</w:t>
      </w:r>
      <w:r w:rsidRPr="007B1751">
        <w:rPr>
          <w:rFonts w:ascii="Times New Roman" w:hAnsi="Times New Roman" w:cs="Times New Roman"/>
          <w:sz w:val="28"/>
          <w:szCs w:val="28"/>
        </w:rPr>
        <w:t xml:space="preserve"> развитие </w:t>
      </w:r>
      <w:r>
        <w:rPr>
          <w:rFonts w:ascii="Times New Roman" w:hAnsi="Times New Roman" w:cs="Times New Roman"/>
          <w:sz w:val="28"/>
          <w:szCs w:val="28"/>
        </w:rPr>
        <w:t>эмоциональной сферы у старших дошкольников.</w:t>
      </w:r>
    </w:p>
    <w:p w14:paraId="21C8B7FE" w14:textId="77777777"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C474951" w14:textId="77777777"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14:paraId="45D46B30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-научить детей осознанно воспринимать свои эмоции, чувства и понимать эмоциональное состояние других людей;</w:t>
      </w:r>
    </w:p>
    <w:p w14:paraId="0120E436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-разучить или закрепить понятия: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839">
        <w:rPr>
          <w:rFonts w:ascii="Times New Roman" w:hAnsi="Times New Roman" w:cs="Times New Roman"/>
          <w:sz w:val="28"/>
          <w:szCs w:val="28"/>
        </w:rPr>
        <w:t>настроение, радость, грусть, злость, удивление, страх.</w:t>
      </w:r>
    </w:p>
    <w:p w14:paraId="65DFA1F0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-выработать умение сравнивать, находить причинно-следственные связи;</w:t>
      </w:r>
    </w:p>
    <w:p w14:paraId="4F54687A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-обучать умению передавать заданное эмоциональное настроение;</w:t>
      </w:r>
    </w:p>
    <w:p w14:paraId="7438F206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-снижать уровень тревожности, повышать уверенность в себе.</w:t>
      </w:r>
    </w:p>
    <w:p w14:paraId="47A9CAFD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7DD1AA9" w14:textId="77777777"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14:paraId="58549B90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умение адекватно выражать свои эмоции;</w:t>
      </w:r>
    </w:p>
    <w:p w14:paraId="40E0B8CE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 xml:space="preserve">-развивать </w:t>
      </w:r>
      <w:proofErr w:type="spellStart"/>
      <w:r w:rsidRPr="00190839">
        <w:rPr>
          <w:rFonts w:ascii="Times New Roman" w:hAnsi="Times New Roman" w:cs="Times New Roman"/>
          <w:sz w:val="28"/>
          <w:szCs w:val="28"/>
        </w:rPr>
        <w:t>саморегуляцию</w:t>
      </w:r>
      <w:proofErr w:type="spellEnd"/>
      <w:r w:rsidRPr="00190839">
        <w:rPr>
          <w:rFonts w:ascii="Times New Roman" w:hAnsi="Times New Roman" w:cs="Times New Roman"/>
          <w:sz w:val="28"/>
          <w:szCs w:val="28"/>
        </w:rPr>
        <w:t xml:space="preserve"> и самоконтроль;</w:t>
      </w:r>
    </w:p>
    <w:p w14:paraId="081E9A58" w14:textId="77777777" w:rsidR="00753ACB" w:rsidRDefault="00753ACB" w:rsidP="00753ACB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90839">
        <w:rPr>
          <w:rFonts w:ascii="Times New Roman" w:hAnsi="Times New Roman" w:cs="Times New Roman"/>
          <w:sz w:val="28"/>
          <w:szCs w:val="28"/>
        </w:rPr>
        <w:t xml:space="preserve">развивать креативное мышление, память, творческое воображение,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90839">
        <w:rPr>
          <w:rFonts w:ascii="Times New Roman" w:hAnsi="Times New Roman" w:cs="Times New Roman"/>
          <w:sz w:val="28"/>
          <w:szCs w:val="28"/>
        </w:rPr>
        <w:t>речь, мелкую моторику рук;</w:t>
      </w:r>
    </w:p>
    <w:p w14:paraId="1913DDD7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навыки общения, навыки групповой работы;</w:t>
      </w:r>
    </w:p>
    <w:p w14:paraId="2A32399A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выразительность движений, мимику и пантомимику;</w:t>
      </w:r>
    </w:p>
    <w:p w14:paraId="63D8A122" w14:textId="77777777" w:rsidR="00753ACB" w:rsidRDefault="00753ACB" w:rsidP="00753ACB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способности понимать эмоциональное состояние др</w:t>
      </w:r>
      <w:r w:rsidR="00B707AF">
        <w:rPr>
          <w:rFonts w:ascii="Times New Roman" w:hAnsi="Times New Roman" w:cs="Times New Roman"/>
          <w:sz w:val="28"/>
          <w:szCs w:val="28"/>
        </w:rPr>
        <w:t>угого человека и свое поведение.</w:t>
      </w:r>
    </w:p>
    <w:p w14:paraId="08AA8D8A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204A819" w14:textId="77777777"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14:paraId="57B18D10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-воспитывать положительное отношение к окружающему миру;</w:t>
      </w:r>
    </w:p>
    <w:p w14:paraId="517D91AD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-повышать уверенность в себе;</w:t>
      </w:r>
    </w:p>
    <w:p w14:paraId="594A8525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-улучшать взаимоотношения между детьми в группе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AE2BA7B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18B297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ВОЗРАСТ:</w:t>
      </w:r>
      <w:r w:rsidRPr="007B1751">
        <w:rPr>
          <w:rFonts w:ascii="Times New Roman" w:hAnsi="Times New Roman" w:cs="Times New Roman"/>
          <w:sz w:val="28"/>
          <w:szCs w:val="28"/>
        </w:rPr>
        <w:t xml:space="preserve"> 5- 7 лет</w:t>
      </w:r>
    </w:p>
    <w:p w14:paraId="5987FD48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ФОРМА РАБОТЫ:</w:t>
      </w:r>
      <w:r w:rsidRPr="007B1751">
        <w:rPr>
          <w:rFonts w:ascii="Times New Roman" w:hAnsi="Times New Roman" w:cs="Times New Roman"/>
          <w:sz w:val="28"/>
          <w:szCs w:val="28"/>
        </w:rPr>
        <w:t xml:space="preserve"> подгрупповая или индивидуальная.</w:t>
      </w:r>
    </w:p>
    <w:p w14:paraId="510C965C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AF13424" w14:textId="77777777"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26A386C" w14:textId="77777777" w:rsidR="00753ACB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035E15" w14:textId="77777777" w:rsidR="00753ACB" w:rsidRPr="007B1751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ОПИСАНИЕ ИГРЫ:</w:t>
      </w:r>
    </w:p>
    <w:p w14:paraId="1C3CECC0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sz w:val="28"/>
          <w:szCs w:val="28"/>
        </w:rPr>
        <w:t>Пособие универсально и может быть использовано в нескольких вариантах:</w:t>
      </w:r>
    </w:p>
    <w:p w14:paraId="6853402A" w14:textId="77777777"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CD17EAF" w14:textId="77777777"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>Игра «</w:t>
      </w:r>
      <w:r>
        <w:rPr>
          <w:rFonts w:ascii="Times New Roman" w:hAnsi="Times New Roman" w:cs="Times New Roman"/>
          <w:b/>
          <w:sz w:val="28"/>
          <w:szCs w:val="28"/>
        </w:rPr>
        <w:t>Подбери эмоции</w:t>
      </w:r>
      <w:r w:rsidRPr="00B908BE">
        <w:rPr>
          <w:rFonts w:ascii="Times New Roman" w:hAnsi="Times New Roman" w:cs="Times New Roman"/>
          <w:b/>
          <w:sz w:val="28"/>
          <w:szCs w:val="28"/>
        </w:rPr>
        <w:t>»</w:t>
      </w:r>
    </w:p>
    <w:p w14:paraId="6BF5E5A0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Знакомься, это эмоциональные машинки. У них каждый день новое настроение.  Сегодня они будут с нами играть и показывать своё настроение. Ты знаешь, что такое настроение? Какое настроение бывает? А какое настроение у тебя чаще всего?</w:t>
      </w:r>
    </w:p>
    <w:p w14:paraId="53771419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попробуем подобрать машинки к соответствующим окошкам. Как думаешь, чему эта машинка  радуется? А чему радуешься ты?</w:t>
      </w:r>
    </w:p>
    <w:p w14:paraId="1A4AEF5B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почему эта машинка рассердилась? Давай подберем расстроенную машинку. Как думаешь, почему она расстроилась? А как часто ты расстраиваешься? Покажи, как ты это делаешь ? и т.д.</w:t>
      </w:r>
    </w:p>
    <w:p w14:paraId="47CD3B98" w14:textId="77777777" w:rsidR="00753ACB" w:rsidRPr="00190839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73FF47" w14:textId="77777777"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8BE">
        <w:rPr>
          <w:rFonts w:ascii="Times New Roman" w:hAnsi="Times New Roman" w:cs="Times New Roman"/>
          <w:i/>
          <w:sz w:val="28"/>
          <w:szCs w:val="28"/>
        </w:rPr>
        <w:t>И так далее все эмоции</w:t>
      </w:r>
    </w:p>
    <w:p w14:paraId="2814FE18" w14:textId="77777777"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649424" w14:textId="77777777"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 xml:space="preserve">Игра «Что я сейчас чувствую?» </w:t>
      </w:r>
    </w:p>
    <w:p w14:paraId="55941679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 на ту или иную машинку и покажи свое настроение, </w:t>
      </w:r>
      <w:r w:rsidRPr="00190839">
        <w:rPr>
          <w:rFonts w:ascii="Times New Roman" w:hAnsi="Times New Roman" w:cs="Times New Roman"/>
          <w:sz w:val="28"/>
          <w:szCs w:val="28"/>
        </w:rPr>
        <w:t xml:space="preserve">Почему ты выбрал именно </w:t>
      </w:r>
      <w:r>
        <w:rPr>
          <w:rFonts w:ascii="Times New Roman" w:hAnsi="Times New Roman" w:cs="Times New Roman"/>
          <w:sz w:val="28"/>
          <w:szCs w:val="28"/>
        </w:rPr>
        <w:t>эту машинку</w:t>
      </w:r>
      <w:r w:rsidRPr="00190839">
        <w:rPr>
          <w:rFonts w:ascii="Times New Roman" w:hAnsi="Times New Roman" w:cs="Times New Roman"/>
          <w:sz w:val="28"/>
          <w:szCs w:val="28"/>
        </w:rPr>
        <w:t xml:space="preserve">? А </w:t>
      </w:r>
      <w:r>
        <w:rPr>
          <w:rFonts w:ascii="Times New Roman" w:hAnsi="Times New Roman" w:cs="Times New Roman"/>
          <w:sz w:val="28"/>
          <w:szCs w:val="28"/>
        </w:rPr>
        <w:t>какая машинка тебе нравится больше всего?</w:t>
      </w:r>
    </w:p>
    <w:p w14:paraId="2D2F014A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514BD8" w14:textId="77777777"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>Игра «Несоответствие»</w:t>
      </w:r>
    </w:p>
    <w:p w14:paraId="6CD7A71C" w14:textId="77777777" w:rsidR="00753ACB" w:rsidRPr="00190839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выкладывает несоответствующие карточки машинки к надписям (например, испуганную машинку на радостное настроение). Как думаешь, что здесь не так? Как можно это исправить? </w:t>
      </w:r>
    </w:p>
    <w:p w14:paraId="2832D0F0" w14:textId="77777777" w:rsidR="00753ACB" w:rsidRPr="007B1751" w:rsidRDefault="00753ACB" w:rsidP="00753ACB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40865317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1751">
        <w:rPr>
          <w:rFonts w:ascii="Times New Roman" w:hAnsi="Times New Roman" w:cs="Times New Roman"/>
          <w:i/>
          <w:sz w:val="28"/>
          <w:szCs w:val="28"/>
        </w:rPr>
        <w:t>Также педагог может придумать свои варианты использования данного пособия</w:t>
      </w:r>
    </w:p>
    <w:p w14:paraId="7C2E7344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5144DFE6" wp14:editId="5A4E6E05">
            <wp:simplePos x="0" y="0"/>
            <wp:positionH relativeFrom="column">
              <wp:posOffset>2733675</wp:posOffset>
            </wp:positionH>
            <wp:positionV relativeFrom="paragraph">
              <wp:posOffset>62865</wp:posOffset>
            </wp:positionV>
            <wp:extent cx="2472690" cy="1537936"/>
            <wp:effectExtent l="19050" t="0" r="3810" b="0"/>
            <wp:wrapNone/>
            <wp:docPr id="24" name="Рисунок 0" descr="98f4a862789002ee273bf26fb8950d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f4a862789002ee273bf26fb8950dd8.png"/>
                    <pic:cNvPicPr/>
                  </pic:nvPicPr>
                  <pic:blipFill>
                    <a:blip r:embed="rId19" cstate="print"/>
                    <a:srcRect b="35823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72690" cy="1537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DDF8C23" wp14:editId="540FD7C8">
            <wp:simplePos x="0" y="0"/>
            <wp:positionH relativeFrom="column">
              <wp:posOffset>81915</wp:posOffset>
            </wp:positionH>
            <wp:positionV relativeFrom="paragraph">
              <wp:posOffset>131445</wp:posOffset>
            </wp:positionV>
            <wp:extent cx="2360930" cy="1463040"/>
            <wp:effectExtent l="19050" t="0" r="1270" b="0"/>
            <wp:wrapNone/>
            <wp:docPr id="23" name="Рисунок 0" descr="98f4a862789002ee273bf26fb8950d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f4a862789002ee273bf26fb8950dd8.png"/>
                    <pic:cNvPicPr/>
                  </pic:nvPicPr>
                  <pic:blipFill>
                    <a:blip r:embed="rId19" cstate="print"/>
                    <a:srcRect b="35823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36093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08F6B6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BED5318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A99BBA6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6C0B9ED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A9A525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315370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5A9EBF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388BB8F" w14:textId="77777777" w:rsidR="00753ACB" w:rsidRDefault="00E002D7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D5EEEA" wp14:editId="703B9059">
                <wp:simplePos x="0" y="0"/>
                <wp:positionH relativeFrom="column">
                  <wp:posOffset>4065905</wp:posOffset>
                </wp:positionH>
                <wp:positionV relativeFrom="paragraph">
                  <wp:posOffset>109220</wp:posOffset>
                </wp:positionV>
                <wp:extent cx="2009140" cy="1640840"/>
                <wp:effectExtent l="19050" t="19050" r="10160" b="16510"/>
                <wp:wrapNone/>
                <wp:docPr id="6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9140" cy="164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4D7E20" id=" 5" o:spid="_x0000_s1026" style="position:absolute;margin-left:320.15pt;margin-top:8.6pt;width:158.2pt;height:12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" strokecolor="#92d050" strokeweight="4.5pt">
                <v:path arrowok="t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1DA496" wp14:editId="643FEAE0">
                <wp:simplePos x="0" y="0"/>
                <wp:positionH relativeFrom="column">
                  <wp:posOffset>2121535</wp:posOffset>
                </wp:positionH>
                <wp:positionV relativeFrom="paragraph">
                  <wp:posOffset>109855</wp:posOffset>
                </wp:positionV>
                <wp:extent cx="1818640" cy="1640840"/>
                <wp:effectExtent l="19050" t="19050" r="10160" b="16510"/>
                <wp:wrapNone/>
                <wp:docPr id="3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8640" cy="164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A5CFE2" id=" 4" o:spid="_x0000_s1026" style="position:absolute;margin-left:167.05pt;margin-top:8.65pt;width:143.2pt;height:129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" strokecolor="#92d050" strokeweight="4.5pt">
                <v:path arrowok="t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229228" wp14:editId="604DC8E5">
                <wp:simplePos x="0" y="0"/>
                <wp:positionH relativeFrom="column">
                  <wp:posOffset>-59690</wp:posOffset>
                </wp:positionH>
                <wp:positionV relativeFrom="paragraph">
                  <wp:posOffset>163195</wp:posOffset>
                </wp:positionV>
                <wp:extent cx="2009140" cy="1648460"/>
                <wp:effectExtent l="19050" t="19050" r="10160" b="27940"/>
                <wp:wrapNone/>
                <wp:docPr id="2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9140" cy="1648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8C401F" id=" 3" o:spid="_x0000_s1026" style="position:absolute;margin-left:-4.7pt;margin-top:12.85pt;width:158.2pt;height:129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" strokecolor="#92d050" strokeweight="4.5pt">
                <v:path arrowok="t"/>
              </v:roundrect>
            </w:pict>
          </mc:Fallback>
        </mc:AlternateContent>
      </w:r>
    </w:p>
    <w:p w14:paraId="5F90434D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72BF9C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2D86F6" w14:textId="77777777" w:rsidR="00753ACB" w:rsidRDefault="00753ACB" w:rsidP="00753ACB">
      <w:pPr>
        <w:jc w:val="center"/>
        <w:rPr>
          <w:b/>
          <w:sz w:val="52"/>
        </w:rPr>
      </w:pPr>
    </w:p>
    <w:p w14:paraId="029F4331" w14:textId="77777777" w:rsidR="00753ACB" w:rsidRDefault="00753ACB" w:rsidP="00753ACB">
      <w:pPr>
        <w:jc w:val="center"/>
        <w:rPr>
          <w:b/>
          <w:sz w:val="52"/>
        </w:rPr>
      </w:pPr>
    </w:p>
    <w:p w14:paraId="32E16EA4" w14:textId="77777777" w:rsidR="00753ACB" w:rsidRPr="00167465" w:rsidRDefault="00753ACB" w:rsidP="00753AC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7465">
        <w:rPr>
          <w:rFonts w:ascii="Times New Roman" w:hAnsi="Times New Roman" w:cs="Times New Roman"/>
          <w:b/>
          <w:color w:val="002060"/>
          <w:sz w:val="28"/>
          <w:szCs w:val="28"/>
        </w:rPr>
        <w:t>7. ДИДАКТИЧЕСКОЕ ПОСОБИЕ «Снеговик Петя»</w:t>
      </w:r>
    </w:p>
    <w:p w14:paraId="0D5E5A22" w14:textId="77777777" w:rsidR="00753ACB" w:rsidRPr="00167465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77B47894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Дидактическое пособие будет полезно для детей старшего дошкольного</w:t>
      </w:r>
      <w:r>
        <w:rPr>
          <w:rFonts w:ascii="Times New Roman" w:hAnsi="Times New Roman" w:cs="Times New Roman"/>
          <w:sz w:val="28"/>
          <w:szCs w:val="28"/>
        </w:rPr>
        <w:t xml:space="preserve"> и младшего школьного </w:t>
      </w:r>
      <w:r w:rsidRPr="00190839">
        <w:rPr>
          <w:rFonts w:ascii="Times New Roman" w:hAnsi="Times New Roman" w:cs="Times New Roman"/>
          <w:sz w:val="28"/>
          <w:szCs w:val="28"/>
        </w:rPr>
        <w:t>возраста и педагогам.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839">
        <w:rPr>
          <w:rFonts w:ascii="Times New Roman" w:hAnsi="Times New Roman" w:cs="Times New Roman"/>
          <w:sz w:val="28"/>
          <w:szCs w:val="28"/>
        </w:rPr>
        <w:t xml:space="preserve">пособие многофункциональное. Занятия с таким дидактическим пособием способствует диагностированию и развитию эмоциональной сферы. Ребенок </w:t>
      </w:r>
      <w:r w:rsidRPr="00190839">
        <w:rPr>
          <w:rFonts w:ascii="Times New Roman" w:hAnsi="Times New Roman" w:cs="Times New Roman"/>
          <w:sz w:val="28"/>
          <w:szCs w:val="28"/>
        </w:rPr>
        <w:lastRenderedPageBreak/>
        <w:t>знакомится с названиями и характерными внешними чертами основных эмоций (радость, злость, удивление, страх, обида, грусть). Игра развивает творческое мышление и воображение, произвольное внимание, снижает тревожность и агрессивность, формирует навыки общения, позволяет ребенку научиться моделировать свое поведение.</w:t>
      </w:r>
    </w:p>
    <w:p w14:paraId="6182C8BD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15BE7FA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В комплект входит</w:t>
      </w:r>
      <w:r w:rsidRPr="007B1751">
        <w:rPr>
          <w:rFonts w:ascii="Times New Roman" w:hAnsi="Times New Roman" w:cs="Times New Roman"/>
          <w:sz w:val="28"/>
          <w:szCs w:val="28"/>
        </w:rPr>
        <w:t xml:space="preserve">: игровое поле, </w:t>
      </w:r>
      <w:r>
        <w:rPr>
          <w:rFonts w:ascii="Times New Roman" w:hAnsi="Times New Roman" w:cs="Times New Roman"/>
          <w:sz w:val="28"/>
          <w:szCs w:val="28"/>
        </w:rPr>
        <w:t>8 сменных изображений эмоций</w:t>
      </w:r>
    </w:p>
    <w:p w14:paraId="6DDF628B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ЦЕЛЬ:</w:t>
      </w:r>
      <w:r w:rsidRPr="007B1751">
        <w:rPr>
          <w:rFonts w:ascii="Times New Roman" w:hAnsi="Times New Roman" w:cs="Times New Roman"/>
          <w:sz w:val="28"/>
          <w:szCs w:val="28"/>
        </w:rPr>
        <w:t xml:space="preserve"> развитие </w:t>
      </w:r>
      <w:r>
        <w:rPr>
          <w:rFonts w:ascii="Times New Roman" w:hAnsi="Times New Roman" w:cs="Times New Roman"/>
          <w:sz w:val="28"/>
          <w:szCs w:val="28"/>
        </w:rPr>
        <w:t>эмоциональной сферы у старших дошкольников.</w:t>
      </w:r>
    </w:p>
    <w:p w14:paraId="2DD47119" w14:textId="77777777"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A0396A3" w14:textId="77777777"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14:paraId="06B6BACB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-научить детей осознанно воспринимать свои эмоции, чувства и понимать эмоциональное состояние других людей;</w:t>
      </w:r>
    </w:p>
    <w:p w14:paraId="2B28AD7A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-разучить или закрепить понятия: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839">
        <w:rPr>
          <w:rFonts w:ascii="Times New Roman" w:hAnsi="Times New Roman" w:cs="Times New Roman"/>
          <w:sz w:val="28"/>
          <w:szCs w:val="28"/>
        </w:rPr>
        <w:t>настроение, радость, грусть, злость, удивление, страх.</w:t>
      </w:r>
    </w:p>
    <w:p w14:paraId="5293EFD8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-выработать умение сравнивать, находить причинно-следственные связи;</w:t>
      </w:r>
    </w:p>
    <w:p w14:paraId="10651919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-обучать умению передавать заданное эмоциональное настроение;</w:t>
      </w:r>
    </w:p>
    <w:p w14:paraId="11808F94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-снижать уровень тревожности, повышать уверенность в себе.</w:t>
      </w:r>
    </w:p>
    <w:p w14:paraId="0C10DCC9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DF2D173" w14:textId="77777777"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14:paraId="675A1F16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умение адекватно выражать свои эмоции;</w:t>
      </w:r>
    </w:p>
    <w:p w14:paraId="07678801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 xml:space="preserve">-развивать </w:t>
      </w:r>
      <w:proofErr w:type="spellStart"/>
      <w:r w:rsidRPr="00190839">
        <w:rPr>
          <w:rFonts w:ascii="Times New Roman" w:hAnsi="Times New Roman" w:cs="Times New Roman"/>
          <w:sz w:val="28"/>
          <w:szCs w:val="28"/>
        </w:rPr>
        <w:t>саморегуляцию</w:t>
      </w:r>
      <w:proofErr w:type="spellEnd"/>
      <w:r w:rsidRPr="00190839">
        <w:rPr>
          <w:rFonts w:ascii="Times New Roman" w:hAnsi="Times New Roman" w:cs="Times New Roman"/>
          <w:sz w:val="28"/>
          <w:szCs w:val="28"/>
        </w:rPr>
        <w:t xml:space="preserve"> и самоконтроль;</w:t>
      </w:r>
    </w:p>
    <w:p w14:paraId="29D94F41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90839">
        <w:rPr>
          <w:rFonts w:ascii="Times New Roman" w:hAnsi="Times New Roman" w:cs="Times New Roman"/>
          <w:sz w:val="28"/>
          <w:szCs w:val="28"/>
        </w:rPr>
        <w:t>развивать креативное мышление, память, творческое воображение, речь, мелкую моторику рук;</w:t>
      </w:r>
    </w:p>
    <w:p w14:paraId="10C22FA2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навыки общения, навыки групповой работы;</w:t>
      </w:r>
    </w:p>
    <w:p w14:paraId="04AA041D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выразительность движений, мимику и пантомимику;</w:t>
      </w:r>
    </w:p>
    <w:p w14:paraId="096C9119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-развивать способности понимать эмоциональное состояние другого ч</w:t>
      </w:r>
      <w:r w:rsidR="00B707AF">
        <w:rPr>
          <w:rFonts w:ascii="Times New Roman" w:hAnsi="Times New Roman" w:cs="Times New Roman"/>
          <w:sz w:val="28"/>
          <w:szCs w:val="28"/>
        </w:rPr>
        <w:t>еловека и свое поведение.</w:t>
      </w:r>
    </w:p>
    <w:p w14:paraId="25072747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E7A954E" w14:textId="77777777" w:rsidR="00753ACB" w:rsidRPr="00190839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39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14:paraId="5FBE81E3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-воспитывать положительное отношение к окружающему миру;</w:t>
      </w:r>
    </w:p>
    <w:p w14:paraId="2A89D648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-повышать уверенность в себе;</w:t>
      </w:r>
    </w:p>
    <w:p w14:paraId="04EE4274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839">
        <w:rPr>
          <w:rFonts w:ascii="Times New Roman" w:hAnsi="Times New Roman" w:cs="Times New Roman"/>
          <w:sz w:val="28"/>
          <w:szCs w:val="28"/>
        </w:rPr>
        <w:t>-улучшать взаимоотношения между детьми в группе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3781BC1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1CD9D1E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ВОЗРАСТ:</w:t>
      </w:r>
      <w:r w:rsidRPr="007B1751">
        <w:rPr>
          <w:rFonts w:ascii="Times New Roman" w:hAnsi="Times New Roman" w:cs="Times New Roman"/>
          <w:sz w:val="28"/>
          <w:szCs w:val="28"/>
        </w:rPr>
        <w:t xml:space="preserve"> 5- 7 лет</w:t>
      </w:r>
    </w:p>
    <w:p w14:paraId="78117836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ФОРМА РАБОТЫ:</w:t>
      </w:r>
      <w:r w:rsidRPr="007B1751">
        <w:rPr>
          <w:rFonts w:ascii="Times New Roman" w:hAnsi="Times New Roman" w:cs="Times New Roman"/>
          <w:sz w:val="28"/>
          <w:szCs w:val="28"/>
        </w:rPr>
        <w:t xml:space="preserve"> подгрупповая или индивидуальная.</w:t>
      </w:r>
    </w:p>
    <w:p w14:paraId="513DBA9C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82CCA6A" w14:textId="77777777"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95E12E1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90741CB" w14:textId="77777777"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751">
        <w:rPr>
          <w:rFonts w:ascii="Times New Roman" w:hAnsi="Times New Roman" w:cs="Times New Roman"/>
          <w:b/>
          <w:sz w:val="28"/>
          <w:szCs w:val="28"/>
        </w:rPr>
        <w:t>ОПИСАНИЕ ИГРЫ:</w:t>
      </w:r>
    </w:p>
    <w:p w14:paraId="1673CC8F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751">
        <w:rPr>
          <w:rFonts w:ascii="Times New Roman" w:hAnsi="Times New Roman" w:cs="Times New Roman"/>
          <w:sz w:val="28"/>
          <w:szCs w:val="28"/>
        </w:rPr>
        <w:t>Пособие универсально и может быть использовано в нескольких вариантах:</w:t>
      </w:r>
    </w:p>
    <w:p w14:paraId="737B4C2F" w14:textId="77777777"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C2696CA" w14:textId="77777777"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>Игра «Собери лицо»</w:t>
      </w:r>
    </w:p>
    <w:p w14:paraId="4F73BCFE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Знакомься, это Снеговик Петя. Сегодня он будет с нами играть и показывать своё настроение. Ты знаешь, что такое настроение? Какое настроение бывает? А какое настроение у тебя чаще всего?</w:t>
      </w:r>
    </w:p>
    <w:p w14:paraId="26262E8C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 попробуем собрать </w:t>
      </w:r>
      <w:r w:rsidR="008E3AA0">
        <w:rPr>
          <w:rFonts w:ascii="Times New Roman" w:hAnsi="Times New Roman" w:cs="Times New Roman"/>
          <w:sz w:val="28"/>
          <w:szCs w:val="28"/>
        </w:rPr>
        <w:t xml:space="preserve">Пете </w:t>
      </w:r>
      <w:r>
        <w:rPr>
          <w:rFonts w:ascii="Times New Roman" w:hAnsi="Times New Roman" w:cs="Times New Roman"/>
          <w:sz w:val="28"/>
          <w:szCs w:val="28"/>
        </w:rPr>
        <w:t>радостное настроение. Как думаешь, чему он радуется? А чему радуешься ты?</w:t>
      </w:r>
    </w:p>
    <w:p w14:paraId="21D47545" w14:textId="77777777" w:rsidR="00753ACB" w:rsidRDefault="00B707AF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Петя </w:t>
      </w:r>
      <w:r w:rsidR="00753ACB">
        <w:rPr>
          <w:rFonts w:ascii="Times New Roman" w:hAnsi="Times New Roman" w:cs="Times New Roman"/>
          <w:sz w:val="28"/>
          <w:szCs w:val="28"/>
        </w:rPr>
        <w:t>рассердился. Давай соберем его рассерженное лицо. Как думаешь, чему он разозлился? А как часто злишься ты? Покажи, как ты злишься?</w:t>
      </w:r>
    </w:p>
    <w:p w14:paraId="6EA3ABAF" w14:textId="77777777" w:rsidR="00753ACB" w:rsidRPr="00190839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FE4DB1" w14:textId="77777777"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8BE">
        <w:rPr>
          <w:rFonts w:ascii="Times New Roman" w:hAnsi="Times New Roman" w:cs="Times New Roman"/>
          <w:i/>
          <w:sz w:val="28"/>
          <w:szCs w:val="28"/>
        </w:rPr>
        <w:t>И так далее все эмоции</w:t>
      </w:r>
    </w:p>
    <w:p w14:paraId="11F72F2F" w14:textId="77777777"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D9D42C" w14:textId="77777777" w:rsidR="00753ACB" w:rsidRPr="00B908BE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8BE">
        <w:rPr>
          <w:rFonts w:ascii="Times New Roman" w:hAnsi="Times New Roman" w:cs="Times New Roman"/>
          <w:b/>
          <w:sz w:val="28"/>
          <w:szCs w:val="28"/>
        </w:rPr>
        <w:t xml:space="preserve">Игра «Что я сейчас чувствую?» </w:t>
      </w:r>
    </w:p>
    <w:p w14:paraId="09AD7B5F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 на Петю и собери его настроение, которое</w:t>
      </w:r>
      <w:r w:rsidRPr="00190839">
        <w:rPr>
          <w:rFonts w:ascii="Times New Roman" w:hAnsi="Times New Roman" w:cs="Times New Roman"/>
          <w:sz w:val="28"/>
          <w:szCs w:val="28"/>
        </w:rPr>
        <w:t xml:space="preserve"> соответствует твоему настроению. Почему ты выбрал именно </w:t>
      </w:r>
      <w:r>
        <w:rPr>
          <w:rFonts w:ascii="Times New Roman" w:hAnsi="Times New Roman" w:cs="Times New Roman"/>
          <w:sz w:val="28"/>
          <w:szCs w:val="28"/>
        </w:rPr>
        <w:t>это лицо</w:t>
      </w:r>
      <w:r w:rsidRPr="00190839">
        <w:rPr>
          <w:rFonts w:ascii="Times New Roman" w:hAnsi="Times New Roman" w:cs="Times New Roman"/>
          <w:sz w:val="28"/>
          <w:szCs w:val="28"/>
        </w:rPr>
        <w:t xml:space="preserve">? А </w:t>
      </w:r>
      <w:r>
        <w:rPr>
          <w:rFonts w:ascii="Times New Roman" w:hAnsi="Times New Roman" w:cs="Times New Roman"/>
          <w:sz w:val="28"/>
          <w:szCs w:val="28"/>
        </w:rPr>
        <w:t>какое выражение лица</w:t>
      </w:r>
      <w:r w:rsidRPr="00190839">
        <w:rPr>
          <w:rFonts w:ascii="Times New Roman" w:hAnsi="Times New Roman" w:cs="Times New Roman"/>
          <w:sz w:val="28"/>
          <w:szCs w:val="28"/>
        </w:rPr>
        <w:t xml:space="preserve"> тебе нравится еще?</w:t>
      </w:r>
    </w:p>
    <w:p w14:paraId="5F62A7C1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CA7273" w14:textId="77777777" w:rsidR="00753ACB" w:rsidRPr="001D3DA4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DA4">
        <w:rPr>
          <w:rFonts w:ascii="Times New Roman" w:hAnsi="Times New Roman" w:cs="Times New Roman"/>
          <w:b/>
          <w:sz w:val="28"/>
          <w:szCs w:val="28"/>
        </w:rPr>
        <w:t xml:space="preserve">Игра Стопки эмоций </w:t>
      </w:r>
    </w:p>
    <w:p w14:paraId="7F958FB9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DA4">
        <w:rPr>
          <w:rFonts w:ascii="Times New Roman" w:hAnsi="Times New Roman" w:cs="Times New Roman"/>
          <w:sz w:val="28"/>
          <w:szCs w:val="28"/>
        </w:rPr>
        <w:t xml:space="preserve">Разложи на две стопки карточки с эмоциями в соответствии с заданием:  </w:t>
      </w:r>
    </w:p>
    <w:p w14:paraId="27B7A644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1D3DA4">
        <w:rPr>
          <w:rFonts w:ascii="Times New Roman" w:hAnsi="Times New Roman" w:cs="Times New Roman"/>
          <w:sz w:val="28"/>
          <w:szCs w:val="28"/>
        </w:rPr>
        <w:t xml:space="preserve">Первая стопка – нравятся, вторая- не нравятся. </w:t>
      </w:r>
    </w:p>
    <w:p w14:paraId="4B72547F" w14:textId="77777777" w:rsidR="00753ACB" w:rsidRPr="001D3DA4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206526" w14:textId="77777777" w:rsidR="00753ACB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1D3DA4">
        <w:rPr>
          <w:rFonts w:ascii="Times New Roman" w:hAnsi="Times New Roman" w:cs="Times New Roman"/>
          <w:sz w:val="28"/>
          <w:szCs w:val="28"/>
        </w:rPr>
        <w:t xml:space="preserve">Первая стопка – очень часто испытываю эту эмоцию, вторая стопка – не испытываю или очень редко испытываю эту эмоцию. </w:t>
      </w:r>
    </w:p>
    <w:p w14:paraId="01D55AEB" w14:textId="77777777" w:rsidR="00753ACB" w:rsidRPr="001D3DA4" w:rsidRDefault="00753ACB" w:rsidP="00753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0DA370" w14:textId="77777777" w:rsidR="00753ACB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1751">
        <w:rPr>
          <w:rFonts w:ascii="Times New Roman" w:hAnsi="Times New Roman" w:cs="Times New Roman"/>
          <w:i/>
          <w:sz w:val="28"/>
          <w:szCs w:val="28"/>
        </w:rPr>
        <w:t>Также педагог может придумать свои варианты использования данного пособия</w:t>
      </w:r>
    </w:p>
    <w:p w14:paraId="3343F720" w14:textId="77777777" w:rsidR="00753ACB" w:rsidRPr="007B1751" w:rsidRDefault="00753ACB" w:rsidP="00753A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2320D429" wp14:editId="3D77E0A4">
            <wp:simplePos x="0" y="0"/>
            <wp:positionH relativeFrom="column">
              <wp:posOffset>2680335</wp:posOffset>
            </wp:positionH>
            <wp:positionV relativeFrom="paragraph">
              <wp:posOffset>74295</wp:posOffset>
            </wp:positionV>
            <wp:extent cx="1421130" cy="1881505"/>
            <wp:effectExtent l="171450" t="114300" r="160020" b="99695"/>
            <wp:wrapNone/>
            <wp:docPr id="26" name="Рисунок 1" descr="Snowman-Emotions-1801_pages-to-jpg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man-Emotions-1801_pages-to-jpg-0002.jpg"/>
                    <pic:cNvPicPr/>
                  </pic:nvPicPr>
                  <pic:blipFill>
                    <a:blip r:embed="rId20" cstate="print"/>
                    <a:srcRect l="4222" t="1629" r="35"/>
                    <a:stretch>
                      <a:fillRect/>
                    </a:stretch>
                  </pic:blipFill>
                  <pic:spPr>
                    <a:xfrm rot="20961077">
                      <a:off x="0" y="0"/>
                      <a:ext cx="142113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3AF1D2D0" wp14:editId="6A314A3B">
            <wp:simplePos x="0" y="0"/>
            <wp:positionH relativeFrom="column">
              <wp:posOffset>173355</wp:posOffset>
            </wp:positionH>
            <wp:positionV relativeFrom="paragraph">
              <wp:posOffset>169545</wp:posOffset>
            </wp:positionV>
            <wp:extent cx="1924050" cy="2491740"/>
            <wp:effectExtent l="19050" t="0" r="0" b="0"/>
            <wp:wrapNone/>
            <wp:docPr id="25" name="Рисунок 0" descr="Snowman-Emotions-1801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man-Emotions-1801_pages-to-jpg-00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6C65B5" w14:textId="77777777" w:rsidR="00753ACB" w:rsidRDefault="00753ACB" w:rsidP="00753ACB">
      <w:pPr>
        <w:jc w:val="both"/>
      </w:pPr>
    </w:p>
    <w:p w14:paraId="4686BDD9" w14:textId="77777777" w:rsidR="00753ACB" w:rsidRDefault="00753ACB" w:rsidP="00753ACB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FF99D02" wp14:editId="2609654B">
            <wp:simplePos x="0" y="0"/>
            <wp:positionH relativeFrom="column">
              <wp:posOffset>4402454</wp:posOffset>
            </wp:positionH>
            <wp:positionV relativeFrom="paragraph">
              <wp:posOffset>453390</wp:posOffset>
            </wp:positionV>
            <wp:extent cx="1459230" cy="1894840"/>
            <wp:effectExtent l="323850" t="209550" r="293370" b="181610"/>
            <wp:wrapNone/>
            <wp:docPr id="27" name="Рисунок 2" descr="Snowman-Emotions-1801_pages-to-jpg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man-Emotions-1801_pages-to-jpg-0003.jpg"/>
                    <pic:cNvPicPr/>
                  </pic:nvPicPr>
                  <pic:blipFill>
                    <a:blip r:embed="rId22" cstate="print"/>
                    <a:srcRect l="4490" t="3465" r="4757" b="5446"/>
                    <a:stretch>
                      <a:fillRect/>
                    </a:stretch>
                  </pic:blipFill>
                  <pic:spPr>
                    <a:xfrm rot="1298923">
                      <a:off x="0" y="0"/>
                      <a:ext cx="145923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sectPr w:rsidR="00753ACB" w:rsidSect="00D359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A3FA8"/>
    <w:multiLevelType w:val="hybridMultilevel"/>
    <w:tmpl w:val="91120A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F10357"/>
    <w:multiLevelType w:val="hybridMultilevel"/>
    <w:tmpl w:val="C49C3F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E672DB"/>
    <w:multiLevelType w:val="hybridMultilevel"/>
    <w:tmpl w:val="1E9E00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ACB"/>
    <w:rsid w:val="00001B26"/>
    <w:rsid w:val="000E0B12"/>
    <w:rsid w:val="00167465"/>
    <w:rsid w:val="0017332F"/>
    <w:rsid w:val="00181FEC"/>
    <w:rsid w:val="001B6BBE"/>
    <w:rsid w:val="0027174D"/>
    <w:rsid w:val="00457840"/>
    <w:rsid w:val="004D3865"/>
    <w:rsid w:val="00636C12"/>
    <w:rsid w:val="006759F4"/>
    <w:rsid w:val="00753ACB"/>
    <w:rsid w:val="0089090D"/>
    <w:rsid w:val="008B001A"/>
    <w:rsid w:val="008E3AA0"/>
    <w:rsid w:val="009D7B33"/>
    <w:rsid w:val="00B707AF"/>
    <w:rsid w:val="00C472E8"/>
    <w:rsid w:val="00CA7FF6"/>
    <w:rsid w:val="00D235A0"/>
    <w:rsid w:val="00D3594D"/>
    <w:rsid w:val="00D56DAF"/>
    <w:rsid w:val="00E002D7"/>
    <w:rsid w:val="00F4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6252B"/>
  <w15:docId w15:val="{12F56877-2C31-C048-92D8-0EEDA2EDD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3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A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png" /><Relationship Id="rId3" Type="http://schemas.openxmlformats.org/officeDocument/2006/relationships/settings" Target="settings.xml" /><Relationship Id="rId21" Type="http://schemas.openxmlformats.org/officeDocument/2006/relationships/image" Target="media/image17.jpeg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image" Target="media/image16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24" Type="http://schemas.openxmlformats.org/officeDocument/2006/relationships/theme" Target="theme/theme1.xml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23" Type="http://schemas.openxmlformats.org/officeDocument/2006/relationships/fontTable" Target="fontTable.xml" /><Relationship Id="rId10" Type="http://schemas.openxmlformats.org/officeDocument/2006/relationships/image" Target="media/image6.jpeg" /><Relationship Id="rId19" Type="http://schemas.openxmlformats.org/officeDocument/2006/relationships/image" Target="media/image15.pn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image" Target="media/image18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3418</Words>
  <Characters>19487</Characters>
  <Application>Microsoft Office Word</Application>
  <DocSecurity>0</DocSecurity>
  <Lines>162</Lines>
  <Paragraphs>45</Paragraphs>
  <ScaleCrop>false</ScaleCrop>
  <Company>RePack by SPecialiST</Company>
  <LinksUpToDate>false</LinksUpToDate>
  <CharactersWithSpaces>22860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79877942094</cp:lastModifiedBy>
  <cp:revision>2</cp:revision>
  <dcterms:created xsi:type="dcterms:W3CDTF">2021-02-26T10:04:00Z</dcterms:created>
  <dcterms:modified xsi:type="dcterms:W3CDTF">2021-02-26T10:04:00Z</dcterms:modified>
</cp:coreProperties>
</file>