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76" w:rsidRPr="009D6776" w:rsidRDefault="00F6197E" w:rsidP="00E9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</w:t>
      </w:r>
      <w:r w:rsidR="00206376"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занятия по</w:t>
      </w:r>
      <w:r w:rsidR="00206376"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курсу «Азбука общения».</w:t>
      </w:r>
    </w:p>
    <w:p w:rsidR="00037D23" w:rsidRPr="009D6776" w:rsidRDefault="00206376" w:rsidP="00E9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Эмоциональное развитие</w:t>
      </w:r>
      <w:r w:rsidR="00F6197E"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детей </w:t>
      </w:r>
      <w:r w:rsidRPr="009D67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5-6 лет.</w:t>
      </w:r>
    </w:p>
    <w:p w:rsidR="00E94D7F" w:rsidRPr="009D6776" w:rsidRDefault="00E94D7F" w:rsidP="00E9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3906" w:rsidRPr="009D6776" w:rsidRDefault="00F6197E" w:rsidP="00E9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3D1B2B" w:rsidRPr="009D67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Тема: </w:t>
      </w:r>
      <w:r w:rsidR="00EF3906" w:rsidRPr="009D6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Путешествие в страну «Эмоции»</w:t>
      </w:r>
      <w:r w:rsidR="00037D23" w:rsidRPr="009D6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E94D7F" w:rsidRPr="009D6776" w:rsidRDefault="00E94D7F" w:rsidP="00E9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722" w:rsidRPr="009D6776" w:rsidRDefault="00F26722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F3906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эмоциональной сферы старших дошкольников.</w:t>
      </w:r>
      <w:bookmarkStart w:id="0" w:name="_GoBack"/>
      <w:bookmarkEnd w:id="0"/>
    </w:p>
    <w:p w:rsidR="00F26722" w:rsidRPr="009D6776" w:rsidRDefault="00F26722" w:rsidP="00C93BF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F26722" w:rsidRPr="009D6776" w:rsidRDefault="00F26722" w:rsidP="00C93BF6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Закрепить умение узнавать и выражать </w:t>
      </w:r>
      <w:r w:rsidR="00423E6D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эмоции, 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эмоциональные состояни</w:t>
      </w:r>
      <w:r w:rsidR="00423E6D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мимике.</w:t>
      </w:r>
    </w:p>
    <w:p w:rsidR="00F26722" w:rsidRPr="009D6776" w:rsidRDefault="00F26722" w:rsidP="00C93BF6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</w:t>
      </w:r>
      <w:proofErr w:type="spell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саморегуляцию</w:t>
      </w:r>
      <w:proofErr w:type="spellEnd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воспитанников через прослушивание музыкальных произведений.</w:t>
      </w:r>
    </w:p>
    <w:p w:rsidR="00B7208D" w:rsidRPr="009D6776" w:rsidRDefault="00B7208D" w:rsidP="00423E6D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комфортный психологический микроклимат в группе, бодрое и радостное настроение;</w:t>
      </w:r>
    </w:p>
    <w:p w:rsidR="00F26722" w:rsidRPr="009D6776" w:rsidRDefault="00F26722" w:rsidP="00423E6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здоровья воспитанников через</w:t>
      </w:r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психогимнастику</w:t>
      </w:r>
      <w:proofErr w:type="spellEnd"/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релаксацию.</w:t>
      </w:r>
    </w:p>
    <w:p w:rsidR="0012794F" w:rsidRPr="009D6776" w:rsidRDefault="0012794F" w:rsidP="00423E6D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положительное отношение к окружающим, сбалансированность эмоций;</w:t>
      </w:r>
    </w:p>
    <w:p w:rsidR="0012794F" w:rsidRPr="009D6776" w:rsidRDefault="0012794F" w:rsidP="00C93BF6">
      <w:pPr>
        <w:pStyle w:val="a6"/>
        <w:numPr>
          <w:ilvl w:val="0"/>
          <w:numId w:val="16"/>
        </w:num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доброжелательные и равноправные отношения между сверстниками;</w:t>
      </w:r>
    </w:p>
    <w:p w:rsidR="009D1CFD" w:rsidRPr="009D6776" w:rsidRDefault="0012794F" w:rsidP="00C93BF6">
      <w:pPr>
        <w:pStyle w:val="a6"/>
        <w:numPr>
          <w:ilvl w:val="0"/>
          <w:numId w:val="16"/>
        </w:numPr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в умении поддерживать беседу, участвовать в коллективном разговоре.</w:t>
      </w:r>
    </w:p>
    <w:p w:rsidR="009D1CFD" w:rsidRPr="009D6776" w:rsidRDefault="009D1CFD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 группы:</w:t>
      </w:r>
    </w:p>
    <w:p w:rsidR="009D1CFD" w:rsidRPr="009D6776" w:rsidRDefault="009D1CFD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участников: 5 -</w:t>
      </w:r>
      <w:r w:rsidR="003D1B2B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лет.</w:t>
      </w:r>
      <w:r w:rsidR="003D1B2B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Кол-во детей в группе: 10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Продолжительность занятия: 30 минут.</w:t>
      </w:r>
    </w:p>
    <w:p w:rsidR="00F26722" w:rsidRPr="009D6776" w:rsidRDefault="00F26722" w:rsidP="00C93BF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Материал для занятия:</w:t>
      </w:r>
    </w:p>
    <w:p w:rsidR="00933E7C" w:rsidRPr="009D6776" w:rsidRDefault="00933E7C" w:rsidP="00C93BF6">
      <w:pPr>
        <w:pStyle w:val="a6"/>
        <w:numPr>
          <w:ilvl w:val="0"/>
          <w:numId w:val="10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«Волшебный клубочек»;</w:t>
      </w:r>
    </w:p>
    <w:p w:rsidR="00F26722" w:rsidRPr="009D6776" w:rsidRDefault="00F26722" w:rsidP="00C93BF6">
      <w:pPr>
        <w:pStyle w:val="a6"/>
        <w:numPr>
          <w:ilvl w:val="0"/>
          <w:numId w:val="10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Пиктограммы эмоций</w:t>
      </w:r>
      <w:r w:rsidR="00F60646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фотографии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страх, радость, </w:t>
      </w:r>
      <w:r w:rsidR="00F60646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злость и т.д.</w:t>
      </w:r>
    </w:p>
    <w:p w:rsidR="004B4E08" w:rsidRPr="009D6776" w:rsidRDefault="004B4E08" w:rsidP="00933E7C">
      <w:pPr>
        <w:pStyle w:val="a6"/>
        <w:numPr>
          <w:ilvl w:val="0"/>
          <w:numId w:val="10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Магнитная доска;</w:t>
      </w:r>
      <w:r w:rsidR="00B7208D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Человечки-эмоции; </w:t>
      </w:r>
    </w:p>
    <w:p w:rsidR="004B4E08" w:rsidRPr="009D6776" w:rsidRDefault="00A730F7" w:rsidP="00C93BF6">
      <w:pPr>
        <w:pStyle w:val="a6"/>
        <w:numPr>
          <w:ilvl w:val="0"/>
          <w:numId w:val="10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 для рисования, карандаши;</w:t>
      </w:r>
    </w:p>
    <w:p w:rsidR="004B4E08" w:rsidRPr="009D6776" w:rsidRDefault="004B4E08" w:rsidP="00C93BF6">
      <w:pPr>
        <w:pStyle w:val="a6"/>
        <w:numPr>
          <w:ilvl w:val="0"/>
          <w:numId w:val="10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Детские стулья по числу детей;</w:t>
      </w:r>
    </w:p>
    <w:p w:rsidR="00933E7C" w:rsidRPr="009D6776" w:rsidRDefault="004B584F" w:rsidP="00933E7C">
      <w:pPr>
        <w:pStyle w:val="a6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Зеркало;</w:t>
      </w:r>
      <w:r w:rsidR="00933E7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60646" w:rsidRPr="009D6776" w:rsidRDefault="00933E7C" w:rsidP="00933E7C">
      <w:pPr>
        <w:pStyle w:val="a6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Небольшая песочница, рамки с песком; кисточки;</w:t>
      </w:r>
    </w:p>
    <w:p w:rsidR="00B7208D" w:rsidRPr="009D6776" w:rsidRDefault="00F26722" w:rsidP="00B7208D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Использованные технологии занятия:</w:t>
      </w:r>
    </w:p>
    <w:p w:rsidR="00F26722" w:rsidRPr="009D6776" w:rsidRDefault="001E171C" w:rsidP="00B7208D">
      <w:pPr>
        <w:pStyle w:val="a6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F26722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опровождении С</w:t>
      </w:r>
      <w:proofErr w:type="gramStart"/>
      <w:r w:rsidR="00F26722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</w:t>
      </w:r>
      <w:proofErr w:type="gramEnd"/>
      <w:r w:rsidR="00F26722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4E0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Магнитофон и диск с записью спокойной музыки; </w:t>
      </w:r>
      <w:r w:rsidR="004B4E0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Аудиозапись «Радость» из подборки Т.Д. </w:t>
      </w:r>
      <w:proofErr w:type="spellStart"/>
      <w:r w:rsidR="004B4E0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Зинкевич-Евстигнеевой</w:t>
      </w:r>
      <w:proofErr w:type="spellEnd"/>
      <w:r w:rsidR="004B4E0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муз. Э.Грига «Шествие гномов» или «В пещере горного короля»;</w:t>
      </w:r>
      <w:r w:rsidR="002B6564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B6564" w:rsidRPr="009D6776" w:rsidRDefault="001E171C" w:rsidP="00C93BF6">
      <w:pPr>
        <w:numPr>
          <w:ilvl w:val="0"/>
          <w:numId w:val="9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Элементы </w:t>
      </w:r>
      <w:proofErr w:type="spell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</w:t>
      </w:r>
      <w:r w:rsidR="00F26722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сберегающей</w:t>
      </w:r>
      <w:proofErr w:type="spellEnd"/>
      <w:r w:rsidR="00F26722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</w:t>
      </w:r>
    </w:p>
    <w:p w:rsidR="002B6564" w:rsidRPr="009D6776" w:rsidRDefault="00F26722" w:rsidP="00C93BF6">
      <w:pPr>
        <w:numPr>
          <w:ilvl w:val="0"/>
          <w:numId w:val="9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с песком.</w:t>
      </w:r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C634A" w:rsidRPr="009D6776" w:rsidRDefault="00FC634A" w:rsidP="00C93BF6">
      <w:pPr>
        <w:numPr>
          <w:ilvl w:val="0"/>
          <w:numId w:val="9"/>
        </w:numPr>
        <w:spacing w:after="0" w:line="360" w:lineRule="auto"/>
        <w:ind w:right="2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93BF6" w:rsidRPr="009D6776" w:rsidRDefault="004B584F" w:rsidP="00C93BF6">
      <w:pPr>
        <w:pStyle w:val="a6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677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Методические приемы:</w:t>
      </w: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беседа, групповое обсуждение различных чувств; вопросы детям; пиктограммы эмоциональных состояний; рассматривание; показ; объяснение; практическая деятельность детей.</w:t>
      </w:r>
      <w:proofErr w:type="gramEnd"/>
    </w:p>
    <w:p w:rsidR="00F26722" w:rsidRPr="009D6776" w:rsidRDefault="00F26722" w:rsidP="00C93BF6">
      <w:pPr>
        <w:pStyle w:val="a6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</w:p>
    <w:p w:rsidR="001E171C" w:rsidRPr="009D6776" w:rsidRDefault="00F26722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знакомство с базовыми эмоциями: страх, радость, злость,</w:t>
      </w:r>
      <w:r w:rsidR="001E171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грусть</w:t>
      </w:r>
    </w:p>
    <w:p w:rsidR="00F26722" w:rsidRPr="009D6776" w:rsidRDefault="00F26722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прослушивание музыкальных произведений </w:t>
      </w:r>
    </w:p>
    <w:p w:rsidR="00673EB8" w:rsidRPr="009D6776" w:rsidRDefault="00F26722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проведение психологических игр и упражнений</w:t>
      </w:r>
      <w:r w:rsidR="00B12945"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90BD4" w:rsidRPr="009D6776" w:rsidRDefault="00EF3906" w:rsidP="00C93B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590BD4" w:rsidRPr="009D6776" w:rsidRDefault="00590BD4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Приветствие. «Волшебный клубочек».</w:t>
      </w:r>
    </w:p>
    <w:p w:rsidR="00590BD4" w:rsidRPr="009D6776" w:rsidRDefault="00EF3906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="00205CF4" w:rsidRPr="009D67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</w:t>
      </w:r>
      <w:r w:rsidRPr="009D67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дравствуйте</w:t>
      </w:r>
      <w:r w:rsidR="00205CF4" w:rsidRPr="009D67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ребята</w:t>
      </w:r>
      <w:r w:rsidRPr="009D67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205CF4" w:rsidRPr="009D67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рада вас видеть! </w:t>
      </w:r>
    </w:p>
    <w:p w:rsidR="00590BD4" w:rsidRPr="009D6776" w:rsidRDefault="00590BD4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Дети, а что это у меня в руках?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это не простой клубок, а волшебный. Передавая «волшебный клубочек», </w:t>
      </w:r>
      <w:r w:rsidRPr="009D67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давайте поприветствуем друг друга.</w:t>
      </w:r>
    </w:p>
    <w:p w:rsidR="00EF3906" w:rsidRPr="009D6776" w:rsidRDefault="00EF3906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 передаёт клубок ниток ребёнку, </w:t>
      </w:r>
      <w:r w:rsidR="00590BD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наматывает нить на палец и ласково называет рядом сидящего ребёнка по имени или произносит «волшебное вежливое слово», затем передаёт клубок другому ребёнку и т.п.</w:t>
      </w:r>
    </w:p>
    <w:p w:rsidR="00590BD4" w:rsidRPr="009D6776" w:rsidRDefault="00B12945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  </w:t>
      </w:r>
      <w:r w:rsidR="00780A89"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="00590BD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 сегодня с вами отправимся в путешествие. А в какую страну мы поедем, вы мне скажете после того, как я вам прочитаю стихотворение.</w:t>
      </w:r>
    </w:p>
    <w:p w:rsidR="00D8582C" w:rsidRPr="009D6776" w:rsidRDefault="00D8582C" w:rsidP="00B720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D8582C" w:rsidRPr="009D6776" w:rsidSect="00B5670D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90BD4" w:rsidRPr="009D6776" w:rsidRDefault="00590BD4" w:rsidP="00B720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Бывают чувства у зверей,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 рыбок, птичек и людей.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Влияет без сомнения, на всех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Нас настроение.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Кто веселится! 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Кто грустит?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Кто испугался!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Кто сердит?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Рассеет все сомнения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            Азбука настроения.</w:t>
      </w:r>
    </w:p>
    <w:p w:rsidR="00D8582C" w:rsidRPr="009D6776" w:rsidRDefault="00D8582C" w:rsidP="00C93BF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ectPr w:rsidR="00D8582C" w:rsidRPr="009D6776" w:rsidSect="00423E6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E074F" w:rsidRPr="009D6776" w:rsidRDefault="00590BD4" w:rsidP="00C93BF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(краткое обсуждение стихотворения, повторение названий эмоций)</w:t>
      </w:r>
    </w:p>
    <w:p w:rsidR="005E074F" w:rsidRPr="009D6776" w:rsidRDefault="00590BD4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6197E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E074F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настроение зависит от наших поступков, от того</w:t>
      </w:r>
      <w:r w:rsidR="003B4C36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074F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мы делаем и как. В свою очередь, наше настроение влияет на настроение окружающих, и они испытывают разные эмоции.</w:t>
      </w:r>
    </w:p>
    <w:p w:rsidR="00F6197E" w:rsidRPr="009D6776" w:rsidRDefault="00F6197E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E074F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вы знаете, что такое эмоции? (ответы детей)</w:t>
      </w:r>
    </w:p>
    <w:p w:rsidR="00590BD4" w:rsidRPr="009D6776" w:rsidRDefault="00F6197E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Как вы думаете, чем мы сегодня будет заниматься? О чём будем говорить?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F07D68" w:rsidRPr="009D6776" w:rsidRDefault="00480677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Ребята, мы се</w:t>
      </w:r>
      <w:r w:rsidR="00590BD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йчас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вами отправимся в путешествие в страну </w:t>
      </w:r>
      <w:r w:rsidR="00590BD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«Э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</w:t>
      </w:r>
      <w:r w:rsidR="00590BD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и»</w:t>
      </w:r>
      <w:proofErr w:type="gramStart"/>
      <w:r w:rsidR="004D6A5B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7D6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F07D6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того чтобы мы могли путешествовать, нам нужен транспорт. На каком транспорте вы путешествовали? Давайте построим сказочный поезд. Встаньте друг за другом, возьмите впереди</w:t>
      </w:r>
      <w:r w:rsidR="003B4C36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07D6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стоящего</w:t>
      </w:r>
      <w:proofErr w:type="gramEnd"/>
      <w:r w:rsidR="00F07D6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пояс. Передвигаться наш поезд сможет с помощью волшебных слов:</w:t>
      </w:r>
    </w:p>
    <w:p w:rsidR="00F07D68" w:rsidRPr="009D6776" w:rsidRDefault="00F07D68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волшебный поезд</w:t>
      </w:r>
      <w:proofErr w:type="gram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сех друзей вперед увозит...</w:t>
      </w:r>
    </w:p>
    <w:p w:rsidR="00480677" w:rsidRPr="009D6776" w:rsidRDefault="00BE5538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F07D68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произносят слова и идут по кругу, </w:t>
      </w:r>
      <w:r w:rsidR="00480677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изображая вагончики)</w:t>
      </w:r>
      <w:r w:rsidR="00B12945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BD08B7" w:rsidRPr="009D6776" w:rsidRDefault="00780A89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остановка.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«Поляна Радости</w:t>
      </w:r>
      <w:r w:rsidRPr="009D67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08B7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(звучит</w:t>
      </w:r>
      <w:r w:rsidR="002B6564" w:rsidRPr="009D67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аудиозапись «Радость» из подборки Т.Д. </w:t>
      </w:r>
      <w:proofErr w:type="spellStart"/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Зинкевич-Евстигнеевой</w:t>
      </w:r>
      <w:proofErr w:type="spellEnd"/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9112A3" w:rsidRPr="009D6776" w:rsidRDefault="00BD08B7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-Кого вы видите на этой поляне?</w:t>
      </w:r>
      <w:r w:rsidR="009112A3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(Человечек-радость)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90BD4" w:rsidRPr="009D6776" w:rsidRDefault="009112A3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D08B7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какое у него настроение?</w:t>
      </w:r>
    </w:p>
    <w:p w:rsidR="00780A89" w:rsidRPr="009D6776" w:rsidRDefault="003B4C36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-Дети, а что такое радость?»</w:t>
      </w:r>
      <w:r w:rsidR="00780A89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0A89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Например: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«Радость — это когда все радуются, всем весело».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«Бывает радость большая, а бывает маленькая. Маленькая — это когда у одного человека, а большая — когда у всех».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«Радость — это когда у всех праздник».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«Радость — это когда никто не плачет. Ни один человек».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«Радость — это когда нет войны».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«Радость — это когда все здоровы».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«Радость — это я, потому что мама говорит: «Ты моя радость».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r w:rsidRPr="009D67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Что вы делаете, когда вам весело?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детей.)</w:t>
      </w:r>
    </w:p>
    <w:p w:rsidR="00933E7C" w:rsidRPr="009D6776" w:rsidRDefault="00933E7C" w:rsidP="00933E7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Этюд «Кто как радуется»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становятся в круг. Психолог предлагает им изобразить, показать без слов, как они радуются при встрече с мамой, когда они встречают гостей в свой день рождения, при совместных прогулках с родителями или при походе в зоопарк, цирк.</w:t>
      </w:r>
    </w:p>
    <w:p w:rsidR="00933E7C" w:rsidRPr="009D6776" w:rsidRDefault="00933E7C" w:rsidP="00933E7C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Выразительные движения: объятия, улыбки, смех, радостные восклицания.</w:t>
      </w:r>
      <w:r w:rsidRPr="009D677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933E7C" w:rsidRPr="009D6776" w:rsidRDefault="00933E7C" w:rsidP="00933E7C">
      <w:pPr>
        <w:shd w:val="clear" w:color="auto" w:fill="F4F4F4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Упражнение « Нарисуй эмоцию»</w:t>
      </w:r>
    </w:p>
    <w:p w:rsidR="00933E7C" w:rsidRPr="009D6776" w:rsidRDefault="00933E7C" w:rsidP="00933E7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 представьте себе, что мы художники и нам надо нарисовать картину на тему – «Радость». Возьмите листочки и карандаши, и пусть каждый нарисует радость так, как хочется.</w:t>
      </w:r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C93BF6" w:rsidRPr="009D6776" w:rsidRDefault="00BE5538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EE12EF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Затем детям предлагается сесть в круг и рассказать о том, что они нарисовали.</w:t>
      </w:r>
      <w:proofErr w:type="gramEnd"/>
      <w:r w:rsidR="00EE12EF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Затем психолог совместно с детьми наклеивает рисунки на большой лист бумаги — проводится выставка (обсуждение, выбор самого оригинального рисунка, ответы на вопрос «Что такое радость? и самые интересные истории).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725E7"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</w:t>
      </w:r>
      <w:r w:rsidR="001725E7"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Ручеек радости»</w:t>
      </w:r>
      <w:r w:rsidR="00EE12EF"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EE12EF" w:rsidRPr="009D67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(звучит спокойная музыка)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садятся на пол по кругу, берутся за руки, расслабляются.</w:t>
      </w:r>
    </w:p>
    <w:p w:rsidR="00780A89" w:rsidRPr="009D6776" w:rsidRDefault="00BE5538" w:rsidP="00C93BF6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-Ребята, </w:t>
      </w:r>
      <w:r w:rsidR="00780A89" w:rsidRPr="009D677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9D677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</w:t>
      </w:r>
      <w:r w:rsidR="00780A89" w:rsidRPr="009D677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ысленно представьте себе, что внутри у каждого из вас поселился добрый, веселый ручеек. Водичка в ручейке — чистая, прозрачная, теплая. Ручеек совсем маленький и очень озорной. Он не может долго усидеть на одном месте. Давайте с ним поиграем и мысленно представим себе, как чистая, прозрачная, теплая водичка через ваши ручки переливается друг</w:t>
      </w:r>
      <w:r w:rsidR="00780A89" w:rsidRPr="009D677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</w:t>
      </w:r>
      <w:r w:rsidR="00780A89" w:rsidRPr="009D677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другу по кругу.</w:t>
      </w:r>
    </w:p>
    <w:p w:rsidR="00780A89" w:rsidRPr="009D6776" w:rsidRDefault="00780A8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мысленно передают друг другу радость.</w:t>
      </w:r>
    </w:p>
    <w:p w:rsidR="00A83C40" w:rsidRPr="009D6776" w:rsidRDefault="00884E19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="00780A89" w:rsidRPr="009D6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остановка.</w:t>
      </w:r>
      <w:r w:rsidR="00780A89"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D08B7"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Остров</w:t>
      </w:r>
      <w:r w:rsidR="00780A89"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Грусти»</w:t>
      </w:r>
    </w:p>
    <w:p w:rsidR="00FD3002" w:rsidRPr="009D6776" w:rsidRDefault="00BD08B7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D3002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такое грусть? </w:t>
      </w:r>
    </w:p>
    <w:p w:rsidR="00BD08B7" w:rsidRPr="009D6776" w:rsidRDefault="00BD08B7" w:rsidP="00C93BF6">
      <w:pPr>
        <w:shd w:val="clear" w:color="auto" w:fill="F4F4F4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 а кто живёт на этом острове? (Человечек-</w:t>
      </w:r>
      <w:r w:rsidR="009112A3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русть)</w:t>
      </w:r>
    </w:p>
    <w:p w:rsidR="00884E19" w:rsidRPr="009D6776" w:rsidRDefault="00BD08B7" w:rsidP="00C93BF6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 на этого мальчика. </w:t>
      </w:r>
      <w:r w:rsidR="00884E19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выражение его лица... Что произошло с его ртом? Бровями? Какое выражение глаз? Что это за эмоция? </w:t>
      </w:r>
      <w:r w:rsidR="00884E19"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BD08B7" w:rsidRPr="009D6776" w:rsidRDefault="00884E19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BD08B7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А как вы догадались? (по лицу, по глазам, брови сдвинуты, губы опущены)</w:t>
      </w:r>
    </w:p>
    <w:p w:rsidR="00EE12EF" w:rsidRPr="009D6776" w:rsidRDefault="00BD08B7" w:rsidP="00C93BF6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Ребята, у вас тоже, наверное, бывает грустное настроение? Расскажите</w:t>
      </w:r>
      <w:proofErr w:type="gramStart"/>
      <w:r w:rsidR="00884E19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proofErr w:type="gramEnd"/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ассказы детей)</w:t>
      </w:r>
      <w:r w:rsidR="004B584F" w:rsidRPr="009D677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884E19" w:rsidRPr="009D6776" w:rsidRDefault="00884E19" w:rsidP="00C93BF6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острове могут жить не только человек, но и животное. И вот сейчас я вам предлагаю изобразить животное.</w:t>
      </w:r>
    </w:p>
    <w:p w:rsidR="00884E19" w:rsidRPr="009D6776" w:rsidRDefault="00933E7C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</w:t>
      </w:r>
      <w:r w:rsidR="00884E19" w:rsidRPr="009D6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Доброе животное».</w:t>
      </w:r>
      <w:r w:rsidR="00884E19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Встаньте в круг и возьмитесь за руки. Сейчас я проверю, как вы умеете вместе дышать. Мы превратимся в одно большое, доброе животное. </w:t>
      </w:r>
      <w:r w:rsidR="00884E19"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Включается спокойная музыка.)</w:t>
      </w:r>
      <w:r w:rsidR="00884E19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Давайте послушаем, как оно дышит.</w:t>
      </w:r>
    </w:p>
    <w:p w:rsidR="00884E19" w:rsidRPr="009D6776" w:rsidRDefault="00884E19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подышим вместе. Вдох – все вместе делайте шаг вперед. Выдо</w:t>
      </w:r>
      <w:proofErr w:type="gramStart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х-</w:t>
      </w:r>
      <w:proofErr w:type="gramEnd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назад.</w:t>
      </w:r>
    </w:p>
    <w:p w:rsidR="00884E19" w:rsidRPr="009D6776" w:rsidRDefault="00884E19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Наше животное дышит очень ровно и спокойно. А теперь давайте изобразим и послушаем, как бьется его большое сердце. Сту</w:t>
      </w:r>
      <w:proofErr w:type="gramStart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делайте шаг вперед. Сту</w:t>
      </w:r>
      <w:proofErr w:type="gramStart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назад.</w:t>
      </w:r>
    </w:p>
    <w:p w:rsidR="00884E19" w:rsidRPr="009D6776" w:rsidRDefault="00884E19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животное дышит очень ровно и спокойно. А теперь давайте изобразим и послушаем, как бьется его большое сердце. Сту</w:t>
      </w:r>
      <w:proofErr w:type="gramStart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делайте шаг вперед. Сту</w:t>
      </w:r>
      <w:proofErr w:type="gramStart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назад.</w:t>
      </w:r>
    </w:p>
    <w:p w:rsidR="004B584F" w:rsidRPr="009D6776" w:rsidRDefault="00884E19" w:rsidP="00C93BF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остановка.</w:t>
      </w:r>
      <w:r w:rsidRPr="009D67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Пещера страха»</w:t>
      </w:r>
    </w:p>
    <w:p w:rsidR="003831DC" w:rsidRPr="009D6776" w:rsidRDefault="003831DC" w:rsidP="00C93BF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Добрались мы и до пещеры.</w:t>
      </w:r>
      <w:r w:rsidR="00884E19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(Психолог включает  музыку.)</w:t>
      </w:r>
    </w:p>
    <w:p w:rsidR="003831DC" w:rsidRPr="009D6776" w:rsidRDefault="003831DC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 Страшные звуки»</w:t>
      </w:r>
      <w:r w:rsidR="002B6564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звучит муз. </w:t>
      </w:r>
      <w:proofErr w:type="gramStart"/>
      <w:r w:rsidR="002B6564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Э.Грига «Шествие гномов» или «В пещере горного короля») </w:t>
      </w:r>
      <w:proofErr w:type="gramEnd"/>
    </w:p>
    <w:p w:rsidR="003831DC" w:rsidRPr="009D6776" w:rsidRDefault="003831DC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Угадайте, какие звуки мы слышим</w:t>
      </w:r>
      <w:proofErr w:type="gram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End"/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детей)</w:t>
      </w:r>
    </w:p>
    <w:p w:rsidR="00884E19" w:rsidRPr="009D6776" w:rsidRDefault="003831DC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-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слышим много звуков, среди них есть и страшные. Мы будем слушать звуки и угадывать, какие из них пугающие, страшные, а какие успокаивающие или радостные</w:t>
      </w:r>
      <w:proofErr w:type="gram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proofErr w:type="gramEnd"/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бсуждение детей)</w:t>
      </w:r>
    </w:p>
    <w:p w:rsidR="003831DC" w:rsidRPr="009D6776" w:rsidRDefault="00C97BBF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всегда ли звук был страшным? Звук поезда тоже вам кажется страшным, но если вы вспомните поездку в отпуск на поезде, что было весело и интересно, то страх проходит. </w:t>
      </w:r>
    </w:p>
    <w:p w:rsidR="00884E19" w:rsidRPr="009D6776" w:rsidRDefault="003831DC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112A3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акой 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</w:t>
      </w:r>
      <w:r w:rsidR="00884E19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живёт человечек.</w:t>
      </w:r>
      <w:r w:rsidR="009112A3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(Человечек – Страх)</w:t>
      </w:r>
    </w:p>
    <w:p w:rsidR="009112A3" w:rsidRPr="009D6776" w:rsidRDefault="009112A3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вы догадались?</w:t>
      </w:r>
      <w:r w:rsidR="00C97BBF"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(ответы детей)</w:t>
      </w:r>
    </w:p>
    <w:p w:rsidR="009112A3" w:rsidRPr="009D6776" w:rsidRDefault="009112A3" w:rsidP="00C93BF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 Я страшилок не боюсь, в кого хочешь - превращусь»</w:t>
      </w:r>
    </w:p>
    <w:p w:rsidR="009112A3" w:rsidRPr="009D6776" w:rsidRDefault="009112A3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идут по кругу, держась за руки, и проговаривают хором эти слова. Когда водящий </w:t>
      </w:r>
      <w:proofErr w:type="gram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первоначально может быть психолог) называет какого-либо страшного персонажа ( Кощея, волка, льва и т.п.), детям нужно быстро «превратиться» в него и замереть. Ведущий выбирает самого страшного и тот становится водящим и продолжает игру.</w:t>
      </w:r>
    </w:p>
    <w:p w:rsidR="009112A3" w:rsidRPr="009D6776" w:rsidRDefault="009867EE" w:rsidP="00C93BF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 У страха глаза велики»</w:t>
      </w:r>
    </w:p>
    <w:p w:rsidR="009867EE" w:rsidRPr="009D6776" w:rsidRDefault="009867EE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теперь, давайте поиграем со страхом. Представьте, что у вас большой, огромный страх.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(Дети широко разводят руки в стороны). 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всех, кто боится, от страха большие глаза.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(Изображают </w:t>
      </w:r>
      <w:proofErr w:type="spellStart"/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больщие</w:t>
      </w:r>
      <w:proofErr w:type="spellEnd"/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круглые глаза при помощи рук.)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теперь страх уменьшается.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сдвигают руки.)</w:t>
      </w:r>
    </w:p>
    <w:p w:rsidR="009867EE" w:rsidRPr="009D6776" w:rsidRDefault="009867EE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затем и вовсе исчезает.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Пожимают плечами и в недоумении разводят руками.)</w:t>
      </w:r>
    </w:p>
    <w:p w:rsidR="009867EE" w:rsidRPr="009D6776" w:rsidRDefault="009867EE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друг на друга и убедитесь, что ни у кого нет больше больших глаз и</w:t>
      </w:r>
      <w:proofErr w:type="gramStart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следовательно, никто из вас ничего не боится, так как страх исчез. Улыбнитесь друг другу.</w:t>
      </w:r>
    </w:p>
    <w:p w:rsidR="009867EE" w:rsidRPr="009D6776" w:rsidRDefault="009867EE" w:rsidP="00C93BF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остановка.</w:t>
      </w:r>
      <w:r w:rsidRPr="009D67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«Гора Злости»</w:t>
      </w:r>
    </w:p>
    <w:p w:rsidR="009867EE" w:rsidRPr="009D6776" w:rsidRDefault="00C97BBF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867EE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живёт на этой горе? (Человечек-Злость)</w:t>
      </w:r>
    </w:p>
    <w:p w:rsidR="003831DC" w:rsidRPr="009D6776" w:rsidRDefault="00C97BBF" w:rsidP="00C93BF6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31D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 догадались? </w:t>
      </w:r>
    </w:p>
    <w:p w:rsidR="00C97BBF" w:rsidRPr="009D6776" w:rsidRDefault="009C009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97BBF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происходит 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ртом? Покажите! Рот открылся, зубы соединены. Рот может быть перекошенным у злого человечка.</w:t>
      </w:r>
    </w:p>
    <w:p w:rsidR="00C97BBF" w:rsidRPr="009D6776" w:rsidRDefault="00C97BBF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-Что происходит с бровями? Покажите! Брови опущены, между ними складки. Нос наморщился.</w:t>
      </w:r>
    </w:p>
    <w:p w:rsidR="00F6197E" w:rsidRPr="009D6776" w:rsidRDefault="00C97BBF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происходит с глазами? Покажите! Глаза стали узкими, как щелочки.</w:t>
      </w:r>
    </w:p>
    <w:p w:rsidR="00F6197E" w:rsidRPr="009D6776" w:rsidRDefault="00F6197E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Дети, а в каких случаях испытывают такие эмоции?  </w:t>
      </w:r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(придумать вместе с детьми жизненную ситуацию). 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Упражнение «Зеркало»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предлагается изобразить перед зеркалом злость.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садятся на стулья полукругом. Ведущий задаёт вопрос, на который дети должны топать, если хотят ответить «да». Если «нет», то ноги стоят на месте.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расскажу, когда мамы злятся, а вы отгадаете, правильно ли я говорю.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опаздывают на работу.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кушают мороженое.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на них кричат.</w:t>
      </w:r>
    </w:p>
    <w:p w:rsidR="00F40839" w:rsidRPr="009D6776" w:rsidRDefault="00F40839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</w:t>
      </w:r>
      <w:r w:rsidR="00537438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дарят подарки.</w:t>
      </w:r>
    </w:p>
    <w:p w:rsidR="00537438" w:rsidRPr="009D6776" w:rsidRDefault="00537438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опаздывают с ребёнком в детский сад.</w:t>
      </w:r>
    </w:p>
    <w:p w:rsidR="00537438" w:rsidRPr="009D6776" w:rsidRDefault="00537438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про мам говорят «плохая».</w:t>
      </w:r>
    </w:p>
    <w:p w:rsidR="00537438" w:rsidRPr="009D6776" w:rsidRDefault="00537438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берут их личные вещи, не спрашивая разрешения.</w:t>
      </w:r>
    </w:p>
    <w:p w:rsidR="00537438" w:rsidRPr="009D6776" w:rsidRDefault="00537438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злятся, когда их любят.</w:t>
      </w:r>
    </w:p>
    <w:p w:rsidR="004B584F" w:rsidRPr="009D6776" w:rsidRDefault="00537438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-Молодцы, ребята. Вы отгадали, какие события любит человечек-Злость.</w:t>
      </w:r>
    </w:p>
    <w:p w:rsidR="00AB05D7" w:rsidRPr="009D6776" w:rsidRDefault="00AB05D7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Упражнение «</w:t>
      </w:r>
      <w:r w:rsidR="001E171C" w:rsidRPr="009D6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Закончи предложение</w:t>
      </w:r>
      <w:r w:rsidRPr="009D6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AB05D7" w:rsidRPr="009D6776" w:rsidRDefault="001E171C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B05D7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Подумайте хорошенько и закончите предложение «Я радуюсь когда…» (высказывания детей записываются).</w:t>
      </w:r>
    </w:p>
    <w:p w:rsidR="001E171C" w:rsidRPr="009D6776" w:rsidRDefault="001E171C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-Я злюсь, когда… и т.д.</w:t>
      </w:r>
    </w:p>
    <w:p w:rsidR="007D7F15" w:rsidRPr="009D6776" w:rsidRDefault="007D7F15" w:rsidP="00C93BF6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D6776">
        <w:rPr>
          <w:color w:val="000000" w:themeColor="text1"/>
          <w:sz w:val="28"/>
          <w:szCs w:val="28"/>
        </w:rPr>
        <w:t>– Ребята, посмотрите, какие бывают эмоции, и какие пиктограммы им соответствуют</w:t>
      </w:r>
      <w:proofErr w:type="gramStart"/>
      <w:r w:rsidRPr="009D6776">
        <w:rPr>
          <w:color w:val="000000" w:themeColor="text1"/>
          <w:sz w:val="28"/>
          <w:szCs w:val="28"/>
        </w:rPr>
        <w:t>.</w:t>
      </w:r>
      <w:proofErr w:type="gramEnd"/>
      <w:r w:rsidRPr="009D6776">
        <w:rPr>
          <w:color w:val="000000" w:themeColor="text1"/>
          <w:sz w:val="28"/>
          <w:szCs w:val="28"/>
        </w:rPr>
        <w:t xml:space="preserve"> ( </w:t>
      </w:r>
      <w:proofErr w:type="gramStart"/>
      <w:r w:rsidRPr="009D6776">
        <w:rPr>
          <w:color w:val="000000" w:themeColor="text1"/>
          <w:sz w:val="28"/>
          <w:szCs w:val="28"/>
        </w:rPr>
        <w:t>ф</w:t>
      </w:r>
      <w:proofErr w:type="gramEnd"/>
      <w:r w:rsidRPr="009D6776">
        <w:rPr>
          <w:color w:val="000000" w:themeColor="text1"/>
          <w:sz w:val="28"/>
          <w:szCs w:val="28"/>
        </w:rPr>
        <w:t>ото и пиктограммы)</w:t>
      </w:r>
    </w:p>
    <w:p w:rsidR="004B584F" w:rsidRPr="009D6776" w:rsidRDefault="007D7F15" w:rsidP="00C93BF6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D6776">
        <w:rPr>
          <w:color w:val="000000" w:themeColor="text1"/>
          <w:sz w:val="28"/>
          <w:szCs w:val="28"/>
        </w:rPr>
        <w:t>Пиктограммы – это схематическое изображение эмоци</w:t>
      </w:r>
      <w:r w:rsidR="002A05A2" w:rsidRPr="009D6776">
        <w:rPr>
          <w:color w:val="000000" w:themeColor="text1"/>
          <w:sz w:val="28"/>
          <w:szCs w:val="28"/>
        </w:rPr>
        <w:t>й.</w:t>
      </w:r>
    </w:p>
    <w:p w:rsidR="009E0C61" w:rsidRPr="009D6776" w:rsidRDefault="0072162A" w:rsidP="00C93BF6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D6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Рефлексия.</w:t>
      </w:r>
      <w:r w:rsidR="009E0C61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E0C61"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Беседа с детьми:</w:t>
      </w:r>
    </w:p>
    <w:p w:rsidR="0004289C" w:rsidRPr="009D6776" w:rsidRDefault="009A4FC5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4289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ейчас нам пора возвращаться в детский </w:t>
      </w:r>
      <w:r w:rsidR="0004289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сад. </w:t>
      </w:r>
    </w:p>
    <w:p w:rsidR="001E171C" w:rsidRPr="009D6776" w:rsidRDefault="001E171C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-Что вы сегодня узнали на занятии? </w:t>
      </w:r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933E7C" w:rsidRPr="009D6776" w:rsidRDefault="001E171C" w:rsidP="00C93B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 что вам больше всего понравилось? </w:t>
      </w:r>
      <w:r w:rsidRPr="009D67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1E171C" w:rsidRPr="009D6776" w:rsidRDefault="00933E7C" w:rsidP="00C93B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-Молодцы, ребята! Вы были дружными, активными справились со всеми заданиями!</w:t>
      </w:r>
    </w:p>
    <w:p w:rsidR="00897891" w:rsidRPr="009D6776" w:rsidRDefault="001E171C" w:rsidP="00933E7C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-Мне тоже очень понравилось</w:t>
      </w:r>
      <w:r w:rsidR="004B584F"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путешествие</w:t>
      </w: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. Я желаю вам хорошего настроения, и чтобы вы говорили друг другу только хорошие и добрые слова.</w:t>
      </w:r>
    </w:p>
    <w:p w:rsidR="0004289C" w:rsidRPr="009D6776" w:rsidRDefault="00897891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4289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очень хочу узнать, какое настроение у вас осталось после нашего путешествия. И я вам предлагаю нарисовать </w:t>
      </w:r>
      <w:r w:rsidR="006212F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кисточкой </w:t>
      </w:r>
      <w:r w:rsidR="0004289C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 настроение на песке!</w:t>
      </w:r>
    </w:p>
    <w:p w:rsidR="0004289C" w:rsidRPr="009D6776" w:rsidRDefault="0004289C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B584F"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едагог: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67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(если вдруг у кого-нибудь будет грустное настроение)</w:t>
      </w: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чего тебе грустно? Тебе что-то не понравилось? А у меня настроение очень хорошее и я хочу с тобой им поделиться (дарю улыбающийся смайлик, а если у всех хорошее настроение улыбающиеся смайлики дарю всем.)</w:t>
      </w:r>
    </w:p>
    <w:p w:rsidR="0004289C" w:rsidRPr="009D6776" w:rsidRDefault="0004289C" w:rsidP="00C93B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чтоб наша встреча запомнилась, давайте на память сделаем фотографию.</w:t>
      </w:r>
    </w:p>
    <w:p w:rsidR="006F3DB5" w:rsidRPr="009D6776" w:rsidRDefault="006107C1" w:rsidP="00BE363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D6776">
        <w:rPr>
          <w:rFonts w:ascii="Times New Roman" w:hAnsi="Times New Roman" w:cs="Times New Roman"/>
          <w:color w:val="000000" w:themeColor="text1"/>
          <w:sz w:val="28"/>
          <w:szCs w:val="28"/>
        </w:rPr>
        <w:t>На этом наше занятие заканчивается. Спасибо, до свидания.</w:t>
      </w:r>
    </w:p>
    <w:sectPr w:rsidR="006F3DB5" w:rsidRPr="009D6776" w:rsidSect="00D8582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D9" w:rsidRDefault="00C339D9" w:rsidP="003D1B2B">
      <w:pPr>
        <w:spacing w:after="0" w:line="240" w:lineRule="auto"/>
      </w:pPr>
      <w:r>
        <w:separator/>
      </w:r>
    </w:p>
  </w:endnote>
  <w:endnote w:type="continuationSeparator" w:id="0">
    <w:p w:rsidR="00C339D9" w:rsidRDefault="00C339D9" w:rsidP="003D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D9" w:rsidRDefault="00C339D9" w:rsidP="003D1B2B">
      <w:pPr>
        <w:spacing w:after="0" w:line="240" w:lineRule="auto"/>
      </w:pPr>
      <w:r>
        <w:separator/>
      </w:r>
    </w:p>
  </w:footnote>
  <w:footnote w:type="continuationSeparator" w:id="0">
    <w:p w:rsidR="00C339D9" w:rsidRDefault="00C339D9" w:rsidP="003D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685"/>
      <w:docPartObj>
        <w:docPartGallery w:val="Page Numbers (Top of Page)"/>
        <w:docPartUnique/>
      </w:docPartObj>
    </w:sdtPr>
    <w:sdtContent>
      <w:p w:rsidR="003D1B2B" w:rsidRDefault="00B11AA7" w:rsidP="003D1B2B">
        <w:pPr>
          <w:pStyle w:val="a7"/>
          <w:tabs>
            <w:tab w:val="left" w:pos="7088"/>
          </w:tabs>
          <w:jc w:val="center"/>
        </w:pPr>
        <w:r>
          <w:fldChar w:fldCharType="begin"/>
        </w:r>
        <w:r w:rsidR="00E94D7F">
          <w:instrText xml:space="preserve"> PAGE   \* MERGEFORMAT </w:instrText>
        </w:r>
        <w:r>
          <w:fldChar w:fldCharType="separate"/>
        </w:r>
        <w:r w:rsidR="009D6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1B2B" w:rsidRDefault="003D1B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2132"/>
    <w:multiLevelType w:val="hybridMultilevel"/>
    <w:tmpl w:val="578E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7AC"/>
    <w:multiLevelType w:val="hybridMultilevel"/>
    <w:tmpl w:val="74101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23F3C"/>
    <w:multiLevelType w:val="hybridMultilevel"/>
    <w:tmpl w:val="6414F14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>
    <w:nsid w:val="1C7432B3"/>
    <w:multiLevelType w:val="hybridMultilevel"/>
    <w:tmpl w:val="FBC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65D9E"/>
    <w:multiLevelType w:val="hybridMultilevel"/>
    <w:tmpl w:val="76EEF4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947A2B"/>
    <w:multiLevelType w:val="hybridMultilevel"/>
    <w:tmpl w:val="14B0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D12B6"/>
    <w:multiLevelType w:val="multilevel"/>
    <w:tmpl w:val="D136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04DFA"/>
    <w:multiLevelType w:val="hybridMultilevel"/>
    <w:tmpl w:val="4C7A4838"/>
    <w:lvl w:ilvl="0" w:tplc="4B1C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7E0DB1"/>
    <w:multiLevelType w:val="hybridMultilevel"/>
    <w:tmpl w:val="F2F68B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705FA"/>
    <w:multiLevelType w:val="multilevel"/>
    <w:tmpl w:val="DC54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C15D18"/>
    <w:multiLevelType w:val="multilevel"/>
    <w:tmpl w:val="3168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32971"/>
    <w:multiLevelType w:val="multilevel"/>
    <w:tmpl w:val="0F2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F52B54"/>
    <w:multiLevelType w:val="hybridMultilevel"/>
    <w:tmpl w:val="9546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4714B"/>
    <w:multiLevelType w:val="multilevel"/>
    <w:tmpl w:val="489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34C70"/>
    <w:multiLevelType w:val="hybridMultilevel"/>
    <w:tmpl w:val="49D04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F77237"/>
    <w:multiLevelType w:val="hybridMultilevel"/>
    <w:tmpl w:val="3F109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212CA9"/>
    <w:multiLevelType w:val="multilevel"/>
    <w:tmpl w:val="D136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0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"/>
  </w:num>
  <w:num w:numId="14">
    <w:abstractNumId w:val="4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22"/>
    <w:rsid w:val="00013767"/>
    <w:rsid w:val="00015CBE"/>
    <w:rsid w:val="00037D23"/>
    <w:rsid w:val="0004289C"/>
    <w:rsid w:val="000A3517"/>
    <w:rsid w:val="000C7BA5"/>
    <w:rsid w:val="000F2704"/>
    <w:rsid w:val="0012794F"/>
    <w:rsid w:val="001375D3"/>
    <w:rsid w:val="00151212"/>
    <w:rsid w:val="001725E7"/>
    <w:rsid w:val="00174E01"/>
    <w:rsid w:val="0018415F"/>
    <w:rsid w:val="001C33D0"/>
    <w:rsid w:val="001E171C"/>
    <w:rsid w:val="001F0D79"/>
    <w:rsid w:val="001F28CE"/>
    <w:rsid w:val="00205CF4"/>
    <w:rsid w:val="00206376"/>
    <w:rsid w:val="002261A3"/>
    <w:rsid w:val="002A05A2"/>
    <w:rsid w:val="002A3923"/>
    <w:rsid w:val="002B6564"/>
    <w:rsid w:val="00300640"/>
    <w:rsid w:val="003079F4"/>
    <w:rsid w:val="00365305"/>
    <w:rsid w:val="003831DC"/>
    <w:rsid w:val="003B4C36"/>
    <w:rsid w:val="003D1B2B"/>
    <w:rsid w:val="004208D2"/>
    <w:rsid w:val="00423E6D"/>
    <w:rsid w:val="00427DB0"/>
    <w:rsid w:val="004364B8"/>
    <w:rsid w:val="0047548A"/>
    <w:rsid w:val="00480677"/>
    <w:rsid w:val="004A4AD4"/>
    <w:rsid w:val="004B4E08"/>
    <w:rsid w:val="004B584F"/>
    <w:rsid w:val="004D6A5B"/>
    <w:rsid w:val="00535981"/>
    <w:rsid w:val="00537438"/>
    <w:rsid w:val="005569A0"/>
    <w:rsid w:val="00590BD4"/>
    <w:rsid w:val="005E074F"/>
    <w:rsid w:val="006107C1"/>
    <w:rsid w:val="006212FC"/>
    <w:rsid w:val="00663CF1"/>
    <w:rsid w:val="00671E89"/>
    <w:rsid w:val="00673EB8"/>
    <w:rsid w:val="006D0A34"/>
    <w:rsid w:val="006E70B6"/>
    <w:rsid w:val="006F3DB5"/>
    <w:rsid w:val="00716635"/>
    <w:rsid w:val="0072162A"/>
    <w:rsid w:val="0074204F"/>
    <w:rsid w:val="00760E60"/>
    <w:rsid w:val="00770E4A"/>
    <w:rsid w:val="00780A89"/>
    <w:rsid w:val="007D7F15"/>
    <w:rsid w:val="0082510D"/>
    <w:rsid w:val="00884E19"/>
    <w:rsid w:val="00897891"/>
    <w:rsid w:val="008A532A"/>
    <w:rsid w:val="008E4CF8"/>
    <w:rsid w:val="00902BCD"/>
    <w:rsid w:val="009112A3"/>
    <w:rsid w:val="00933E7C"/>
    <w:rsid w:val="009867EE"/>
    <w:rsid w:val="009A4FC5"/>
    <w:rsid w:val="009C0099"/>
    <w:rsid w:val="009D1CFD"/>
    <w:rsid w:val="009D6776"/>
    <w:rsid w:val="009E0C61"/>
    <w:rsid w:val="00A000F9"/>
    <w:rsid w:val="00A1127B"/>
    <w:rsid w:val="00A37F90"/>
    <w:rsid w:val="00A44C5B"/>
    <w:rsid w:val="00A730F7"/>
    <w:rsid w:val="00A83C40"/>
    <w:rsid w:val="00AB05D7"/>
    <w:rsid w:val="00AB55EC"/>
    <w:rsid w:val="00AC393C"/>
    <w:rsid w:val="00AD5A0E"/>
    <w:rsid w:val="00B11AA7"/>
    <w:rsid w:val="00B12945"/>
    <w:rsid w:val="00B264CC"/>
    <w:rsid w:val="00B27732"/>
    <w:rsid w:val="00B47595"/>
    <w:rsid w:val="00B5670D"/>
    <w:rsid w:val="00B6541E"/>
    <w:rsid w:val="00B66B76"/>
    <w:rsid w:val="00B7208D"/>
    <w:rsid w:val="00B849A0"/>
    <w:rsid w:val="00BC3A4A"/>
    <w:rsid w:val="00BD08B7"/>
    <w:rsid w:val="00BE3639"/>
    <w:rsid w:val="00BE5538"/>
    <w:rsid w:val="00BF2467"/>
    <w:rsid w:val="00C02367"/>
    <w:rsid w:val="00C15FAD"/>
    <w:rsid w:val="00C339D9"/>
    <w:rsid w:val="00C44F8E"/>
    <w:rsid w:val="00C93BF6"/>
    <w:rsid w:val="00C97BBF"/>
    <w:rsid w:val="00CB3C94"/>
    <w:rsid w:val="00CB503C"/>
    <w:rsid w:val="00CC43E6"/>
    <w:rsid w:val="00CC6388"/>
    <w:rsid w:val="00CD583E"/>
    <w:rsid w:val="00CF712B"/>
    <w:rsid w:val="00D022A6"/>
    <w:rsid w:val="00D64FAD"/>
    <w:rsid w:val="00D82124"/>
    <w:rsid w:val="00D8582C"/>
    <w:rsid w:val="00DB6F7D"/>
    <w:rsid w:val="00DE61A7"/>
    <w:rsid w:val="00E15C95"/>
    <w:rsid w:val="00E37800"/>
    <w:rsid w:val="00E45257"/>
    <w:rsid w:val="00E75FC2"/>
    <w:rsid w:val="00E94D7F"/>
    <w:rsid w:val="00EA6B69"/>
    <w:rsid w:val="00EE12EF"/>
    <w:rsid w:val="00EE1946"/>
    <w:rsid w:val="00EF3906"/>
    <w:rsid w:val="00F07D68"/>
    <w:rsid w:val="00F113A5"/>
    <w:rsid w:val="00F26722"/>
    <w:rsid w:val="00F40839"/>
    <w:rsid w:val="00F441CB"/>
    <w:rsid w:val="00F60646"/>
    <w:rsid w:val="00F6197E"/>
    <w:rsid w:val="00F67A7B"/>
    <w:rsid w:val="00F711C7"/>
    <w:rsid w:val="00FC634A"/>
    <w:rsid w:val="00FC7CC3"/>
    <w:rsid w:val="00FD3002"/>
    <w:rsid w:val="00FD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C40"/>
    <w:rPr>
      <w:b/>
      <w:bCs/>
    </w:rPr>
  </w:style>
  <w:style w:type="paragraph" w:styleId="a4">
    <w:name w:val="Normal (Web)"/>
    <w:basedOn w:val="a"/>
    <w:uiPriority w:val="99"/>
    <w:unhideWhenUsed/>
    <w:rsid w:val="00A8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3C40"/>
    <w:rPr>
      <w:i/>
      <w:iCs/>
    </w:rPr>
  </w:style>
  <w:style w:type="character" w:customStyle="1" w:styleId="apple-converted-space">
    <w:name w:val="apple-converted-space"/>
    <w:basedOn w:val="a0"/>
    <w:rsid w:val="00A83C40"/>
  </w:style>
  <w:style w:type="paragraph" w:styleId="a6">
    <w:name w:val="List Paragraph"/>
    <w:basedOn w:val="a"/>
    <w:uiPriority w:val="34"/>
    <w:qFormat/>
    <w:rsid w:val="001E17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B2B"/>
  </w:style>
  <w:style w:type="paragraph" w:styleId="a9">
    <w:name w:val="footer"/>
    <w:basedOn w:val="a"/>
    <w:link w:val="aa"/>
    <w:uiPriority w:val="99"/>
    <w:semiHidden/>
    <w:unhideWhenUsed/>
    <w:rsid w:val="003D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90</cp:revision>
  <dcterms:created xsi:type="dcterms:W3CDTF">2012-09-18T13:51:00Z</dcterms:created>
  <dcterms:modified xsi:type="dcterms:W3CDTF">2021-03-19T03:36:00Z</dcterms:modified>
</cp:coreProperties>
</file>