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64" w:rsidRDefault="007C5564" w:rsidP="007C55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C5564">
        <w:rPr>
          <w:rFonts w:ascii="Times New Roman" w:hAnsi="Times New Roman" w:cs="Times New Roman"/>
          <w:b/>
          <w:i/>
          <w:color w:val="C00000"/>
          <w:sz w:val="32"/>
          <w:szCs w:val="32"/>
          <w:u w:val="single"/>
        </w:rPr>
        <w:t>Практический инструментарий</w:t>
      </w:r>
      <w:r w:rsidRPr="007C5564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</w:p>
    <w:p w:rsidR="007C5564" w:rsidRPr="007C5564" w:rsidRDefault="007C5564" w:rsidP="007C556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7C5564" w:rsidRPr="007C5564" w:rsidRDefault="007C5564" w:rsidP="007C556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7C5564">
        <w:rPr>
          <w:rFonts w:ascii="Times New Roman" w:hAnsi="Times New Roman" w:cs="Times New Roman"/>
          <w:b/>
          <w:i/>
          <w:color w:val="00B050"/>
          <w:sz w:val="32"/>
          <w:szCs w:val="32"/>
        </w:rPr>
        <w:t>Рекомендации "Методы и приемы управления поведением детей в условиях пребывания в детском саду".</w:t>
      </w:r>
    </w:p>
    <w:p w:rsidR="007C5564" w:rsidRDefault="007C5564" w:rsidP="007C5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Предлагаются рекомендации, которые можно использовать в работе с детьми, чтобы помочь им справиться со своими негативными переживаниями, обеспечить комфортное пребывание в группе детского сада в течение дня. 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1.Всем известно, что у детей развита интуитивная способность </w:t>
      </w:r>
      <w:proofErr w:type="gramStart"/>
      <w:r w:rsidRPr="007C5564">
        <w:rPr>
          <w:rFonts w:ascii="Times New Roman" w:hAnsi="Times New Roman" w:cs="Times New Roman"/>
          <w:sz w:val="28"/>
          <w:szCs w:val="28"/>
        </w:rPr>
        <w:t>улавливать</w:t>
      </w:r>
      <w:proofErr w:type="gramEnd"/>
      <w:r w:rsidRPr="007C5564">
        <w:rPr>
          <w:rFonts w:ascii="Times New Roman" w:hAnsi="Times New Roman" w:cs="Times New Roman"/>
          <w:sz w:val="28"/>
          <w:szCs w:val="28"/>
        </w:rPr>
        <w:t xml:space="preserve"> эмоциональное состояние взрослых. Каждый ребенок очень впечатлительный и опыт взаимодействия получает также от взрослых. Особенно важно устраивать каждому педагогу собственную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 xml:space="preserve">психологическую разрядку в течение рабочего дня. </w:t>
      </w:r>
      <w:r w:rsidRPr="007C5564">
        <w:rPr>
          <w:rFonts w:ascii="Times New Roman" w:hAnsi="Times New Roman" w:cs="Times New Roman"/>
          <w:sz w:val="28"/>
          <w:szCs w:val="28"/>
        </w:rPr>
        <w:t xml:space="preserve">Это может быть общение с коллегами, 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>, аутотренинг, музыкотерапия и т.п.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 2.Использование принципа 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 xml:space="preserve">: принцип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изолированности ребенка от группы в случае конфликтной ситуации между детьми.</w:t>
      </w:r>
      <w:r w:rsidRPr="007C5564">
        <w:rPr>
          <w:rFonts w:ascii="Times New Roman" w:hAnsi="Times New Roman" w:cs="Times New Roman"/>
          <w:sz w:val="28"/>
          <w:szCs w:val="28"/>
        </w:rPr>
        <w:t xml:space="preserve"> Обратите внимание! Не выгонять ребенка из группы, а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предложить побыть одному!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 3. Выстраивать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систему правил</w:t>
      </w:r>
      <w:r w:rsidRPr="007C5564">
        <w:rPr>
          <w:rFonts w:ascii="Times New Roman" w:hAnsi="Times New Roman" w:cs="Times New Roman"/>
          <w:sz w:val="28"/>
          <w:szCs w:val="28"/>
        </w:rPr>
        <w:t xml:space="preserve">. В рамках правил ребенок учится отличать себя от других, правила развивают чувство уверенности и собственной полноценности, таким образом, укрепляется «Я» ребенка.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Больше внимания уделять игре, ритуалам, символам</w:t>
      </w:r>
      <w:r w:rsidRPr="007C55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C5564">
        <w:rPr>
          <w:rFonts w:ascii="Times New Roman" w:hAnsi="Times New Roman" w:cs="Times New Roman"/>
          <w:sz w:val="28"/>
          <w:szCs w:val="28"/>
        </w:rPr>
        <w:t xml:space="preserve">(решение проблемы поведения и агрессивности). 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4. Сделать каталог в группах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«Этого нельзя!»</w:t>
      </w:r>
      <w:r w:rsidRPr="007C5564">
        <w:rPr>
          <w:rFonts w:ascii="Times New Roman" w:hAnsi="Times New Roman" w:cs="Times New Roman"/>
          <w:sz w:val="28"/>
          <w:szCs w:val="28"/>
        </w:rPr>
        <w:t xml:space="preserve"> для того, чтобы дети учились запретам в игре с помощью игры, а не содрогались от окриков воспитателей. В этом каталоге может быть перечислено, например, то, чего нельзя делать, когда нападает ярость, или внесены правила, как нужно приветствовать новичков в группе и др.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 5. Ввести в режим дня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«часы тишины» и «часы можно»</w:t>
      </w:r>
      <w:r w:rsidRPr="007C5564">
        <w:rPr>
          <w:rFonts w:ascii="Times New Roman" w:hAnsi="Times New Roman" w:cs="Times New Roman"/>
          <w:sz w:val="28"/>
          <w:szCs w:val="28"/>
        </w:rPr>
        <w:t xml:space="preserve"> (как ритуал). 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>6. Эмоциональные трудности часто приводят к возникновению конфликтов. У таких детей фактически не развита произвольность. В этом случае можно использовать в течение дня игры с правилами: «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Обзывалки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Кричалки-шепталки-молчалки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 xml:space="preserve">», «Поем и молчим», «Что слышно?», «Пожалуйста», «Четыре стихии», «Да и нет» </w:t>
      </w:r>
      <w:proofErr w:type="gramStart"/>
      <w:r w:rsidRPr="007C556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5564">
        <w:rPr>
          <w:rFonts w:ascii="Times New Roman" w:hAnsi="Times New Roman" w:cs="Times New Roman"/>
          <w:sz w:val="28"/>
          <w:szCs w:val="28"/>
        </w:rPr>
        <w:t>ля выплеска накопившейся отрицательной энергии у детей и обучения взрослых управлению их поведением).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 7. Использовать идею Гельмута 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Фигдора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 xml:space="preserve"> о создании в группе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«Уголка ярости»</w:t>
      </w:r>
      <w:r w:rsidRPr="007C5564">
        <w:rPr>
          <w:rFonts w:ascii="Times New Roman" w:hAnsi="Times New Roman" w:cs="Times New Roman"/>
          <w:sz w:val="28"/>
          <w:szCs w:val="28"/>
        </w:rPr>
        <w:t xml:space="preserve">, где дети могли бы выплескивать накопившиеся негативные эмоции, чувства гнева. 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8. Ввести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ритуал утреннего приветствия</w:t>
      </w:r>
      <w:r w:rsidRPr="007C5564">
        <w:rPr>
          <w:rFonts w:ascii="Times New Roman" w:hAnsi="Times New Roman" w:cs="Times New Roman"/>
          <w:sz w:val="28"/>
          <w:szCs w:val="28"/>
        </w:rPr>
        <w:t xml:space="preserve"> «Давайте поздороваемся» (сплочение группы, психологический настрой на занятия). 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>9. Сглаживать по возможности конфликтные ситуации при общении с родителями, используя основные правила:  Говори с собеседником не о своих проблемах, а о том, что его</w:t>
      </w:r>
      <w:r w:rsidRPr="007C5564">
        <w:rPr>
          <w:sz w:val="28"/>
          <w:szCs w:val="28"/>
        </w:rPr>
        <w:t xml:space="preserve"> </w:t>
      </w:r>
      <w:r w:rsidRPr="007C5564">
        <w:rPr>
          <w:rFonts w:ascii="Times New Roman" w:hAnsi="Times New Roman" w:cs="Times New Roman"/>
          <w:sz w:val="28"/>
          <w:szCs w:val="28"/>
        </w:rPr>
        <w:t xml:space="preserve">интересует!  Не отвечай на агрессию встречной агрессией! 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lastRenderedPageBreak/>
        <w:t xml:space="preserve">10. Обучение детей способам снятия мышечного и эмоционального напряжения – выполнять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релаксационные упражнения.</w:t>
      </w:r>
      <w:r w:rsidRPr="007C5564">
        <w:rPr>
          <w:rFonts w:ascii="Times New Roman" w:hAnsi="Times New Roman" w:cs="Times New Roman"/>
          <w:sz w:val="28"/>
          <w:szCs w:val="28"/>
        </w:rPr>
        <w:t xml:space="preserve"> Подобные упражнения приводятся в книгах М.И.Чистяковой, 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К.Фопеля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 xml:space="preserve">, Н.А.Кряжевой. 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11. Используйте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технику «</w:t>
      </w:r>
      <w:proofErr w:type="spellStart"/>
      <w:proofErr w:type="gramStart"/>
      <w:r w:rsidRPr="007C5564">
        <w:rPr>
          <w:rFonts w:ascii="Times New Roman" w:hAnsi="Times New Roman" w:cs="Times New Roman"/>
          <w:color w:val="FF0000"/>
          <w:sz w:val="28"/>
          <w:szCs w:val="28"/>
        </w:rPr>
        <w:t>Я-сообщение</w:t>
      </w:r>
      <w:proofErr w:type="spellEnd"/>
      <w:proofErr w:type="gramEnd"/>
      <w:r w:rsidRPr="007C5564">
        <w:rPr>
          <w:rFonts w:ascii="Times New Roman" w:hAnsi="Times New Roman" w:cs="Times New Roman"/>
          <w:color w:val="FF0000"/>
          <w:sz w:val="28"/>
          <w:szCs w:val="28"/>
        </w:rPr>
        <w:t>».</w:t>
      </w:r>
      <w:r w:rsidRPr="007C5564">
        <w:rPr>
          <w:rFonts w:ascii="Times New Roman" w:hAnsi="Times New Roman" w:cs="Times New Roman"/>
          <w:sz w:val="28"/>
          <w:szCs w:val="28"/>
        </w:rPr>
        <w:t xml:space="preserve"> Оно передает отношение человека к происходящему, искренне выражение его чувств в необидной для собеседника форме: «Мне не нравится, я бы хотела и т.п.», «Меня раздражает, когда дети хнычут», «Я злюсь», «Я сержусь», «Я огорчена», «Мне скучно».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 12. Ведение беседы по способу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«активного слушания».</w:t>
      </w:r>
      <w:r w:rsidRPr="007C5564">
        <w:rPr>
          <w:rFonts w:ascii="Times New Roman" w:hAnsi="Times New Roman" w:cs="Times New Roman"/>
          <w:sz w:val="28"/>
          <w:szCs w:val="28"/>
        </w:rPr>
        <w:t xml:space="preserve"> Если у ребенка эмоциональная проблема, его надо активно выслушать. Активно слушать ребенка — это значит возвращать ему в беседе то, что он вам поведал, при этом обозначив его чувство. Активное слушание предполагает не только общую заинтересованность в личности партнера, но и умение слушать. Необходимо повторить, что случилось с ребенком (как вы это поняли), а потом обозначить его чувство. Это исчезает или, по крайней мере, сильно ослабевает переживание ребенка. Ребенок сам продвигается в решении своей проблемы. «Ты обиделся. Тебе стало обидно, потому что…»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 13. Использование настенного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панно «Моё настроение».</w:t>
      </w:r>
      <w:r w:rsidRPr="007C5564">
        <w:rPr>
          <w:rFonts w:ascii="Times New Roman" w:hAnsi="Times New Roman" w:cs="Times New Roman"/>
          <w:sz w:val="28"/>
          <w:szCs w:val="28"/>
        </w:rPr>
        <w:t xml:space="preserve"> Панно можно использовать в начале дня, чтобы контролировать, с каким настроением приходят дети в детский сад, или в течение дня, что дает возможность отследить комфортность режимных моментов. </w:t>
      </w: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14. Проведение </w:t>
      </w:r>
      <w:r w:rsidRPr="007C5564">
        <w:rPr>
          <w:rFonts w:ascii="Times New Roman" w:hAnsi="Times New Roman" w:cs="Times New Roman"/>
          <w:color w:val="FF0000"/>
          <w:sz w:val="28"/>
          <w:szCs w:val="28"/>
        </w:rPr>
        <w:t>игр и упражнений на снятие негативного состояния и восстановления сил:</w:t>
      </w:r>
      <w:r w:rsidRPr="007C5564">
        <w:rPr>
          <w:rFonts w:ascii="Times New Roman" w:hAnsi="Times New Roman" w:cs="Times New Roman"/>
          <w:sz w:val="28"/>
          <w:szCs w:val="28"/>
        </w:rPr>
        <w:t xml:space="preserve"> «Разрывание бумаги», игра «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Тух-тиби-дух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 xml:space="preserve">», «Доброе животное», всякого рода 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жужжалки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рычалки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564">
        <w:rPr>
          <w:rFonts w:ascii="Times New Roman" w:hAnsi="Times New Roman" w:cs="Times New Roman"/>
          <w:sz w:val="28"/>
          <w:szCs w:val="28"/>
        </w:rPr>
        <w:t>пыхтелки</w:t>
      </w:r>
      <w:proofErr w:type="spellEnd"/>
      <w:r w:rsidRPr="007C55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15. Чтобы помочь ребенку в преодолении негативных эмоциональных состояний, необходимо изучать его интересы и склонности, желания и предпочтения, пронаблюдать, какие предметы, действия и ситуации вызывают положительные эмоции. </w:t>
      </w:r>
    </w:p>
    <w:p w:rsid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7C5564" w:rsidRPr="007C5564" w:rsidRDefault="007C5564" w:rsidP="007C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color w:val="C00000"/>
          <w:sz w:val="28"/>
          <w:szCs w:val="28"/>
        </w:rPr>
        <w:t xml:space="preserve">       Эффективную помощь можно оказать, только находясь в непосредственном взаимодействии с ребенком</w:t>
      </w:r>
      <w:r w:rsidRPr="007C5564">
        <w:rPr>
          <w:rFonts w:ascii="Times New Roman" w:hAnsi="Times New Roman" w:cs="Times New Roman"/>
          <w:sz w:val="28"/>
          <w:szCs w:val="28"/>
        </w:rPr>
        <w:t xml:space="preserve">. Для обеспечения этой эффективности Важно помнить некоторые моменты:  </w:t>
      </w:r>
    </w:p>
    <w:p w:rsidR="007C5564" w:rsidRPr="007C5564" w:rsidRDefault="007C5564" w:rsidP="007C55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>Стремление взрослого научить подавлять отрицательные эмоции</w:t>
      </w:r>
      <w:r w:rsidRPr="007C5564">
        <w:rPr>
          <w:sz w:val="28"/>
          <w:szCs w:val="28"/>
        </w:rPr>
        <w:t xml:space="preserve"> </w:t>
      </w:r>
      <w:r w:rsidRPr="007C5564">
        <w:rPr>
          <w:rFonts w:ascii="Times New Roman" w:hAnsi="Times New Roman" w:cs="Times New Roman"/>
          <w:sz w:val="28"/>
          <w:szCs w:val="28"/>
        </w:rPr>
        <w:t>пагубно сказывается на психологическом здоровье ребенка. Необходимо научить ребенка адекватно выражать свои эмоции, в 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5564">
        <w:rPr>
          <w:rFonts w:ascii="Times New Roman" w:hAnsi="Times New Roman" w:cs="Times New Roman"/>
          <w:sz w:val="28"/>
          <w:szCs w:val="28"/>
        </w:rPr>
        <w:t xml:space="preserve">- приемлемой форме.  </w:t>
      </w:r>
    </w:p>
    <w:p w:rsidR="007C5564" w:rsidRPr="007C5564" w:rsidRDefault="007C5564" w:rsidP="007C55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Не надо пытаться оградить детей от отрицательных переживаний. «Тепличное воспитание» выливается в последствия более острые. </w:t>
      </w:r>
    </w:p>
    <w:p w:rsidR="007C5564" w:rsidRPr="007C5564" w:rsidRDefault="007C5564" w:rsidP="007C55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 xml:space="preserve"> Необходимо учитывать не просто модальность эмоций</w:t>
      </w:r>
      <w:r w:rsidRPr="007C5564">
        <w:rPr>
          <w:sz w:val="28"/>
          <w:szCs w:val="28"/>
        </w:rPr>
        <w:t xml:space="preserve"> </w:t>
      </w:r>
      <w:r w:rsidRPr="007C5564">
        <w:rPr>
          <w:rFonts w:ascii="Times New Roman" w:hAnsi="Times New Roman" w:cs="Times New Roman"/>
          <w:sz w:val="28"/>
          <w:szCs w:val="28"/>
        </w:rPr>
        <w:t xml:space="preserve"> (положительные – отрицательные), а их интенсивность.  </w:t>
      </w:r>
    </w:p>
    <w:p w:rsidR="007C5564" w:rsidRPr="007C5564" w:rsidRDefault="007C5564" w:rsidP="007C55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>Изобилие однотипных эмоций, пусть и положительных, может</w:t>
      </w:r>
      <w:r w:rsidRPr="007C5564">
        <w:rPr>
          <w:sz w:val="28"/>
          <w:szCs w:val="28"/>
        </w:rPr>
        <w:t xml:space="preserve"> </w:t>
      </w:r>
      <w:r w:rsidRPr="007C5564">
        <w:rPr>
          <w:rFonts w:ascii="Times New Roman" w:hAnsi="Times New Roman" w:cs="Times New Roman"/>
          <w:sz w:val="28"/>
          <w:szCs w:val="28"/>
        </w:rPr>
        <w:t xml:space="preserve"> привести к «эмоциональному отупению» (А.В. Запорожец).  </w:t>
      </w:r>
    </w:p>
    <w:p w:rsidR="007C5564" w:rsidRPr="007C5564" w:rsidRDefault="007C5564" w:rsidP="007C55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>Чувства нельзя оценивать, нельзя заставить ребенка чувствовать</w:t>
      </w:r>
      <w:r w:rsidRPr="007C5564">
        <w:rPr>
          <w:sz w:val="28"/>
          <w:szCs w:val="28"/>
        </w:rPr>
        <w:t xml:space="preserve"> </w:t>
      </w:r>
      <w:r w:rsidRPr="007C5564">
        <w:rPr>
          <w:rFonts w:ascii="Times New Roman" w:hAnsi="Times New Roman" w:cs="Times New Roman"/>
          <w:sz w:val="28"/>
          <w:szCs w:val="28"/>
        </w:rPr>
        <w:t xml:space="preserve"> то и не чувствовать это.  </w:t>
      </w:r>
    </w:p>
    <w:p w:rsidR="007C5564" w:rsidRPr="007C5564" w:rsidRDefault="007C5564" w:rsidP="007C55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564">
        <w:rPr>
          <w:rFonts w:ascii="Times New Roman" w:hAnsi="Times New Roman" w:cs="Times New Roman"/>
          <w:sz w:val="28"/>
          <w:szCs w:val="28"/>
        </w:rPr>
        <w:t>Не существует плохих и хороших эмоций. Не копите в себе негативные эмоции, лучше скажите о них сразу.</w:t>
      </w:r>
    </w:p>
    <w:p w:rsidR="007C5564" w:rsidRPr="007C5564" w:rsidRDefault="007C5564" w:rsidP="007C5564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C5564">
        <w:rPr>
          <w:rFonts w:ascii="Times New Roman" w:hAnsi="Times New Roman" w:cs="Times New Roman"/>
          <w:i/>
          <w:sz w:val="28"/>
          <w:szCs w:val="28"/>
        </w:rPr>
        <w:t>С уважением педагог-психолог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7C5564" w:rsidRPr="007C5564" w:rsidSect="00F23A23">
      <w:headerReference w:type="default" r:id="rId7"/>
      <w:pgSz w:w="11906" w:h="16838"/>
      <w:pgMar w:top="284" w:right="850" w:bottom="567" w:left="1701" w:header="281" w:footer="1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EA" w:rsidRDefault="00730AEA" w:rsidP="00F23A23">
      <w:pPr>
        <w:spacing w:after="0" w:line="240" w:lineRule="auto"/>
      </w:pPr>
      <w:r>
        <w:separator/>
      </w:r>
    </w:p>
  </w:endnote>
  <w:endnote w:type="continuationSeparator" w:id="0">
    <w:p w:rsidR="00730AEA" w:rsidRDefault="00730AEA" w:rsidP="00F2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EA" w:rsidRDefault="00730AEA" w:rsidP="00F23A23">
      <w:pPr>
        <w:spacing w:after="0" w:line="240" w:lineRule="auto"/>
      </w:pPr>
      <w:r>
        <w:separator/>
      </w:r>
    </w:p>
  </w:footnote>
  <w:footnote w:type="continuationSeparator" w:id="0">
    <w:p w:rsidR="00730AEA" w:rsidRDefault="00730AEA" w:rsidP="00F2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6521"/>
      <w:docPartObj>
        <w:docPartGallery w:val="Page Numbers (Top of Page)"/>
        <w:docPartUnique/>
      </w:docPartObj>
    </w:sdtPr>
    <w:sdtContent>
      <w:p w:rsidR="00F23A23" w:rsidRDefault="00F23A23">
        <w:pPr>
          <w:pStyle w:val="a4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23A23" w:rsidRDefault="00F23A2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F41C3"/>
    <w:multiLevelType w:val="hybridMultilevel"/>
    <w:tmpl w:val="30C68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50D55"/>
    <w:multiLevelType w:val="hybridMultilevel"/>
    <w:tmpl w:val="8BDE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564"/>
    <w:rsid w:val="00730AEA"/>
    <w:rsid w:val="007C5564"/>
    <w:rsid w:val="00B55446"/>
    <w:rsid w:val="00D3594D"/>
    <w:rsid w:val="00F2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5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3A23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2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3A2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778</Words>
  <Characters>4440</Characters>
  <Application>Microsoft Office Word</Application>
  <DocSecurity>0</DocSecurity>
  <Lines>37</Lines>
  <Paragraphs>10</Paragraphs>
  <ScaleCrop>false</ScaleCrop>
  <Company>RePack by SPecialiST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2020-02-11T05:41:00Z</cp:lastPrinted>
  <dcterms:created xsi:type="dcterms:W3CDTF">2020-02-11T05:31:00Z</dcterms:created>
  <dcterms:modified xsi:type="dcterms:W3CDTF">2020-02-11T05:42:00Z</dcterms:modified>
</cp:coreProperties>
</file>