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15" w:rsidRPr="002B1A26" w:rsidRDefault="00730C15" w:rsidP="00730C15">
      <w:pPr>
        <w:pStyle w:val="a4"/>
        <w:jc w:val="center"/>
        <w:rPr>
          <w:rFonts w:ascii="Times New Roman" w:hAnsi="Times New Roman" w:cs="Times New Roman"/>
          <w:sz w:val="36"/>
          <w:szCs w:val="36"/>
        </w:rPr>
      </w:pPr>
      <w:r w:rsidRPr="002B1A26">
        <w:rPr>
          <w:rFonts w:ascii="Times New Roman" w:hAnsi="Times New Roman" w:cs="Times New Roman"/>
          <w:sz w:val="36"/>
          <w:szCs w:val="36"/>
        </w:rPr>
        <w:t>Консультация</w:t>
      </w:r>
    </w:p>
    <w:p w:rsidR="00730C15" w:rsidRPr="002B1A26" w:rsidRDefault="00730C15" w:rsidP="00730C15">
      <w:pPr>
        <w:pStyle w:val="a4"/>
        <w:jc w:val="center"/>
        <w:rPr>
          <w:rFonts w:ascii="Times New Roman" w:hAnsi="Times New Roman" w:cs="Times New Roman"/>
          <w:sz w:val="36"/>
          <w:szCs w:val="36"/>
        </w:rPr>
      </w:pPr>
    </w:p>
    <w:p w:rsidR="00730C15" w:rsidRPr="002B1A26" w:rsidRDefault="00730C15" w:rsidP="00730C15">
      <w:pPr>
        <w:pStyle w:val="a4"/>
        <w:jc w:val="center"/>
        <w:rPr>
          <w:rFonts w:ascii="Times New Roman" w:hAnsi="Times New Roman" w:cs="Times New Roman"/>
          <w:b/>
          <w:color w:val="002060"/>
          <w:sz w:val="36"/>
          <w:szCs w:val="36"/>
        </w:rPr>
      </w:pPr>
      <w:r w:rsidRPr="002B1A26">
        <w:rPr>
          <w:rFonts w:ascii="Times New Roman" w:hAnsi="Times New Roman" w:cs="Times New Roman"/>
          <w:b/>
          <w:color w:val="002060"/>
          <w:sz w:val="36"/>
          <w:szCs w:val="36"/>
        </w:rPr>
        <w:t>Уголок настроения</w:t>
      </w:r>
    </w:p>
    <w:p w:rsidR="00730C15" w:rsidRPr="002B1A26" w:rsidRDefault="00730C15" w:rsidP="00730C15">
      <w:pPr>
        <w:pStyle w:val="a4"/>
        <w:jc w:val="center"/>
        <w:rPr>
          <w:rFonts w:ascii="Times New Roman" w:hAnsi="Times New Roman" w:cs="Times New Roman"/>
          <w:b/>
          <w:color w:val="002060"/>
          <w:sz w:val="36"/>
          <w:szCs w:val="36"/>
        </w:rPr>
      </w:pPr>
      <w:r w:rsidRPr="002B1A26">
        <w:rPr>
          <w:rFonts w:ascii="Times New Roman" w:hAnsi="Times New Roman" w:cs="Times New Roman"/>
          <w:b/>
          <w:color w:val="002060"/>
          <w:sz w:val="36"/>
          <w:szCs w:val="36"/>
        </w:rPr>
        <w:t>в группе детского сада</w:t>
      </w:r>
    </w:p>
    <w:p w:rsidR="00730C15" w:rsidRPr="002B1A26" w:rsidRDefault="00730C15" w:rsidP="00730C15">
      <w:pPr>
        <w:pStyle w:val="a4"/>
        <w:rPr>
          <w:rFonts w:ascii="Times New Roman" w:hAnsi="Times New Roman" w:cs="Times New Roman"/>
          <w:color w:val="002060"/>
          <w:sz w:val="48"/>
          <w:szCs w:val="48"/>
        </w:rPr>
      </w:pPr>
      <w:r w:rsidRPr="002B1A26">
        <w:rPr>
          <w:rFonts w:ascii="Times New Roman" w:hAnsi="Times New Roman" w:cs="Times New Roman"/>
          <w:color w:val="002060"/>
          <w:sz w:val="48"/>
          <w:szCs w:val="48"/>
        </w:rPr>
        <w:t xml:space="preserve">                                                      </w:t>
      </w:r>
    </w:p>
    <w:p w:rsidR="007A4800" w:rsidRPr="002B1A26" w:rsidRDefault="007A4800" w:rsidP="00BC41FE">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Введение</w:t>
      </w:r>
    </w:p>
    <w:p w:rsidR="002B1A26" w:rsidRDefault="002B1A26" w:rsidP="002B1A26">
      <w:pPr>
        <w:pStyle w:val="a4"/>
        <w:ind w:left="720"/>
        <w:rPr>
          <w:rFonts w:ascii="Times New Roman" w:hAnsi="Times New Roman" w:cs="Times New Roman"/>
          <w:b/>
          <w:sz w:val="28"/>
          <w:szCs w:val="28"/>
        </w:rPr>
      </w:pPr>
    </w:p>
    <w:p w:rsidR="002B1A26" w:rsidRDefault="00C87B91" w:rsidP="00EB71E9">
      <w:pPr>
        <w:pStyle w:val="a4"/>
        <w:jc w:val="both"/>
        <w:rPr>
          <w:rFonts w:ascii="Times New Roman" w:hAnsi="Times New Roman" w:cs="Times New Roman"/>
          <w:bCs/>
          <w:sz w:val="28"/>
          <w:szCs w:val="28"/>
          <w:lang w:eastAsia="ru-RU"/>
        </w:rPr>
      </w:pPr>
      <w:r w:rsidRPr="00EB71E9">
        <w:rPr>
          <w:rFonts w:ascii="Times New Roman" w:hAnsi="Times New Roman" w:cs="Times New Roman"/>
          <w:sz w:val="28"/>
          <w:szCs w:val="28"/>
          <w:lang w:eastAsia="ru-RU"/>
        </w:rPr>
        <w:t xml:space="preserve">     Условием</w:t>
      </w:r>
      <w:r w:rsidRPr="00EB71E9">
        <w:rPr>
          <w:rFonts w:ascii="Times New Roman" w:hAnsi="Times New Roman" w:cs="Times New Roman"/>
          <w:color w:val="378A9C"/>
          <w:sz w:val="28"/>
          <w:szCs w:val="28"/>
          <w:lang w:eastAsia="ru-RU"/>
        </w:rPr>
        <w:t xml:space="preserve">  </w:t>
      </w:r>
      <w:r w:rsidRPr="00EB71E9">
        <w:rPr>
          <w:rFonts w:ascii="Times New Roman" w:hAnsi="Times New Roman" w:cs="Times New Roman"/>
          <w:sz w:val="28"/>
          <w:szCs w:val="28"/>
          <w:lang w:eastAsia="ru-RU"/>
        </w:rPr>
        <w:t>формирования гар</w:t>
      </w:r>
      <w:r w:rsidR="00EB71E9" w:rsidRPr="00EB71E9">
        <w:rPr>
          <w:rFonts w:ascii="Times New Roman" w:hAnsi="Times New Roman" w:cs="Times New Roman"/>
          <w:sz w:val="28"/>
          <w:szCs w:val="28"/>
          <w:lang w:eastAsia="ru-RU"/>
        </w:rPr>
        <w:t>монически развитой личности</w:t>
      </w:r>
      <w:r w:rsidRPr="00EB71E9">
        <w:rPr>
          <w:rFonts w:ascii="Times New Roman" w:hAnsi="Times New Roman" w:cs="Times New Roman"/>
          <w:sz w:val="28"/>
          <w:szCs w:val="28"/>
          <w:lang w:eastAsia="ru-RU"/>
        </w:rPr>
        <w:t xml:space="preserve"> является определенное соотношение интеллектуального и эмоционального развития</w:t>
      </w:r>
      <w:r w:rsidR="00EB71E9" w:rsidRPr="00EB71E9">
        <w:rPr>
          <w:rFonts w:ascii="Times New Roman" w:hAnsi="Times New Roman" w:cs="Times New Roman"/>
          <w:sz w:val="28"/>
          <w:szCs w:val="28"/>
          <w:lang w:eastAsia="ru-RU"/>
        </w:rPr>
        <w:t xml:space="preserve">, </w:t>
      </w:r>
      <w:r w:rsidR="00EB71E9" w:rsidRPr="00EB71E9">
        <w:rPr>
          <w:rFonts w:ascii="Times New Roman" w:eastAsia="Times New Roman" w:hAnsi="Times New Roman" w:cs="Times New Roman"/>
          <w:sz w:val="28"/>
          <w:szCs w:val="28"/>
          <w:lang w:eastAsia="ru-RU"/>
        </w:rPr>
        <w:t xml:space="preserve">двух наиболее важных сфер  психического развития. </w:t>
      </w:r>
      <w:r w:rsidRPr="00EB71E9">
        <w:rPr>
          <w:rFonts w:ascii="Times New Roman" w:hAnsi="Times New Roman" w:cs="Times New Roman"/>
          <w:sz w:val="28"/>
          <w:szCs w:val="28"/>
          <w:lang w:eastAsia="ru-RU"/>
        </w:rPr>
        <w:t>Недооце</w:t>
      </w:r>
      <w:r w:rsidR="00EB71E9" w:rsidRPr="00EB71E9">
        <w:rPr>
          <w:rFonts w:ascii="Times New Roman" w:hAnsi="Times New Roman" w:cs="Times New Roman"/>
          <w:sz w:val="28"/>
          <w:szCs w:val="28"/>
          <w:lang w:eastAsia="ru-RU"/>
        </w:rPr>
        <w:t xml:space="preserve">нка этого, как правило, ведет к </w:t>
      </w:r>
      <w:r w:rsidRPr="00EB71E9">
        <w:rPr>
          <w:rFonts w:ascii="Times New Roman" w:hAnsi="Times New Roman" w:cs="Times New Roman"/>
          <w:sz w:val="28"/>
          <w:szCs w:val="28"/>
          <w:lang w:eastAsia="ru-RU"/>
        </w:rPr>
        <w:t>преувеличенному, одностороннему развитию какого-то одного качества, чащ</w:t>
      </w:r>
      <w:r w:rsidR="00010EA4">
        <w:rPr>
          <w:rFonts w:ascii="Times New Roman" w:hAnsi="Times New Roman" w:cs="Times New Roman"/>
          <w:sz w:val="28"/>
          <w:szCs w:val="28"/>
          <w:lang w:eastAsia="ru-RU"/>
        </w:rPr>
        <w:t xml:space="preserve">е всего интеллекта, что не позволяет использовать </w:t>
      </w:r>
      <w:r w:rsidRPr="00EB71E9">
        <w:rPr>
          <w:rFonts w:ascii="Times New Roman" w:hAnsi="Times New Roman" w:cs="Times New Roman"/>
          <w:sz w:val="28"/>
          <w:szCs w:val="28"/>
          <w:lang w:eastAsia="ru-RU"/>
        </w:rPr>
        <w:t xml:space="preserve"> роль таких мощных регуляторов поведения ребенка как мотивы и эмоции.</w:t>
      </w:r>
      <w:r w:rsidR="00EB71E9" w:rsidRPr="00EB71E9">
        <w:rPr>
          <w:rFonts w:ascii="Times New Roman" w:hAnsi="Times New Roman" w:cs="Times New Roman"/>
          <w:sz w:val="28"/>
          <w:szCs w:val="28"/>
          <w:lang w:eastAsia="ru-RU"/>
        </w:rPr>
        <w:t xml:space="preserve"> </w:t>
      </w:r>
      <w:r w:rsidR="00EB71E9" w:rsidRPr="00EB71E9">
        <w:rPr>
          <w:rFonts w:ascii="Times New Roman" w:hAnsi="Times New Roman" w:cs="Times New Roman"/>
          <w:sz w:val="28"/>
          <w:szCs w:val="28"/>
        </w:rPr>
        <w:t xml:space="preserve">Эмоциональные процессы </w:t>
      </w:r>
      <w:r w:rsidR="00BC41FE" w:rsidRPr="00EB71E9">
        <w:rPr>
          <w:rFonts w:ascii="Times New Roman" w:hAnsi="Times New Roman" w:cs="Times New Roman"/>
          <w:sz w:val="28"/>
          <w:szCs w:val="28"/>
        </w:rPr>
        <w:t xml:space="preserve"> являются сферой психического развития ребенка, которая тонизируе</w:t>
      </w:r>
      <w:r w:rsidR="00EB71E9" w:rsidRPr="00EB71E9">
        <w:rPr>
          <w:rFonts w:ascii="Times New Roman" w:hAnsi="Times New Roman" w:cs="Times New Roman"/>
          <w:sz w:val="28"/>
          <w:szCs w:val="28"/>
        </w:rPr>
        <w:t>т и регулирует все познавательные процессы ребенка,</w:t>
      </w:r>
      <w:r w:rsidR="00BC41FE" w:rsidRPr="00EB71E9">
        <w:rPr>
          <w:rFonts w:ascii="Times New Roman" w:hAnsi="Times New Roman" w:cs="Times New Roman"/>
          <w:sz w:val="28"/>
          <w:szCs w:val="28"/>
        </w:rPr>
        <w:t xml:space="preserve"> такие как восприятие, внимание, память, мышление, воображение и др.</w:t>
      </w:r>
      <w:r w:rsidR="00EB71E9" w:rsidRPr="00EB71E9">
        <w:rPr>
          <w:rFonts w:ascii="Times New Roman" w:hAnsi="Times New Roman" w:cs="Times New Roman"/>
          <w:sz w:val="28"/>
          <w:szCs w:val="28"/>
          <w:lang w:eastAsia="ru-RU"/>
        </w:rPr>
        <w:br/>
      </w:r>
      <w:r w:rsidR="00EB71E9" w:rsidRPr="002B1A26">
        <w:rPr>
          <w:rFonts w:ascii="Times New Roman" w:hAnsi="Times New Roman" w:cs="Times New Roman"/>
          <w:color w:val="C00000"/>
          <w:sz w:val="28"/>
          <w:szCs w:val="28"/>
          <w:lang w:eastAsia="ru-RU"/>
        </w:rPr>
        <w:t xml:space="preserve">     Эмоции – это внутренние переживания человека</w:t>
      </w:r>
      <w:r w:rsidR="00EB71E9" w:rsidRPr="00EB71E9">
        <w:rPr>
          <w:rFonts w:ascii="Times New Roman" w:hAnsi="Times New Roman" w:cs="Times New Roman"/>
          <w:sz w:val="28"/>
          <w:szCs w:val="28"/>
          <w:lang w:eastAsia="ru-RU"/>
        </w:rPr>
        <w:t>. Естественно, что эмоции могут быть как положительными, так и отрицательными. </w:t>
      </w:r>
      <w:r w:rsidR="00EB71E9" w:rsidRPr="00EB71E9">
        <w:rPr>
          <w:rFonts w:ascii="Times New Roman" w:hAnsi="Times New Roman" w:cs="Times New Roman"/>
          <w:bCs/>
          <w:sz w:val="28"/>
          <w:szCs w:val="28"/>
          <w:lang w:eastAsia="ru-RU"/>
        </w:rPr>
        <w:t>Какими бывают эмоции?</w:t>
      </w:r>
    </w:p>
    <w:p w:rsidR="00EB71E9" w:rsidRPr="002B1A26" w:rsidRDefault="00EB71E9" w:rsidP="00EB71E9">
      <w:pPr>
        <w:pStyle w:val="a4"/>
        <w:jc w:val="both"/>
        <w:rPr>
          <w:rFonts w:ascii="Times New Roman" w:hAnsi="Times New Roman" w:cs="Times New Roman"/>
          <w:color w:val="C00000"/>
          <w:sz w:val="28"/>
          <w:szCs w:val="28"/>
        </w:rPr>
      </w:pPr>
      <w:r w:rsidRPr="00EB71E9">
        <w:rPr>
          <w:rFonts w:ascii="Times New Roman" w:hAnsi="Times New Roman" w:cs="Times New Roman"/>
          <w:sz w:val="28"/>
          <w:szCs w:val="28"/>
          <w:lang w:eastAsia="ru-RU"/>
        </w:rPr>
        <w:br/>
      </w:r>
      <w:r w:rsidRPr="002B1A26">
        <w:rPr>
          <w:rFonts w:ascii="Times New Roman" w:hAnsi="Times New Roman" w:cs="Times New Roman"/>
          <w:bCs/>
          <w:color w:val="C00000"/>
          <w:sz w:val="28"/>
          <w:szCs w:val="28"/>
          <w:lang w:eastAsia="ru-RU"/>
        </w:rPr>
        <w:t>Положительные эмоции</w:t>
      </w:r>
      <w:r w:rsidRPr="002B1A26">
        <w:rPr>
          <w:rFonts w:ascii="Times New Roman" w:hAnsi="Times New Roman" w:cs="Times New Roman"/>
          <w:color w:val="C00000"/>
          <w:sz w:val="28"/>
          <w:szCs w:val="28"/>
          <w:lang w:eastAsia="ru-RU"/>
        </w:rPr>
        <w:t>: радость, любовь, уважение, удовольствие.</w:t>
      </w:r>
    </w:p>
    <w:p w:rsidR="00EB71E9" w:rsidRPr="00EB71E9" w:rsidRDefault="00EB71E9" w:rsidP="00EB71E9">
      <w:pPr>
        <w:pStyle w:val="a4"/>
        <w:jc w:val="both"/>
        <w:rPr>
          <w:rFonts w:ascii="Times New Roman" w:hAnsi="Times New Roman" w:cs="Times New Roman"/>
          <w:sz w:val="28"/>
          <w:szCs w:val="28"/>
        </w:rPr>
      </w:pPr>
      <w:r w:rsidRPr="00EB71E9">
        <w:rPr>
          <w:rFonts w:ascii="Times New Roman" w:hAnsi="Times New Roman" w:cs="Times New Roman"/>
          <w:noProof/>
          <w:sz w:val="28"/>
          <w:szCs w:val="28"/>
          <w:lang w:eastAsia="ru-RU"/>
        </w:rPr>
        <w:drawing>
          <wp:inline distT="0" distB="0" distL="0" distR="0">
            <wp:extent cx="1636756" cy="918422"/>
            <wp:effectExtent l="19050" t="0" r="1544" b="0"/>
            <wp:docPr id="2" name="Рисунок 99" descr="http://ped-kopilka.ru/upload/blogs/16355_d429ec6c81b378afff8a14c67139cd8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ed-kopilka.ru/upload/blogs/16355_d429ec6c81b378afff8a14c67139cd8f.jpg.jpg"/>
                    <pic:cNvPicPr>
                      <a:picLocks noChangeAspect="1" noChangeArrowheads="1"/>
                    </pic:cNvPicPr>
                  </pic:nvPicPr>
                  <pic:blipFill>
                    <a:blip r:embed="rId5" cstate="print"/>
                    <a:srcRect/>
                    <a:stretch>
                      <a:fillRect/>
                    </a:stretch>
                  </pic:blipFill>
                  <pic:spPr bwMode="auto">
                    <a:xfrm>
                      <a:off x="0" y="0"/>
                      <a:ext cx="1644596" cy="922821"/>
                    </a:xfrm>
                    <a:prstGeom prst="rect">
                      <a:avLst/>
                    </a:prstGeom>
                    <a:noFill/>
                    <a:ln w="9525">
                      <a:noFill/>
                      <a:miter lim="800000"/>
                      <a:headEnd/>
                      <a:tailEnd/>
                    </a:ln>
                  </pic:spPr>
                </pic:pic>
              </a:graphicData>
            </a:graphic>
          </wp:inline>
        </w:drawing>
      </w:r>
    </w:p>
    <w:p w:rsidR="00EB71E9" w:rsidRPr="002B1A26" w:rsidRDefault="00EB71E9" w:rsidP="00EB71E9">
      <w:pPr>
        <w:pStyle w:val="a4"/>
        <w:jc w:val="both"/>
        <w:rPr>
          <w:rFonts w:ascii="Times New Roman" w:hAnsi="Times New Roman" w:cs="Times New Roman"/>
          <w:color w:val="C00000"/>
          <w:sz w:val="28"/>
          <w:szCs w:val="28"/>
          <w:lang w:eastAsia="ru-RU"/>
        </w:rPr>
      </w:pPr>
      <w:r w:rsidRPr="002B1A26">
        <w:rPr>
          <w:rFonts w:ascii="Times New Roman" w:hAnsi="Times New Roman" w:cs="Times New Roman"/>
          <w:bCs/>
          <w:color w:val="C00000"/>
          <w:sz w:val="28"/>
          <w:szCs w:val="28"/>
          <w:lang w:eastAsia="ru-RU"/>
        </w:rPr>
        <w:t>Нейтральные эмоции</w:t>
      </w:r>
      <w:r w:rsidRPr="002B1A26">
        <w:rPr>
          <w:rFonts w:ascii="Times New Roman" w:hAnsi="Times New Roman" w:cs="Times New Roman"/>
          <w:color w:val="C00000"/>
          <w:sz w:val="28"/>
          <w:szCs w:val="28"/>
          <w:lang w:eastAsia="ru-RU"/>
        </w:rPr>
        <w:t>: удивление, любопытство, безразличие.</w:t>
      </w:r>
    </w:p>
    <w:p w:rsidR="00EB71E9" w:rsidRPr="00EB71E9" w:rsidRDefault="00EB71E9" w:rsidP="00EB71E9">
      <w:pPr>
        <w:pStyle w:val="a4"/>
        <w:jc w:val="both"/>
        <w:rPr>
          <w:rFonts w:ascii="Times New Roman" w:hAnsi="Times New Roman" w:cs="Times New Roman"/>
          <w:sz w:val="28"/>
          <w:szCs w:val="28"/>
        </w:rPr>
      </w:pPr>
      <w:r w:rsidRPr="00EB71E9">
        <w:rPr>
          <w:rFonts w:ascii="Times New Roman" w:hAnsi="Times New Roman" w:cs="Times New Roman"/>
          <w:noProof/>
          <w:sz w:val="28"/>
          <w:szCs w:val="28"/>
          <w:lang w:eastAsia="ru-RU"/>
        </w:rPr>
        <w:drawing>
          <wp:inline distT="0" distB="0" distL="0" distR="0">
            <wp:extent cx="1642222" cy="1124464"/>
            <wp:effectExtent l="19050" t="0" r="0" b="0"/>
            <wp:docPr id="3" name="Рисунок 100" descr="http://ped-kopilka.ru/upload/blogs/16355_fe52f35df840b8070d15d9bf262e70b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ped-kopilka.ru/upload/blogs/16355_fe52f35df840b8070d15d9bf262e70b7.jpg.jpg"/>
                    <pic:cNvPicPr>
                      <a:picLocks noChangeAspect="1" noChangeArrowheads="1"/>
                    </pic:cNvPicPr>
                  </pic:nvPicPr>
                  <pic:blipFill>
                    <a:blip r:embed="rId6" cstate="print"/>
                    <a:srcRect/>
                    <a:stretch>
                      <a:fillRect/>
                    </a:stretch>
                  </pic:blipFill>
                  <pic:spPr bwMode="auto">
                    <a:xfrm>
                      <a:off x="0" y="0"/>
                      <a:ext cx="1644970" cy="1126345"/>
                    </a:xfrm>
                    <a:prstGeom prst="rect">
                      <a:avLst/>
                    </a:prstGeom>
                    <a:noFill/>
                    <a:ln w="9525">
                      <a:noFill/>
                      <a:miter lim="800000"/>
                      <a:headEnd/>
                      <a:tailEnd/>
                    </a:ln>
                  </pic:spPr>
                </pic:pic>
              </a:graphicData>
            </a:graphic>
          </wp:inline>
        </w:drawing>
      </w:r>
    </w:p>
    <w:p w:rsidR="00EB71E9" w:rsidRPr="002B1A26" w:rsidRDefault="00EB71E9" w:rsidP="00EB71E9">
      <w:pPr>
        <w:pStyle w:val="a4"/>
        <w:jc w:val="both"/>
        <w:rPr>
          <w:rFonts w:ascii="Times New Roman" w:hAnsi="Times New Roman" w:cs="Times New Roman"/>
          <w:b/>
          <w:color w:val="C00000"/>
          <w:sz w:val="28"/>
          <w:szCs w:val="28"/>
        </w:rPr>
      </w:pPr>
      <w:r w:rsidRPr="002B1A26">
        <w:rPr>
          <w:rFonts w:ascii="Times New Roman" w:hAnsi="Times New Roman" w:cs="Times New Roman"/>
          <w:bCs/>
          <w:color w:val="C00000"/>
          <w:sz w:val="28"/>
          <w:szCs w:val="28"/>
          <w:lang w:eastAsia="ru-RU"/>
        </w:rPr>
        <w:t>Отрицательные эмоции</w:t>
      </w:r>
      <w:r w:rsidRPr="002B1A26">
        <w:rPr>
          <w:rFonts w:ascii="Times New Roman" w:hAnsi="Times New Roman" w:cs="Times New Roman"/>
          <w:color w:val="C00000"/>
          <w:sz w:val="28"/>
          <w:szCs w:val="28"/>
          <w:lang w:eastAsia="ru-RU"/>
        </w:rPr>
        <w:t>: страх, испуг, обида отчаяние, ненависть, злоба, зависть. </w:t>
      </w:r>
    </w:p>
    <w:p w:rsidR="00EB71E9" w:rsidRPr="002B1A26" w:rsidRDefault="00EB71E9" w:rsidP="00EB71E9">
      <w:pPr>
        <w:pStyle w:val="a4"/>
        <w:jc w:val="both"/>
        <w:rPr>
          <w:rFonts w:ascii="Times New Roman" w:hAnsi="Times New Roman" w:cs="Times New Roman"/>
          <w:b/>
          <w:color w:val="C00000"/>
          <w:sz w:val="28"/>
          <w:szCs w:val="28"/>
        </w:rPr>
      </w:pPr>
      <w:r w:rsidRPr="002B1A26">
        <w:rPr>
          <w:rFonts w:ascii="Times New Roman" w:hAnsi="Times New Roman" w:cs="Times New Roman"/>
          <w:noProof/>
          <w:color w:val="C00000"/>
          <w:sz w:val="28"/>
          <w:szCs w:val="28"/>
          <w:lang w:eastAsia="ru-RU"/>
        </w:rPr>
        <w:drawing>
          <wp:inline distT="0" distB="0" distL="0" distR="0">
            <wp:extent cx="1550258" cy="1177448"/>
            <wp:effectExtent l="19050" t="0" r="0" b="0"/>
            <wp:docPr id="4" name="Рисунок 101" descr="http://ped-kopilka.ru/upload/blogs/16355_d13b6886740e00ca110d9813e4cb3b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ed-kopilka.ru/upload/blogs/16355_d13b6886740e00ca110d9813e4cb3b0a.jpg.jpg"/>
                    <pic:cNvPicPr>
                      <a:picLocks noChangeAspect="1" noChangeArrowheads="1"/>
                    </pic:cNvPicPr>
                  </pic:nvPicPr>
                  <pic:blipFill>
                    <a:blip r:embed="rId7" cstate="print"/>
                    <a:srcRect/>
                    <a:stretch>
                      <a:fillRect/>
                    </a:stretch>
                  </pic:blipFill>
                  <pic:spPr bwMode="auto">
                    <a:xfrm>
                      <a:off x="0" y="0"/>
                      <a:ext cx="1553316" cy="1179771"/>
                    </a:xfrm>
                    <a:prstGeom prst="rect">
                      <a:avLst/>
                    </a:prstGeom>
                    <a:noFill/>
                    <a:ln w="9525">
                      <a:noFill/>
                      <a:miter lim="800000"/>
                      <a:headEnd/>
                      <a:tailEnd/>
                    </a:ln>
                  </pic:spPr>
                </pic:pic>
              </a:graphicData>
            </a:graphic>
          </wp:inline>
        </w:drawing>
      </w:r>
    </w:p>
    <w:p w:rsidR="002B1A26" w:rsidRDefault="00375B79" w:rsidP="00375B7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375B79" w:rsidRPr="00375B79" w:rsidRDefault="00375B79" w:rsidP="00375B7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Эмоции </w:t>
      </w:r>
      <w:r w:rsidRPr="00375B79">
        <w:rPr>
          <w:rFonts w:ascii="Times New Roman" w:hAnsi="Times New Roman" w:cs="Times New Roman"/>
          <w:sz w:val="28"/>
          <w:szCs w:val="28"/>
          <w:lang w:eastAsia="ru-RU"/>
        </w:rPr>
        <w:t xml:space="preserve"> обнаруживаются в различных настроениях.</w:t>
      </w:r>
      <w:r>
        <w:rPr>
          <w:rFonts w:ascii="Times New Roman" w:hAnsi="Times New Roman" w:cs="Times New Roman"/>
          <w:sz w:val="28"/>
          <w:szCs w:val="28"/>
          <w:lang w:eastAsia="ru-RU"/>
        </w:rPr>
        <w:t xml:space="preserve"> </w:t>
      </w:r>
      <w:r w:rsidRPr="002B1A26">
        <w:rPr>
          <w:rFonts w:ascii="Times New Roman" w:hAnsi="Times New Roman" w:cs="Times New Roman"/>
          <w:color w:val="C00000"/>
          <w:sz w:val="28"/>
          <w:szCs w:val="28"/>
          <w:lang w:eastAsia="ru-RU"/>
        </w:rPr>
        <w:t xml:space="preserve">Настроение </w:t>
      </w:r>
      <w:r w:rsidRPr="00375B79">
        <w:rPr>
          <w:rFonts w:ascii="Times New Roman" w:hAnsi="Times New Roman" w:cs="Times New Roman"/>
          <w:sz w:val="28"/>
          <w:szCs w:val="28"/>
          <w:lang w:eastAsia="ru-RU"/>
        </w:rPr>
        <w:t>– это более или менее длительное эмоциональное состояние, окрашивающее все другие переживания и деятельность ребенка до нескольких дней. При этом нужно учесть, что настроение всегда имеет причину. Оно накладывает отпечаток на поведение детей, окрашивает их деятельность, стимулирует или подавляет развитие личности.</w:t>
      </w:r>
    </w:p>
    <w:p w:rsidR="00375B79" w:rsidRPr="00375B79" w:rsidRDefault="00375B79" w:rsidP="00375B7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Не</w:t>
      </w:r>
      <w:r w:rsidRPr="00375B79">
        <w:rPr>
          <w:rFonts w:ascii="Times New Roman" w:hAnsi="Times New Roman" w:cs="Times New Roman"/>
          <w:sz w:val="28"/>
          <w:szCs w:val="28"/>
          <w:lang w:eastAsia="ru-RU"/>
        </w:rPr>
        <w:t xml:space="preserve">трудно заметить, как неопределенны, изменчивы эмоции и эмоциональные проявления маленьких детей, как непосредственны и импульсивны их эмоциональные </w:t>
      </w:r>
      <w:r w:rsidRPr="00375B79">
        <w:rPr>
          <w:rFonts w:ascii="Times New Roman" w:hAnsi="Times New Roman" w:cs="Times New Roman"/>
          <w:sz w:val="28"/>
          <w:szCs w:val="28"/>
          <w:lang w:eastAsia="ru-RU"/>
        </w:rPr>
        <w:lastRenderedPageBreak/>
        <w:t>реакции, кратковременны их переживания. Однако это не является поводом для невнимательного отношения к настроению или эмоциональному состоянию ребенка.</w:t>
      </w:r>
    </w:p>
    <w:p w:rsidR="00375B79" w:rsidRPr="00375B79" w:rsidRDefault="00375B79" w:rsidP="00375B79">
      <w:pPr>
        <w:pStyle w:val="a4"/>
        <w:jc w:val="both"/>
        <w:rPr>
          <w:rFonts w:ascii="Times New Roman" w:hAnsi="Times New Roman" w:cs="Times New Roman"/>
          <w:b/>
          <w:sz w:val="28"/>
          <w:szCs w:val="28"/>
        </w:rPr>
      </w:pPr>
      <w:r>
        <w:rPr>
          <w:rFonts w:ascii="Times New Roman" w:hAnsi="Times New Roman" w:cs="Times New Roman"/>
          <w:sz w:val="28"/>
          <w:szCs w:val="28"/>
          <w:lang w:eastAsia="ru-RU"/>
        </w:rPr>
        <w:t xml:space="preserve">     </w:t>
      </w:r>
      <w:r w:rsidRPr="00EB71E9">
        <w:rPr>
          <w:rFonts w:ascii="Times New Roman" w:hAnsi="Times New Roman" w:cs="Times New Roman"/>
          <w:sz w:val="28"/>
          <w:szCs w:val="28"/>
          <w:lang w:eastAsia="ru-RU"/>
        </w:rPr>
        <w:t>Вся жизнь ребенка раннего и дошкольного возраста подчинена его чувствам. Управлять своими переживаниями он еще не может. Поэтому дети, гораздо больше подвержены переменам настроения, чем взрослые. Их легко развеселить, но еще легче огорчить или обидеть, так как они почти совсем не знают себя и не умеют владеть собой. </w:t>
      </w:r>
      <w:r>
        <w:rPr>
          <w:rFonts w:ascii="Times New Roman" w:hAnsi="Times New Roman" w:cs="Times New Roman"/>
          <w:sz w:val="28"/>
          <w:szCs w:val="28"/>
          <w:lang w:eastAsia="ru-RU"/>
        </w:rPr>
        <w:t xml:space="preserve">  </w:t>
      </w:r>
    </w:p>
    <w:p w:rsidR="00375B79" w:rsidRDefault="002B1A26" w:rsidP="00375B7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BC41FE" w:rsidRPr="00375B79">
        <w:rPr>
          <w:rFonts w:ascii="Times New Roman" w:hAnsi="Times New Roman" w:cs="Times New Roman"/>
          <w:sz w:val="28"/>
          <w:szCs w:val="28"/>
        </w:rPr>
        <w:t>Мир ребёнка, попадающего в детский сад, наполняется новыми впечатлениями, эмоциями, переживаниями, не всегда положительными. Наиболее напряженные и</w:t>
      </w:r>
      <w:r w:rsidR="00BC41FE" w:rsidRPr="00BC41FE">
        <w:rPr>
          <w:rFonts w:ascii="Times New Roman" w:hAnsi="Times New Roman" w:cs="Times New Roman"/>
          <w:sz w:val="28"/>
          <w:szCs w:val="28"/>
        </w:rPr>
        <w:t xml:space="preserve"> яркие отрицательные эмоциональные переживания наблюдаются при неудовлетворенности ребенка отношением к нему окружающих людей, особенно воспитателя и сверстников. Поэтому ежедневное обращение внимания воспитателя и других детей к эмоциональному состоянию ребенка, его настроению, позволяет нейтрализовать отрицательные эмоциональные переживания и подавленное настроение. </w:t>
      </w:r>
    </w:p>
    <w:p w:rsidR="00BC41FE" w:rsidRPr="00375B79" w:rsidRDefault="00375B79" w:rsidP="00375B7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BC41FE">
        <w:rPr>
          <w:rFonts w:ascii="Times New Roman" w:hAnsi="Times New Roman" w:cs="Times New Roman"/>
          <w:sz w:val="28"/>
          <w:szCs w:val="28"/>
        </w:rPr>
        <w:t xml:space="preserve"> </w:t>
      </w:r>
      <w:r w:rsidR="00BC41FE" w:rsidRPr="00BC41FE">
        <w:rPr>
          <w:rFonts w:ascii="Times New Roman" w:hAnsi="Times New Roman" w:cs="Times New Roman"/>
          <w:sz w:val="28"/>
          <w:szCs w:val="28"/>
        </w:rPr>
        <w:t>Основной направленностью работы воспитателя с ребенком является эмоциональное наполнение жизни ребенка и оказание помощи в осознании эмоций и их регуляции.</w:t>
      </w:r>
      <w:r w:rsidR="00B26F8A" w:rsidRPr="00B26F8A">
        <w:rPr>
          <w:rFonts w:ascii="Tahoma" w:eastAsia="Times New Roman" w:hAnsi="Tahoma" w:cs="Tahoma"/>
          <w:color w:val="FF0000"/>
          <w:sz w:val="27"/>
          <w:szCs w:val="27"/>
          <w:lang w:eastAsia="ru-RU"/>
        </w:rPr>
        <w:t xml:space="preserve"> </w:t>
      </w:r>
      <w:r w:rsidR="00B26F8A" w:rsidRPr="00B26F8A">
        <w:rPr>
          <w:rFonts w:ascii="Times New Roman" w:eastAsia="Times New Roman" w:hAnsi="Times New Roman" w:cs="Times New Roman"/>
          <w:sz w:val="28"/>
          <w:szCs w:val="28"/>
          <w:lang w:eastAsia="ru-RU"/>
        </w:rPr>
        <w:t>Можно научить ребенка управлять своим настроением, но для этого нужно научить его отслеживать свое эмоциональное состояние и правильно его оценивать. В дошкольном детстве важную роль в формировании эмоциональной культуры отводится именно целенаправленному обучению детей под руководством воспитателя.</w:t>
      </w:r>
      <w:r w:rsidR="00BC41FE" w:rsidRPr="00BC41FE">
        <w:rPr>
          <w:rFonts w:ascii="Times New Roman" w:hAnsi="Times New Roman" w:cs="Times New Roman"/>
          <w:sz w:val="28"/>
          <w:szCs w:val="28"/>
        </w:rPr>
        <w:t xml:space="preserve"> И одним из средств отслеживания и стабилизации эмоционального состояния являются уголки настроения в группах ДОУ.</w:t>
      </w:r>
    </w:p>
    <w:p w:rsidR="00C87B91" w:rsidRPr="00EB71E9" w:rsidRDefault="00C87B91" w:rsidP="00EB71E9">
      <w:pPr>
        <w:pStyle w:val="a4"/>
        <w:jc w:val="both"/>
        <w:rPr>
          <w:rFonts w:ascii="Times New Roman" w:hAnsi="Times New Roman" w:cs="Times New Roman"/>
          <w:b/>
          <w:sz w:val="28"/>
          <w:szCs w:val="28"/>
        </w:rPr>
      </w:pPr>
    </w:p>
    <w:p w:rsidR="00BC41FE" w:rsidRDefault="007A4800" w:rsidP="00BC41FE">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Цель</w:t>
      </w:r>
      <w:r w:rsidR="00B26F8A" w:rsidRPr="002B1A26">
        <w:rPr>
          <w:rFonts w:ascii="Times New Roman" w:hAnsi="Times New Roman" w:cs="Times New Roman"/>
          <w:b/>
          <w:color w:val="C00000"/>
          <w:sz w:val="28"/>
          <w:szCs w:val="28"/>
        </w:rPr>
        <w:t xml:space="preserve"> уголка настроения</w:t>
      </w:r>
      <w:r w:rsidR="00BC41FE" w:rsidRPr="002B1A26">
        <w:rPr>
          <w:rFonts w:ascii="Times New Roman" w:hAnsi="Times New Roman" w:cs="Times New Roman"/>
          <w:b/>
          <w:color w:val="C00000"/>
          <w:sz w:val="28"/>
          <w:szCs w:val="28"/>
        </w:rPr>
        <w:t>:</w:t>
      </w:r>
    </w:p>
    <w:p w:rsidR="002B1A26" w:rsidRPr="002B1A26" w:rsidRDefault="002B1A26" w:rsidP="002B1A26">
      <w:pPr>
        <w:pStyle w:val="a4"/>
        <w:ind w:left="720"/>
        <w:rPr>
          <w:rFonts w:ascii="Times New Roman" w:hAnsi="Times New Roman" w:cs="Times New Roman"/>
          <w:b/>
          <w:color w:val="C00000"/>
          <w:sz w:val="28"/>
          <w:szCs w:val="28"/>
        </w:rPr>
      </w:pPr>
    </w:p>
    <w:p w:rsidR="00BC41FE" w:rsidRPr="00BC41FE" w:rsidRDefault="00B26F8A" w:rsidP="00BC41FE">
      <w:pPr>
        <w:pStyle w:val="a4"/>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    </w:t>
      </w:r>
      <w:r w:rsidR="00BC41FE" w:rsidRPr="00BC41FE">
        <w:rPr>
          <w:rFonts w:ascii="Times New Roman" w:eastAsia="Times New Roman" w:hAnsi="Times New Roman" w:cs="Times New Roman"/>
          <w:color w:val="000000" w:themeColor="text1"/>
          <w:sz w:val="28"/>
          <w:szCs w:val="28"/>
          <w:lang w:eastAsia="ru-RU"/>
        </w:rPr>
        <w:t>отслеживание эмоционального состояния ребенка для повышения эффективности воспитательного воздействия и оказания своевременной коррекции и полноценной поддержки развитию личности ребенка.</w:t>
      </w:r>
    </w:p>
    <w:p w:rsidR="00B26F8A" w:rsidRDefault="00B26F8A" w:rsidP="00B26F8A">
      <w:pPr>
        <w:pStyle w:val="a4"/>
        <w:rPr>
          <w:rFonts w:ascii="Times New Roman" w:hAnsi="Times New Roman" w:cs="Times New Roman"/>
          <w:color w:val="000000" w:themeColor="text1"/>
          <w:sz w:val="28"/>
          <w:szCs w:val="28"/>
        </w:rPr>
      </w:pPr>
    </w:p>
    <w:p w:rsidR="007A4800" w:rsidRPr="002B1A26" w:rsidRDefault="007A4800" w:rsidP="00B26F8A">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Задачи</w:t>
      </w:r>
      <w:r w:rsidR="00887824" w:rsidRPr="002B1A26">
        <w:rPr>
          <w:rFonts w:ascii="Times New Roman" w:hAnsi="Times New Roman" w:cs="Times New Roman"/>
          <w:b/>
          <w:color w:val="C00000"/>
          <w:sz w:val="28"/>
          <w:szCs w:val="28"/>
        </w:rPr>
        <w:t>:</w:t>
      </w:r>
    </w:p>
    <w:p w:rsidR="00B26F8A" w:rsidRDefault="00BC41FE" w:rsidP="00BC41FE">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87824">
        <w:rPr>
          <w:rFonts w:ascii="Times New Roman" w:hAnsi="Times New Roman" w:cs="Times New Roman"/>
          <w:sz w:val="28"/>
          <w:szCs w:val="28"/>
          <w:lang w:eastAsia="ru-RU"/>
        </w:rPr>
        <w:t>д</w:t>
      </w:r>
      <w:r w:rsidRPr="00BC41FE">
        <w:rPr>
          <w:rFonts w:ascii="Times New Roman" w:hAnsi="Times New Roman" w:cs="Times New Roman"/>
          <w:sz w:val="28"/>
          <w:szCs w:val="28"/>
          <w:lang w:eastAsia="ru-RU"/>
        </w:rPr>
        <w:t>иагностировать эмоциональное состояние ребенка для корректировки силы и интенсивности воспитательного воздействия через наглядные вари</w:t>
      </w:r>
      <w:r w:rsidR="00887824">
        <w:rPr>
          <w:rFonts w:ascii="Times New Roman" w:hAnsi="Times New Roman" w:cs="Times New Roman"/>
          <w:sz w:val="28"/>
          <w:szCs w:val="28"/>
          <w:lang w:eastAsia="ru-RU"/>
        </w:rPr>
        <w:t>анты фиксации полученных данных;</w:t>
      </w:r>
    </w:p>
    <w:p w:rsidR="00BC41FE" w:rsidRPr="00BC41FE" w:rsidRDefault="005C1CF3" w:rsidP="00BC41FE">
      <w:pPr>
        <w:pStyle w:val="a4"/>
        <w:rPr>
          <w:rFonts w:ascii="Times New Roman" w:hAnsi="Times New Roman" w:cs="Times New Roman"/>
          <w:sz w:val="28"/>
          <w:szCs w:val="28"/>
          <w:lang w:eastAsia="ru-RU"/>
        </w:rPr>
      </w:pPr>
      <w:r w:rsidRPr="005C1CF3">
        <w:rPr>
          <w:rFonts w:ascii="Arial" w:eastAsia="Times New Roman" w:hAnsi="Arial" w:cs="Arial"/>
          <w:i/>
          <w:iCs/>
          <w:color w:val="000000"/>
          <w:sz w:val="29"/>
          <w:szCs w:val="29"/>
          <w:bdr w:val="none" w:sz="0" w:space="0" w:color="auto" w:frame="1"/>
          <w:lang w:eastAsia="ru-RU"/>
        </w:rPr>
        <w:t xml:space="preserve"> </w:t>
      </w:r>
      <w:r w:rsidR="00BC41FE">
        <w:rPr>
          <w:rFonts w:ascii="Times New Roman" w:hAnsi="Times New Roman" w:cs="Times New Roman"/>
          <w:sz w:val="28"/>
          <w:szCs w:val="28"/>
          <w:lang w:eastAsia="ru-RU"/>
        </w:rPr>
        <w:t xml:space="preserve">- </w:t>
      </w:r>
      <w:r w:rsidR="00887824">
        <w:rPr>
          <w:rFonts w:ascii="Times New Roman" w:hAnsi="Times New Roman" w:cs="Times New Roman"/>
          <w:sz w:val="28"/>
          <w:szCs w:val="28"/>
          <w:lang w:eastAsia="ru-RU"/>
        </w:rPr>
        <w:t xml:space="preserve"> у</w:t>
      </w:r>
      <w:r w:rsidR="00BC41FE" w:rsidRPr="00BC41FE">
        <w:rPr>
          <w:rFonts w:ascii="Times New Roman" w:hAnsi="Times New Roman" w:cs="Times New Roman"/>
          <w:sz w:val="28"/>
          <w:szCs w:val="28"/>
          <w:lang w:eastAsia="ru-RU"/>
        </w:rPr>
        <w:t xml:space="preserve">чить </w:t>
      </w:r>
      <w:r w:rsidR="00B26F8A">
        <w:rPr>
          <w:rFonts w:ascii="Times New Roman" w:hAnsi="Times New Roman" w:cs="Times New Roman"/>
          <w:sz w:val="28"/>
          <w:szCs w:val="28"/>
          <w:lang w:eastAsia="ru-RU"/>
        </w:rPr>
        <w:t xml:space="preserve">детей </w:t>
      </w:r>
      <w:r w:rsidR="00BC41FE" w:rsidRPr="00BC41FE">
        <w:rPr>
          <w:rFonts w:ascii="Times New Roman" w:hAnsi="Times New Roman" w:cs="Times New Roman"/>
          <w:sz w:val="28"/>
          <w:szCs w:val="28"/>
          <w:lang w:eastAsia="ru-RU"/>
        </w:rPr>
        <w:t>определя</w:t>
      </w:r>
      <w:r w:rsidR="00887824">
        <w:rPr>
          <w:rFonts w:ascii="Times New Roman" w:hAnsi="Times New Roman" w:cs="Times New Roman"/>
          <w:sz w:val="28"/>
          <w:szCs w:val="28"/>
          <w:lang w:eastAsia="ru-RU"/>
        </w:rPr>
        <w:t>ть свое эмоциональное состояние;</w:t>
      </w:r>
    </w:p>
    <w:p w:rsidR="00BC41FE" w:rsidRDefault="00BC41FE" w:rsidP="00BC41FE">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87824">
        <w:rPr>
          <w:rFonts w:ascii="Times New Roman" w:hAnsi="Times New Roman" w:cs="Times New Roman"/>
          <w:sz w:val="28"/>
          <w:szCs w:val="28"/>
          <w:lang w:eastAsia="ru-RU"/>
        </w:rPr>
        <w:t>р</w:t>
      </w:r>
      <w:r w:rsidRPr="00BC41FE">
        <w:rPr>
          <w:rFonts w:ascii="Times New Roman" w:hAnsi="Times New Roman" w:cs="Times New Roman"/>
          <w:sz w:val="28"/>
          <w:szCs w:val="28"/>
          <w:lang w:eastAsia="ru-RU"/>
        </w:rPr>
        <w:t>азвивать эмпатийные способности ребенка (способность постигать эмоциональное сос</w:t>
      </w:r>
      <w:r w:rsidR="00887824">
        <w:rPr>
          <w:rFonts w:ascii="Times New Roman" w:hAnsi="Times New Roman" w:cs="Times New Roman"/>
          <w:sz w:val="28"/>
          <w:szCs w:val="28"/>
          <w:lang w:eastAsia="ru-RU"/>
        </w:rPr>
        <w:t>тояние свое и другого человека);</w:t>
      </w:r>
    </w:p>
    <w:p w:rsidR="00B26F8A" w:rsidRDefault="00BC41FE" w:rsidP="00B26F8A">
      <w:pPr>
        <w:pStyle w:val="a4"/>
        <w:rPr>
          <w:rFonts w:ascii="Arial" w:eastAsia="Times New Roman" w:hAnsi="Arial" w:cs="Arial"/>
          <w:i/>
          <w:iCs/>
          <w:color w:val="000000"/>
          <w:sz w:val="29"/>
          <w:szCs w:val="29"/>
          <w:bdr w:val="none" w:sz="0" w:space="0" w:color="auto" w:frame="1"/>
          <w:lang w:eastAsia="ru-RU"/>
        </w:rPr>
      </w:pPr>
      <w:r>
        <w:rPr>
          <w:rFonts w:ascii="Times New Roman" w:hAnsi="Times New Roman" w:cs="Times New Roman"/>
          <w:sz w:val="28"/>
          <w:szCs w:val="28"/>
          <w:lang w:eastAsia="ru-RU"/>
        </w:rPr>
        <w:t xml:space="preserve">- </w:t>
      </w:r>
      <w:r w:rsidR="00887824">
        <w:rPr>
          <w:rFonts w:ascii="Times New Roman" w:eastAsia="Times New Roman" w:hAnsi="Times New Roman" w:cs="Times New Roman"/>
          <w:color w:val="000000" w:themeColor="text1"/>
          <w:sz w:val="28"/>
          <w:szCs w:val="28"/>
          <w:lang w:eastAsia="ru-RU"/>
        </w:rPr>
        <w:t>в</w:t>
      </w:r>
      <w:r w:rsidRPr="00BC41FE">
        <w:rPr>
          <w:rFonts w:ascii="Times New Roman" w:eastAsia="Times New Roman" w:hAnsi="Times New Roman" w:cs="Times New Roman"/>
          <w:color w:val="000000" w:themeColor="text1"/>
          <w:sz w:val="28"/>
          <w:szCs w:val="28"/>
          <w:lang w:eastAsia="ru-RU"/>
        </w:rPr>
        <w:t>оспитывать эмоциональную отзывчивость и сопереживание.</w:t>
      </w:r>
      <w:r w:rsidR="00B26F8A" w:rsidRPr="00B26F8A">
        <w:rPr>
          <w:rFonts w:ascii="Arial" w:eastAsia="Times New Roman" w:hAnsi="Arial" w:cs="Arial"/>
          <w:i/>
          <w:iCs/>
          <w:color w:val="000000"/>
          <w:sz w:val="29"/>
          <w:szCs w:val="29"/>
          <w:bdr w:val="none" w:sz="0" w:space="0" w:color="auto" w:frame="1"/>
          <w:lang w:eastAsia="ru-RU"/>
        </w:rPr>
        <w:t xml:space="preserve"> </w:t>
      </w:r>
    </w:p>
    <w:p w:rsidR="00B26F8A" w:rsidRDefault="00B26F8A" w:rsidP="00B26F8A">
      <w:pPr>
        <w:pStyle w:val="a4"/>
        <w:rPr>
          <w:rFonts w:ascii="Times New Roman" w:eastAsia="Times New Roman" w:hAnsi="Times New Roman" w:cs="Times New Roman"/>
          <w:iCs/>
          <w:color w:val="000000"/>
          <w:sz w:val="28"/>
          <w:szCs w:val="28"/>
          <w:bdr w:val="none" w:sz="0" w:space="0" w:color="auto" w:frame="1"/>
          <w:lang w:eastAsia="ru-RU"/>
        </w:rPr>
      </w:pPr>
      <w:r>
        <w:rPr>
          <w:rFonts w:ascii="Arial" w:eastAsia="Times New Roman" w:hAnsi="Arial" w:cs="Arial"/>
          <w:i/>
          <w:iCs/>
          <w:color w:val="000000"/>
          <w:sz w:val="29"/>
          <w:szCs w:val="29"/>
          <w:bdr w:val="none" w:sz="0" w:space="0" w:color="auto" w:frame="1"/>
          <w:lang w:eastAsia="ru-RU"/>
        </w:rPr>
        <w:t xml:space="preserve">- </w:t>
      </w:r>
      <w:r w:rsidRPr="00B26F8A">
        <w:rPr>
          <w:rFonts w:ascii="Times New Roman" w:eastAsia="Times New Roman" w:hAnsi="Times New Roman" w:cs="Times New Roman"/>
          <w:iCs/>
          <w:color w:val="000000"/>
          <w:sz w:val="28"/>
          <w:szCs w:val="28"/>
          <w:bdr w:val="none" w:sz="0" w:space="0" w:color="auto" w:frame="1"/>
          <w:lang w:eastAsia="ru-RU"/>
        </w:rPr>
        <w:t>организовать систематическую работу по коррекции и развитию эмоциональной сферы детей;</w:t>
      </w:r>
    </w:p>
    <w:p w:rsidR="00B26F8A" w:rsidRPr="00B26F8A" w:rsidRDefault="00B26F8A" w:rsidP="00B26F8A">
      <w:pPr>
        <w:pStyle w:val="a4"/>
        <w:rPr>
          <w:rFonts w:ascii="Times New Roman" w:hAnsi="Times New Roman" w:cs="Times New Roman"/>
          <w:sz w:val="28"/>
          <w:szCs w:val="28"/>
          <w:lang w:eastAsia="ru-RU"/>
        </w:rPr>
      </w:pPr>
      <w:r>
        <w:rPr>
          <w:rFonts w:ascii="Times New Roman" w:eastAsia="Times New Roman" w:hAnsi="Times New Roman" w:cs="Times New Roman"/>
          <w:iCs/>
          <w:color w:val="000000"/>
          <w:sz w:val="28"/>
          <w:szCs w:val="28"/>
          <w:bdr w:val="none" w:sz="0" w:space="0" w:color="auto" w:frame="1"/>
          <w:lang w:eastAsia="ru-RU"/>
        </w:rPr>
        <w:t>- обеспечить индивидуальный подход к психологическим особенностям каждого ребенка.</w:t>
      </w:r>
    </w:p>
    <w:p w:rsidR="00BC41FE" w:rsidRPr="00BC41FE" w:rsidRDefault="00BC41FE" w:rsidP="00BC41FE">
      <w:pPr>
        <w:pStyle w:val="a4"/>
        <w:rPr>
          <w:rFonts w:ascii="Times New Roman" w:hAnsi="Times New Roman" w:cs="Times New Roman"/>
          <w:sz w:val="28"/>
          <w:szCs w:val="28"/>
          <w:lang w:eastAsia="ru-RU"/>
        </w:rPr>
      </w:pPr>
    </w:p>
    <w:p w:rsidR="00887824" w:rsidRDefault="007A4800" w:rsidP="00887824">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Описание содержания уголка</w:t>
      </w:r>
    </w:p>
    <w:p w:rsidR="002B1A26" w:rsidRPr="002B1A26" w:rsidRDefault="002B1A26" w:rsidP="002B1A26">
      <w:pPr>
        <w:pStyle w:val="a4"/>
        <w:ind w:left="720"/>
        <w:rPr>
          <w:rFonts w:ascii="Times New Roman" w:hAnsi="Times New Roman" w:cs="Times New Roman"/>
          <w:b/>
          <w:color w:val="C00000"/>
          <w:sz w:val="28"/>
          <w:szCs w:val="28"/>
        </w:rPr>
      </w:pPr>
    </w:p>
    <w:p w:rsidR="00887824" w:rsidRDefault="00693B2C" w:rsidP="00887824">
      <w:pPr>
        <w:pStyle w:val="a4"/>
        <w:jc w:val="both"/>
        <w:rPr>
          <w:rFonts w:ascii="Times New Roman" w:hAnsi="Times New Roman" w:cs="Times New Roman"/>
          <w:sz w:val="28"/>
          <w:szCs w:val="28"/>
          <w:lang w:eastAsia="ru-RU"/>
        </w:rPr>
      </w:pPr>
      <w:r>
        <w:rPr>
          <w:rFonts w:ascii="Times New Roman" w:hAnsi="Times New Roman" w:cs="Times New Roman"/>
          <w:b/>
          <w:sz w:val="28"/>
          <w:szCs w:val="28"/>
        </w:rPr>
        <w:t xml:space="preserve">     </w:t>
      </w:r>
      <w:r w:rsidR="00887824">
        <w:rPr>
          <w:rFonts w:ascii="Times New Roman" w:hAnsi="Times New Roman" w:cs="Times New Roman"/>
          <w:sz w:val="28"/>
          <w:szCs w:val="28"/>
          <w:lang w:eastAsia="ru-RU"/>
        </w:rPr>
        <w:t xml:space="preserve">В </w:t>
      </w:r>
      <w:r w:rsidR="00887824" w:rsidRPr="00887824">
        <w:rPr>
          <w:rFonts w:ascii="Times New Roman" w:hAnsi="Times New Roman" w:cs="Times New Roman"/>
          <w:sz w:val="28"/>
          <w:szCs w:val="28"/>
          <w:lang w:eastAsia="ru-RU"/>
        </w:rPr>
        <w:t>разных возрастных группах</w:t>
      </w:r>
      <w:r w:rsidR="00887824">
        <w:rPr>
          <w:rFonts w:ascii="Times New Roman" w:hAnsi="Times New Roman" w:cs="Times New Roman"/>
          <w:sz w:val="28"/>
          <w:szCs w:val="28"/>
          <w:lang w:eastAsia="ru-RU"/>
        </w:rPr>
        <w:t xml:space="preserve"> используются в</w:t>
      </w:r>
      <w:r w:rsidR="00887824" w:rsidRPr="00887824">
        <w:rPr>
          <w:rFonts w:ascii="Times New Roman" w:hAnsi="Times New Roman" w:cs="Times New Roman"/>
          <w:sz w:val="28"/>
          <w:szCs w:val="28"/>
          <w:lang w:eastAsia="ru-RU"/>
        </w:rPr>
        <w:t>ариативные формы</w:t>
      </w:r>
      <w:r w:rsidR="00B26F8A">
        <w:rPr>
          <w:rFonts w:ascii="Times New Roman" w:hAnsi="Times New Roman" w:cs="Times New Roman"/>
          <w:sz w:val="28"/>
          <w:szCs w:val="28"/>
          <w:lang w:eastAsia="ru-RU"/>
        </w:rPr>
        <w:t xml:space="preserve"> ведения и оформления уголков</w:t>
      </w:r>
      <w:r w:rsidR="00887824" w:rsidRPr="00887824">
        <w:rPr>
          <w:rFonts w:ascii="Times New Roman" w:hAnsi="Times New Roman" w:cs="Times New Roman"/>
          <w:sz w:val="28"/>
          <w:szCs w:val="28"/>
          <w:lang w:eastAsia="ru-RU"/>
        </w:rPr>
        <w:t xml:space="preserve"> настроения</w:t>
      </w:r>
      <w:r w:rsidR="00887824">
        <w:rPr>
          <w:rFonts w:ascii="Times New Roman" w:hAnsi="Times New Roman" w:cs="Times New Roman"/>
          <w:sz w:val="28"/>
          <w:szCs w:val="28"/>
          <w:lang w:eastAsia="ru-RU"/>
        </w:rPr>
        <w:t>.</w:t>
      </w:r>
      <w:r w:rsidR="00887824" w:rsidRPr="00887824">
        <w:rPr>
          <w:rFonts w:ascii="Times New Roman" w:hAnsi="Times New Roman" w:cs="Times New Roman"/>
          <w:sz w:val="28"/>
          <w:szCs w:val="28"/>
          <w:lang w:eastAsia="ru-RU"/>
        </w:rPr>
        <w:t xml:space="preserve"> </w:t>
      </w:r>
    </w:p>
    <w:p w:rsidR="002B1A26" w:rsidRDefault="002B1A26" w:rsidP="00887824">
      <w:pPr>
        <w:pStyle w:val="a4"/>
        <w:jc w:val="both"/>
        <w:rPr>
          <w:rFonts w:ascii="Times New Roman" w:hAnsi="Times New Roman" w:cs="Times New Roman"/>
          <w:sz w:val="28"/>
          <w:szCs w:val="28"/>
          <w:lang w:eastAsia="ru-RU"/>
        </w:rPr>
      </w:pPr>
    </w:p>
    <w:p w:rsidR="002B1A26" w:rsidRDefault="002B1A26" w:rsidP="00887824">
      <w:pPr>
        <w:pStyle w:val="a4"/>
        <w:jc w:val="both"/>
        <w:rPr>
          <w:rFonts w:ascii="Times New Roman" w:hAnsi="Times New Roman" w:cs="Times New Roman"/>
          <w:sz w:val="28"/>
          <w:szCs w:val="28"/>
          <w:lang w:eastAsia="ru-RU"/>
        </w:rPr>
      </w:pPr>
    </w:p>
    <w:p w:rsidR="002B1A26" w:rsidRPr="00887824" w:rsidRDefault="002B1A26" w:rsidP="00887824">
      <w:pPr>
        <w:pStyle w:val="a4"/>
        <w:jc w:val="both"/>
        <w:rPr>
          <w:rFonts w:ascii="Times New Roman" w:hAnsi="Times New Roman" w:cs="Times New Roman"/>
          <w:b/>
          <w:sz w:val="28"/>
          <w:szCs w:val="28"/>
        </w:rPr>
      </w:pPr>
    </w:p>
    <w:p w:rsidR="00887824" w:rsidRPr="002B1A26" w:rsidRDefault="005C1CF3" w:rsidP="00887824">
      <w:pPr>
        <w:pStyle w:val="a4"/>
        <w:jc w:val="both"/>
        <w:rPr>
          <w:rFonts w:ascii="Times New Roman" w:hAnsi="Times New Roman" w:cs="Times New Roman"/>
          <w:b/>
          <w:color w:val="002060"/>
          <w:sz w:val="28"/>
          <w:szCs w:val="28"/>
          <w:lang w:eastAsia="ru-RU"/>
        </w:rPr>
      </w:pPr>
      <w:r w:rsidRPr="002B1A26">
        <w:rPr>
          <w:rFonts w:ascii="Times New Roman" w:hAnsi="Times New Roman" w:cs="Times New Roman"/>
          <w:b/>
          <w:color w:val="002060"/>
          <w:sz w:val="28"/>
          <w:szCs w:val="28"/>
          <w:lang w:eastAsia="ru-RU"/>
        </w:rPr>
        <w:t>1-я младшая группа (2-3 года).</w:t>
      </w:r>
    </w:p>
    <w:p w:rsidR="00887824" w:rsidRPr="00947B42" w:rsidRDefault="00887824" w:rsidP="0088782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Уголок настроения может быть представлен в варианте «Здравствуй, я пришел»</w:t>
      </w:r>
      <w:r>
        <w:rPr>
          <w:rFonts w:ascii="Times New Roman" w:hAnsi="Times New Roman" w:cs="Times New Roman"/>
          <w:sz w:val="28"/>
          <w:szCs w:val="28"/>
          <w:lang w:eastAsia="ru-RU"/>
        </w:rPr>
        <w:t>. Для родителей уголок</w:t>
      </w:r>
      <w:r w:rsidRPr="00947B42">
        <w:rPr>
          <w:rFonts w:ascii="Times New Roman" w:hAnsi="Times New Roman" w:cs="Times New Roman"/>
          <w:sz w:val="28"/>
          <w:szCs w:val="28"/>
          <w:lang w:eastAsia="ru-RU"/>
        </w:rPr>
        <w:t xml:space="preserve"> не демонстрируется.</w:t>
      </w:r>
    </w:p>
    <w:p w:rsidR="00887824" w:rsidRPr="00947B42" w:rsidRDefault="00887824" w:rsidP="00887824">
      <w:pPr>
        <w:pStyle w:val="a4"/>
        <w:jc w:val="both"/>
        <w:rPr>
          <w:rFonts w:ascii="Times New Roman" w:hAnsi="Times New Roman" w:cs="Times New Roman"/>
          <w:sz w:val="28"/>
          <w:szCs w:val="28"/>
          <w:lang w:eastAsia="ru-RU"/>
        </w:rPr>
      </w:pPr>
      <w:r w:rsidRPr="00947B42">
        <w:rPr>
          <w:rFonts w:ascii="Times New Roman" w:hAnsi="Times New Roman" w:cs="Times New Roman"/>
          <w:i/>
          <w:iCs/>
          <w:sz w:val="28"/>
          <w:szCs w:val="28"/>
          <w:lang w:eastAsia="ru-RU"/>
        </w:rPr>
        <w:t>Задачи:</w:t>
      </w:r>
      <w:r w:rsidR="005C1CF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Ф</w:t>
      </w:r>
      <w:r w:rsidRPr="00947B42">
        <w:rPr>
          <w:rFonts w:ascii="Times New Roman" w:hAnsi="Times New Roman" w:cs="Times New Roman"/>
          <w:sz w:val="28"/>
          <w:szCs w:val="28"/>
          <w:lang w:eastAsia="ru-RU"/>
        </w:rPr>
        <w:t>ормировать положительный эмоциональный настрой на посещение детского сада.</w:t>
      </w:r>
    </w:p>
    <w:p w:rsidR="00887824" w:rsidRPr="002B1A26" w:rsidRDefault="00010EA4" w:rsidP="00887824">
      <w:pPr>
        <w:pStyle w:val="a4"/>
        <w:jc w:val="both"/>
        <w:rPr>
          <w:rFonts w:ascii="Times New Roman" w:hAnsi="Times New Roman" w:cs="Times New Roman"/>
          <w:b/>
          <w:color w:val="002060"/>
          <w:sz w:val="28"/>
          <w:szCs w:val="28"/>
          <w:lang w:eastAsia="ru-RU"/>
        </w:rPr>
      </w:pPr>
      <w:r w:rsidRPr="002B1A26">
        <w:rPr>
          <w:rFonts w:ascii="Times New Roman" w:hAnsi="Times New Roman" w:cs="Times New Roman"/>
          <w:b/>
          <w:color w:val="002060"/>
          <w:sz w:val="28"/>
          <w:szCs w:val="28"/>
          <w:lang w:eastAsia="ru-RU"/>
        </w:rPr>
        <w:t>2</w:t>
      </w:r>
      <w:r w:rsidR="005C1CF3" w:rsidRPr="002B1A26">
        <w:rPr>
          <w:rFonts w:ascii="Times New Roman" w:hAnsi="Times New Roman" w:cs="Times New Roman"/>
          <w:b/>
          <w:color w:val="002060"/>
          <w:sz w:val="28"/>
          <w:szCs w:val="28"/>
          <w:lang w:eastAsia="ru-RU"/>
        </w:rPr>
        <w:t>-я младшая группа (3-4 года).</w:t>
      </w:r>
    </w:p>
    <w:p w:rsidR="00887824" w:rsidRPr="00947B42" w:rsidRDefault="00010EA4" w:rsidP="00887824">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00887824" w:rsidRPr="00947B42">
        <w:rPr>
          <w:rFonts w:ascii="Times New Roman" w:hAnsi="Times New Roman" w:cs="Times New Roman"/>
          <w:sz w:val="28"/>
          <w:szCs w:val="28"/>
          <w:lang w:eastAsia="ru-RU"/>
        </w:rPr>
        <w:t>водится новая форма – «Уголок настроения». При обозначении настроения используются предметные символы (например, «солнышко» желтого цветы – веселое настроение и «тучка» синего цвета – грустное настроение).</w:t>
      </w:r>
    </w:p>
    <w:p w:rsidR="00887824" w:rsidRPr="00947B42" w:rsidRDefault="00887824" w:rsidP="00887824">
      <w:pPr>
        <w:pStyle w:val="a4"/>
        <w:jc w:val="both"/>
        <w:rPr>
          <w:rFonts w:ascii="Times New Roman" w:hAnsi="Times New Roman" w:cs="Times New Roman"/>
          <w:sz w:val="28"/>
          <w:szCs w:val="28"/>
          <w:lang w:eastAsia="ru-RU"/>
        </w:rPr>
      </w:pPr>
      <w:r w:rsidRPr="00947B42">
        <w:rPr>
          <w:rFonts w:ascii="Times New Roman" w:hAnsi="Times New Roman" w:cs="Times New Roman"/>
          <w:i/>
          <w:iCs/>
          <w:sz w:val="28"/>
          <w:szCs w:val="28"/>
          <w:lang w:eastAsia="ru-RU"/>
        </w:rPr>
        <w:t>Задачи:</w:t>
      </w:r>
      <w:r>
        <w:rPr>
          <w:rFonts w:ascii="Times New Roman" w:hAnsi="Times New Roman" w:cs="Times New Roman"/>
          <w:sz w:val="28"/>
          <w:szCs w:val="28"/>
          <w:lang w:eastAsia="ru-RU"/>
        </w:rPr>
        <w:t xml:space="preserve"> </w:t>
      </w:r>
      <w:r w:rsidRPr="00947B42">
        <w:rPr>
          <w:rFonts w:ascii="Times New Roman" w:hAnsi="Times New Roman" w:cs="Times New Roman"/>
          <w:sz w:val="28"/>
          <w:szCs w:val="28"/>
          <w:lang w:eastAsia="ru-RU"/>
        </w:rPr>
        <w:t>Учить определять свое настроение исходя из двух противоположных состояний: «веселое» и «грустное».</w:t>
      </w:r>
    </w:p>
    <w:p w:rsidR="00887824" w:rsidRPr="002B1A26" w:rsidRDefault="005C1CF3" w:rsidP="00887824">
      <w:pPr>
        <w:pStyle w:val="a4"/>
        <w:jc w:val="both"/>
        <w:rPr>
          <w:rFonts w:ascii="Times New Roman" w:hAnsi="Times New Roman" w:cs="Times New Roman"/>
          <w:b/>
          <w:color w:val="002060"/>
          <w:sz w:val="28"/>
          <w:szCs w:val="28"/>
          <w:lang w:eastAsia="ru-RU"/>
        </w:rPr>
      </w:pPr>
      <w:r w:rsidRPr="002B1A26">
        <w:rPr>
          <w:rFonts w:ascii="Times New Roman" w:hAnsi="Times New Roman" w:cs="Times New Roman"/>
          <w:b/>
          <w:color w:val="002060"/>
          <w:sz w:val="28"/>
          <w:szCs w:val="28"/>
          <w:lang w:eastAsia="ru-RU"/>
        </w:rPr>
        <w:t>Средняя группа (4-5 лет).</w:t>
      </w:r>
    </w:p>
    <w:p w:rsidR="00887824" w:rsidRPr="00947B42" w:rsidRDefault="00887824" w:rsidP="0088782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При обозначении настроения можно вводить пиктограммы – схематические изображения условных лиц с соответствующей мимикой. Даются термины, обозначающие определенное настроение и демонстрируются соответствующие пиктограммы. Понятие «пиктограмма» не дается. Предлагается детям определение трех вариантов эмоциональных состояний. Дети определяют только свое эмоциональное состояние.</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i/>
          <w:iCs/>
          <w:sz w:val="28"/>
          <w:szCs w:val="28"/>
          <w:lang w:eastAsia="ru-RU"/>
        </w:rPr>
        <w:t>Задачи:</w:t>
      </w:r>
      <w:r w:rsidR="005C1CF3">
        <w:rPr>
          <w:rFonts w:ascii="Times New Roman" w:hAnsi="Times New Roman" w:cs="Times New Roman"/>
          <w:sz w:val="28"/>
          <w:szCs w:val="28"/>
          <w:lang w:eastAsia="ru-RU"/>
        </w:rPr>
        <w:t xml:space="preserve"> </w:t>
      </w:r>
      <w:r w:rsidRPr="00947B42">
        <w:rPr>
          <w:rFonts w:ascii="Times New Roman" w:hAnsi="Times New Roman" w:cs="Times New Roman"/>
          <w:sz w:val="28"/>
          <w:szCs w:val="28"/>
          <w:lang w:eastAsia="ru-RU"/>
        </w:rPr>
        <w:t xml:space="preserve">Учить использовать понятие «спокойное» настроение (в дополнение к </w:t>
      </w:r>
      <w:proofErr w:type="gramStart"/>
      <w:r w:rsidRPr="00947B42">
        <w:rPr>
          <w:rFonts w:ascii="Times New Roman" w:hAnsi="Times New Roman" w:cs="Times New Roman"/>
          <w:sz w:val="28"/>
          <w:szCs w:val="28"/>
          <w:lang w:eastAsia="ru-RU"/>
        </w:rPr>
        <w:t>используемым</w:t>
      </w:r>
      <w:proofErr w:type="gramEnd"/>
      <w:r w:rsidRPr="00947B42">
        <w:rPr>
          <w:rFonts w:ascii="Times New Roman" w:hAnsi="Times New Roman" w:cs="Times New Roman"/>
          <w:sz w:val="28"/>
          <w:szCs w:val="28"/>
          <w:lang w:eastAsia="ru-RU"/>
        </w:rPr>
        <w:t xml:space="preserve"> со II младшей группы).</w:t>
      </w:r>
    </w:p>
    <w:p w:rsidR="00887824" w:rsidRPr="002B1A26" w:rsidRDefault="005C1CF3" w:rsidP="005C1CF3">
      <w:pPr>
        <w:pStyle w:val="a4"/>
        <w:jc w:val="both"/>
        <w:rPr>
          <w:rFonts w:ascii="Times New Roman" w:hAnsi="Times New Roman" w:cs="Times New Roman"/>
          <w:b/>
          <w:color w:val="002060"/>
          <w:sz w:val="28"/>
          <w:szCs w:val="28"/>
          <w:lang w:eastAsia="ru-RU"/>
        </w:rPr>
      </w:pPr>
      <w:r w:rsidRPr="002B1A26">
        <w:rPr>
          <w:rFonts w:ascii="Times New Roman" w:hAnsi="Times New Roman" w:cs="Times New Roman"/>
          <w:b/>
          <w:color w:val="002060"/>
          <w:sz w:val="28"/>
          <w:szCs w:val="28"/>
          <w:lang w:eastAsia="ru-RU"/>
        </w:rPr>
        <w:t>Старшая группа (5-6 лет).</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Вводятся цветовые обозначения настроения. Понятия о соответствии выбранного цвета определенному настроению не дается.</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i/>
          <w:iCs/>
          <w:sz w:val="28"/>
          <w:szCs w:val="28"/>
          <w:lang w:eastAsia="ru-RU"/>
        </w:rPr>
        <w:t>Задачи:</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 xml:space="preserve">Учить использовать понятие </w:t>
      </w:r>
      <w:r w:rsidR="00010EA4" w:rsidRPr="00F6386E">
        <w:rPr>
          <w:rFonts w:ascii="Times New Roman" w:eastAsia="Times New Roman" w:hAnsi="Times New Roman" w:cs="Times New Roman"/>
          <w:color w:val="000000"/>
          <w:sz w:val="28"/>
          <w:szCs w:val="28"/>
          <w:lang w:eastAsia="ru-RU"/>
        </w:rPr>
        <w:t>Радостное, Веселое, Спокойное, Удивленное, Грустное, Злое</w:t>
      </w:r>
      <w:r w:rsidRPr="00947B42">
        <w:rPr>
          <w:rFonts w:ascii="Times New Roman" w:hAnsi="Times New Roman" w:cs="Times New Roman"/>
          <w:sz w:val="28"/>
          <w:szCs w:val="28"/>
          <w:lang w:eastAsia="ru-RU"/>
        </w:rPr>
        <w:t xml:space="preserve"> настроение.</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Привлекать детей для определения настроения другого человека (можно учить определять настроение другого ребенка, взрослого человека, включая воспитателя)</w:t>
      </w:r>
    </w:p>
    <w:p w:rsidR="00887824" w:rsidRPr="002B1A26" w:rsidRDefault="005C1CF3" w:rsidP="005C1CF3">
      <w:pPr>
        <w:pStyle w:val="a4"/>
        <w:jc w:val="both"/>
        <w:rPr>
          <w:rFonts w:ascii="Times New Roman" w:hAnsi="Times New Roman" w:cs="Times New Roman"/>
          <w:b/>
          <w:color w:val="002060"/>
          <w:sz w:val="28"/>
          <w:szCs w:val="28"/>
          <w:lang w:eastAsia="ru-RU"/>
        </w:rPr>
      </w:pPr>
      <w:r w:rsidRPr="002B1A26">
        <w:rPr>
          <w:rFonts w:ascii="Times New Roman" w:hAnsi="Times New Roman" w:cs="Times New Roman"/>
          <w:b/>
          <w:color w:val="002060"/>
          <w:sz w:val="28"/>
          <w:szCs w:val="28"/>
          <w:lang w:eastAsia="ru-RU"/>
        </w:rPr>
        <w:t>Подготовительная группа (6-7 лет).</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При обозначении настроения можно использовать прием «привлечение мнения другого ребенка»: Саша, определи, какое сегодня настроение у Димы?</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i/>
          <w:iCs/>
          <w:sz w:val="28"/>
          <w:szCs w:val="28"/>
          <w:lang w:eastAsia="ru-RU"/>
        </w:rPr>
        <w:t>Задачи</w:t>
      </w:r>
      <w:r w:rsidRPr="00947B42">
        <w:rPr>
          <w:rFonts w:ascii="Times New Roman" w:hAnsi="Times New Roman" w:cs="Times New Roman"/>
          <w:sz w:val="28"/>
          <w:szCs w:val="28"/>
          <w:lang w:eastAsia="ru-RU"/>
        </w:rPr>
        <w:t>:</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Закреплять полученные ранее знания и умения.</w:t>
      </w:r>
    </w:p>
    <w:p w:rsidR="00887824" w:rsidRPr="00947B42" w:rsidRDefault="00887824" w:rsidP="005C1CF3">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Отслеживание устойчивости / неустойчивости эмоционального состояния детей </w:t>
      </w:r>
      <w:r w:rsidR="005C1CF3">
        <w:rPr>
          <w:rFonts w:ascii="Times New Roman" w:hAnsi="Times New Roman" w:cs="Times New Roman"/>
          <w:sz w:val="28"/>
          <w:szCs w:val="28"/>
          <w:lang w:eastAsia="ru-RU"/>
        </w:rPr>
        <w:t>и общего фона настроения группы.</w:t>
      </w:r>
    </w:p>
    <w:p w:rsidR="007A4800" w:rsidRPr="00BC41FE" w:rsidRDefault="007A4800" w:rsidP="00BC41FE">
      <w:pPr>
        <w:pStyle w:val="a4"/>
        <w:jc w:val="both"/>
        <w:rPr>
          <w:rFonts w:ascii="Times New Roman" w:hAnsi="Times New Roman" w:cs="Times New Roman"/>
          <w:sz w:val="28"/>
          <w:szCs w:val="28"/>
        </w:rPr>
      </w:pPr>
    </w:p>
    <w:p w:rsidR="007A4800" w:rsidRDefault="007A4800" w:rsidP="005C1CF3">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Способы поддержки детской инициативы</w:t>
      </w:r>
    </w:p>
    <w:p w:rsidR="002B1A26" w:rsidRPr="002B1A26" w:rsidRDefault="002B1A26" w:rsidP="002B1A26">
      <w:pPr>
        <w:pStyle w:val="a4"/>
        <w:ind w:left="720"/>
        <w:rPr>
          <w:rFonts w:ascii="Times New Roman" w:hAnsi="Times New Roman" w:cs="Times New Roman"/>
          <w:b/>
          <w:color w:val="C00000"/>
          <w:sz w:val="28"/>
          <w:szCs w:val="28"/>
        </w:rPr>
      </w:pPr>
    </w:p>
    <w:p w:rsidR="00693B2C" w:rsidRDefault="00693B2C" w:rsidP="00693B2C">
      <w:pPr>
        <w:pStyle w:val="a4"/>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Взрослые поддерживают детскую инициативу в процессе работы с уголком настроения:</w:t>
      </w:r>
    </w:p>
    <w:p w:rsidR="00693B2C" w:rsidRDefault="00693B2C" w:rsidP="00693B2C">
      <w:pPr>
        <w:pStyle w:val="a4"/>
        <w:jc w:val="both"/>
        <w:rPr>
          <w:rFonts w:ascii="Times New Roman" w:hAnsi="Times New Roman" w:cs="Times New Roman"/>
          <w:sz w:val="28"/>
          <w:szCs w:val="28"/>
        </w:rPr>
      </w:pPr>
      <w:r>
        <w:rPr>
          <w:rFonts w:ascii="Times New Roman" w:hAnsi="Times New Roman" w:cs="Times New Roman"/>
          <w:sz w:val="28"/>
          <w:szCs w:val="28"/>
        </w:rPr>
        <w:t>-  поддерживают</w:t>
      </w:r>
      <w:r w:rsidRPr="00693B2C">
        <w:rPr>
          <w:rFonts w:ascii="Times New Roman" w:hAnsi="Times New Roman" w:cs="Times New Roman"/>
          <w:sz w:val="28"/>
          <w:szCs w:val="28"/>
        </w:rPr>
        <w:t xml:space="preserve"> стремление детей проговарива</w:t>
      </w:r>
      <w:r>
        <w:rPr>
          <w:rFonts w:ascii="Times New Roman" w:hAnsi="Times New Roman" w:cs="Times New Roman"/>
          <w:sz w:val="28"/>
          <w:szCs w:val="28"/>
        </w:rPr>
        <w:t>ть свои желания, чувства, мысли;</w:t>
      </w:r>
    </w:p>
    <w:p w:rsidR="00693B2C" w:rsidRDefault="00693B2C" w:rsidP="00693B2C">
      <w:pPr>
        <w:pStyle w:val="a4"/>
        <w:jc w:val="both"/>
        <w:rPr>
          <w:rFonts w:ascii="Times New Roman" w:hAnsi="Times New Roman" w:cs="Times New Roman"/>
          <w:sz w:val="28"/>
          <w:szCs w:val="28"/>
        </w:rPr>
      </w:pPr>
      <w:r>
        <w:rPr>
          <w:rFonts w:ascii="Times New Roman" w:hAnsi="Times New Roman" w:cs="Times New Roman"/>
          <w:sz w:val="28"/>
          <w:szCs w:val="28"/>
        </w:rPr>
        <w:t>- поддерживают стремление дать определение своему настроению;</w:t>
      </w:r>
    </w:p>
    <w:p w:rsidR="00693B2C" w:rsidRDefault="00693B2C" w:rsidP="00693B2C">
      <w:pPr>
        <w:pStyle w:val="a4"/>
        <w:jc w:val="both"/>
        <w:rPr>
          <w:rFonts w:ascii="Times New Roman" w:hAnsi="Times New Roman" w:cs="Times New Roman"/>
          <w:sz w:val="28"/>
          <w:szCs w:val="28"/>
        </w:rPr>
      </w:pPr>
      <w:r>
        <w:rPr>
          <w:rFonts w:ascii="Times New Roman" w:hAnsi="Times New Roman" w:cs="Times New Roman"/>
          <w:sz w:val="28"/>
          <w:szCs w:val="28"/>
        </w:rPr>
        <w:t>- предлагают выбрать цвет своего настроения или соответствующую ему пиктограмму;</w:t>
      </w:r>
    </w:p>
    <w:p w:rsidR="00693B2C" w:rsidRDefault="00693B2C" w:rsidP="00693B2C">
      <w:pPr>
        <w:pStyle w:val="a4"/>
        <w:jc w:val="both"/>
        <w:rPr>
          <w:rFonts w:ascii="Times New Roman" w:hAnsi="Times New Roman" w:cs="Times New Roman"/>
          <w:sz w:val="28"/>
          <w:szCs w:val="28"/>
        </w:rPr>
      </w:pPr>
      <w:r>
        <w:rPr>
          <w:rFonts w:ascii="Times New Roman" w:hAnsi="Times New Roman" w:cs="Times New Roman"/>
          <w:sz w:val="28"/>
          <w:szCs w:val="28"/>
        </w:rPr>
        <w:t>- помогают поместить свою фотографию в выбранное место на экране настроения;</w:t>
      </w:r>
    </w:p>
    <w:p w:rsidR="00693B2C" w:rsidRDefault="00693B2C" w:rsidP="00693B2C">
      <w:pPr>
        <w:pStyle w:val="a4"/>
        <w:jc w:val="both"/>
        <w:rPr>
          <w:rFonts w:ascii="Times New Roman" w:hAnsi="Times New Roman" w:cs="Times New Roman"/>
          <w:sz w:val="28"/>
          <w:szCs w:val="28"/>
        </w:rPr>
      </w:pPr>
      <w:r>
        <w:rPr>
          <w:rFonts w:ascii="Times New Roman" w:hAnsi="Times New Roman" w:cs="Times New Roman"/>
          <w:sz w:val="28"/>
          <w:szCs w:val="28"/>
        </w:rPr>
        <w:t>- предоставляют право сомневаться в своем выборе, право на  изменение решения;</w:t>
      </w:r>
    </w:p>
    <w:p w:rsidR="00693B2C" w:rsidRPr="00693B2C" w:rsidRDefault="00693B2C" w:rsidP="00693B2C">
      <w:pPr>
        <w:pStyle w:val="a4"/>
        <w:jc w:val="both"/>
        <w:rPr>
          <w:rFonts w:ascii="Times New Roman" w:hAnsi="Times New Roman" w:cs="Times New Roman"/>
          <w:sz w:val="28"/>
          <w:szCs w:val="28"/>
        </w:rPr>
      </w:pPr>
      <w:r>
        <w:rPr>
          <w:rFonts w:ascii="Times New Roman" w:hAnsi="Times New Roman" w:cs="Times New Roman"/>
          <w:sz w:val="28"/>
          <w:szCs w:val="28"/>
        </w:rPr>
        <w:t>- предоставляют право обращаться за разъяснениями к взрослому и другим детям.</w:t>
      </w:r>
    </w:p>
    <w:p w:rsidR="00693B2C" w:rsidRPr="00693B2C" w:rsidRDefault="00693B2C" w:rsidP="00693B2C">
      <w:pPr>
        <w:pStyle w:val="a4"/>
        <w:jc w:val="both"/>
        <w:rPr>
          <w:rFonts w:ascii="Times New Roman" w:hAnsi="Times New Roman" w:cs="Times New Roman"/>
          <w:sz w:val="28"/>
          <w:szCs w:val="28"/>
        </w:rPr>
      </w:pPr>
    </w:p>
    <w:p w:rsidR="005C1CF3" w:rsidRPr="002B1A26" w:rsidRDefault="007A4800" w:rsidP="00D71F1E">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Методические рекомендации</w:t>
      </w:r>
    </w:p>
    <w:p w:rsidR="00693B2C" w:rsidRPr="00693B2C" w:rsidRDefault="00693B2C" w:rsidP="00693B2C">
      <w:pPr>
        <w:pStyle w:val="a4"/>
        <w:jc w:val="both"/>
        <w:rPr>
          <w:rFonts w:ascii="Times New Roman" w:hAnsi="Times New Roman" w:cs="Times New Roman"/>
          <w:b/>
          <w:sz w:val="28"/>
          <w:szCs w:val="28"/>
          <w:lang w:eastAsia="ru-RU"/>
        </w:rPr>
      </w:pPr>
      <w:r w:rsidRPr="00693B2C">
        <w:rPr>
          <w:rFonts w:ascii="Times New Roman" w:hAnsi="Times New Roman" w:cs="Times New Roman"/>
          <w:b/>
          <w:sz w:val="28"/>
          <w:szCs w:val="28"/>
          <w:lang w:eastAsia="ru-RU"/>
        </w:rPr>
        <w:t>Время работы.</w:t>
      </w:r>
    </w:p>
    <w:p w:rsidR="00693B2C" w:rsidRPr="00693B2C" w:rsidRDefault="00693B2C" w:rsidP="00693B2C">
      <w:pPr>
        <w:pStyle w:val="a4"/>
        <w:jc w:val="both"/>
        <w:rPr>
          <w:rFonts w:ascii="Times New Roman" w:hAnsi="Times New Roman" w:cs="Times New Roman"/>
          <w:sz w:val="28"/>
          <w:szCs w:val="28"/>
          <w:lang w:eastAsia="ru-RU"/>
        </w:rPr>
      </w:pPr>
      <w:r w:rsidRPr="00693B2C">
        <w:rPr>
          <w:rFonts w:ascii="Times New Roman" w:hAnsi="Times New Roman" w:cs="Times New Roman"/>
          <w:sz w:val="28"/>
          <w:szCs w:val="28"/>
          <w:lang w:eastAsia="ru-RU"/>
        </w:rPr>
        <w:t>Фиксация настроения в уголке ведется ежедневно по приходу ребенка в детский сад.</w:t>
      </w:r>
    </w:p>
    <w:p w:rsidR="00693B2C" w:rsidRPr="00693B2C" w:rsidRDefault="00693B2C" w:rsidP="00693B2C">
      <w:pPr>
        <w:pStyle w:val="a4"/>
        <w:rPr>
          <w:rFonts w:ascii="Times New Roman" w:hAnsi="Times New Roman" w:cs="Times New Roman"/>
          <w:b/>
          <w:sz w:val="28"/>
          <w:szCs w:val="28"/>
        </w:rPr>
      </w:pPr>
      <w:r w:rsidRPr="00693B2C">
        <w:rPr>
          <w:rFonts w:ascii="Times New Roman" w:hAnsi="Times New Roman" w:cs="Times New Roman"/>
          <w:sz w:val="28"/>
          <w:szCs w:val="28"/>
          <w:lang w:eastAsia="ru-RU"/>
        </w:rPr>
        <w:t>С детьми, определяющими свое настроение как негативное, проводятся беседы и работа по формированию позитивного отношения к событиям, повлиявшим на снижение эмоционального фона ребенка.</w:t>
      </w:r>
    </w:p>
    <w:p w:rsidR="00EE2299" w:rsidRDefault="00B26F8A" w:rsidP="00EE2299">
      <w:pPr>
        <w:pStyle w:val="a4"/>
        <w:jc w:val="both"/>
        <w:rPr>
          <w:rFonts w:ascii="Times New Roman" w:hAnsi="Times New Roman" w:cs="Times New Roman"/>
          <w:i/>
          <w:iCs/>
          <w:sz w:val="28"/>
          <w:szCs w:val="28"/>
          <w:lang w:eastAsia="ru-RU"/>
        </w:rPr>
      </w:pPr>
      <w:r w:rsidRPr="00EE2299">
        <w:rPr>
          <w:rFonts w:ascii="Times New Roman" w:hAnsi="Times New Roman" w:cs="Times New Roman"/>
          <w:b/>
          <w:sz w:val="28"/>
          <w:szCs w:val="28"/>
          <w:lang w:eastAsia="ru-RU"/>
        </w:rPr>
        <w:t>Варианты названий и оформления уголков настроения.</w:t>
      </w:r>
      <w:r w:rsidR="00EE2299" w:rsidRPr="00EE2299">
        <w:rPr>
          <w:rFonts w:ascii="Times New Roman" w:hAnsi="Times New Roman" w:cs="Times New Roman"/>
          <w:i/>
          <w:iCs/>
          <w:sz w:val="28"/>
          <w:szCs w:val="28"/>
          <w:lang w:eastAsia="ru-RU"/>
        </w:rPr>
        <w:t xml:space="preserve"> </w:t>
      </w:r>
    </w:p>
    <w:p w:rsidR="00B26F8A" w:rsidRPr="00EE2299" w:rsidRDefault="00EE2299" w:rsidP="00EE2299">
      <w:pPr>
        <w:pStyle w:val="a4"/>
        <w:jc w:val="both"/>
        <w:rPr>
          <w:rFonts w:ascii="Times New Roman" w:hAnsi="Times New Roman" w:cs="Times New Roman"/>
          <w:i/>
          <w:iCs/>
          <w:sz w:val="28"/>
          <w:szCs w:val="28"/>
          <w:lang w:eastAsia="ru-RU"/>
        </w:rPr>
      </w:pPr>
      <w:r w:rsidRPr="00EE2299">
        <w:rPr>
          <w:rFonts w:ascii="Times New Roman" w:hAnsi="Times New Roman" w:cs="Times New Roman"/>
          <w:i/>
          <w:iCs/>
          <w:sz w:val="28"/>
          <w:szCs w:val="28"/>
          <w:lang w:eastAsia="ru-RU"/>
        </w:rPr>
        <w:t xml:space="preserve"> </w:t>
      </w:r>
      <w:r w:rsidRPr="00EE2299">
        <w:rPr>
          <w:rFonts w:ascii="Times New Roman" w:hAnsi="Times New Roman" w:cs="Times New Roman"/>
          <w:sz w:val="28"/>
          <w:szCs w:val="28"/>
        </w:rPr>
        <w:t>Уголки настроения могут быть выполнены в виде дерева, солнышка или тучки и во многих других вариантах.</w:t>
      </w:r>
      <w:r>
        <w:rPr>
          <w:rFonts w:ascii="Times New Roman" w:hAnsi="Times New Roman" w:cs="Times New Roman"/>
          <w:sz w:val="28"/>
          <w:szCs w:val="28"/>
        </w:rPr>
        <w:t xml:space="preserve"> </w:t>
      </w:r>
      <w:r w:rsidRPr="00EE2299">
        <w:rPr>
          <w:rFonts w:ascii="Times New Roman" w:hAnsi="Times New Roman" w:cs="Times New Roman"/>
          <w:iCs/>
          <w:sz w:val="28"/>
          <w:szCs w:val="28"/>
          <w:lang w:eastAsia="ru-RU"/>
        </w:rPr>
        <w:t>Однако, предпочтительно, чтобы в каждой группе ДОУ были разработаны свои варианты оформления на основе предложенных выше рекомендаций.</w:t>
      </w:r>
      <w:r w:rsidRPr="00EE2299">
        <w:rPr>
          <w:rFonts w:ascii="Times New Roman" w:hAnsi="Times New Roman" w:cs="Times New Roman"/>
          <w:sz w:val="28"/>
          <w:szCs w:val="28"/>
          <w:lang w:eastAsia="ru-RU"/>
        </w:rPr>
        <w:t> </w:t>
      </w:r>
    </w:p>
    <w:p w:rsidR="00B26F8A" w:rsidRPr="00947B42" w:rsidRDefault="00B26F8A" w:rsidP="00010EA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При определении названия должно присутствовать одно из основных определений – «настроение» или «эмоции»</w:t>
      </w:r>
      <w:r>
        <w:rPr>
          <w:rFonts w:ascii="Times New Roman" w:hAnsi="Times New Roman" w:cs="Times New Roman"/>
          <w:sz w:val="28"/>
          <w:szCs w:val="28"/>
          <w:lang w:eastAsia="ru-RU"/>
        </w:rPr>
        <w:t>. Например, к</w:t>
      </w:r>
      <w:r w:rsidRPr="00947B42">
        <w:rPr>
          <w:rFonts w:ascii="Times New Roman" w:hAnsi="Times New Roman" w:cs="Times New Roman"/>
          <w:sz w:val="28"/>
          <w:szCs w:val="28"/>
          <w:lang w:eastAsia="ru-RU"/>
        </w:rPr>
        <w:t>алендарь настроения</w:t>
      </w:r>
      <w:r>
        <w:rPr>
          <w:rFonts w:ascii="Times New Roman" w:hAnsi="Times New Roman" w:cs="Times New Roman"/>
          <w:sz w:val="28"/>
          <w:szCs w:val="28"/>
          <w:lang w:eastAsia="ru-RU"/>
        </w:rPr>
        <w:t>, э</w:t>
      </w:r>
      <w:r w:rsidRPr="00947B42">
        <w:rPr>
          <w:rFonts w:ascii="Times New Roman" w:hAnsi="Times New Roman" w:cs="Times New Roman"/>
          <w:sz w:val="28"/>
          <w:szCs w:val="28"/>
          <w:lang w:eastAsia="ru-RU"/>
        </w:rPr>
        <w:t>моциональная расческа</w:t>
      </w:r>
      <w:r>
        <w:rPr>
          <w:rFonts w:ascii="Times New Roman" w:hAnsi="Times New Roman" w:cs="Times New Roman"/>
          <w:sz w:val="28"/>
          <w:szCs w:val="28"/>
          <w:lang w:eastAsia="ru-RU"/>
        </w:rPr>
        <w:t>, ч</w:t>
      </w:r>
      <w:r w:rsidRPr="00947B42">
        <w:rPr>
          <w:rFonts w:ascii="Times New Roman" w:hAnsi="Times New Roman" w:cs="Times New Roman"/>
          <w:sz w:val="28"/>
          <w:szCs w:val="28"/>
          <w:lang w:eastAsia="ru-RU"/>
        </w:rPr>
        <w:t>асики настроения</w:t>
      </w:r>
      <w:r>
        <w:rPr>
          <w:rFonts w:ascii="Times New Roman" w:hAnsi="Times New Roman" w:cs="Times New Roman"/>
          <w:sz w:val="28"/>
          <w:szCs w:val="28"/>
          <w:lang w:eastAsia="ru-RU"/>
        </w:rPr>
        <w:t>, к</w:t>
      </w:r>
      <w:r w:rsidRPr="00947B42">
        <w:rPr>
          <w:rFonts w:ascii="Times New Roman" w:hAnsi="Times New Roman" w:cs="Times New Roman"/>
          <w:sz w:val="28"/>
          <w:szCs w:val="28"/>
          <w:lang w:eastAsia="ru-RU"/>
        </w:rPr>
        <w:t>алендарь эмоций</w:t>
      </w:r>
      <w:r>
        <w:rPr>
          <w:rFonts w:ascii="Times New Roman" w:hAnsi="Times New Roman" w:cs="Times New Roman"/>
          <w:sz w:val="28"/>
          <w:szCs w:val="28"/>
          <w:lang w:eastAsia="ru-RU"/>
        </w:rPr>
        <w:t>, э</w:t>
      </w:r>
      <w:r w:rsidRPr="00947B42">
        <w:rPr>
          <w:rFonts w:ascii="Times New Roman" w:hAnsi="Times New Roman" w:cs="Times New Roman"/>
          <w:sz w:val="28"/>
          <w:szCs w:val="28"/>
          <w:lang w:eastAsia="ru-RU"/>
        </w:rPr>
        <w:t>моциональная корзина и т. д.</w:t>
      </w:r>
    </w:p>
    <w:p w:rsidR="00B26F8A" w:rsidRPr="00947B42" w:rsidRDefault="00B26F8A" w:rsidP="00010EA4">
      <w:pPr>
        <w:pStyle w:val="a4"/>
        <w:jc w:val="both"/>
        <w:rPr>
          <w:rFonts w:ascii="Times New Roman" w:hAnsi="Times New Roman" w:cs="Times New Roman"/>
          <w:b/>
          <w:sz w:val="28"/>
          <w:szCs w:val="28"/>
          <w:lang w:eastAsia="ru-RU"/>
        </w:rPr>
      </w:pPr>
      <w:r w:rsidRPr="00947B42">
        <w:rPr>
          <w:rFonts w:ascii="Times New Roman" w:hAnsi="Times New Roman" w:cs="Times New Roman"/>
          <w:b/>
          <w:sz w:val="28"/>
          <w:szCs w:val="28"/>
          <w:lang w:eastAsia="ru-RU"/>
        </w:rPr>
        <w:t>Основные требования к уголкам настроения.</w:t>
      </w:r>
    </w:p>
    <w:p w:rsidR="00B26F8A" w:rsidRPr="00947B42" w:rsidRDefault="00B26F8A" w:rsidP="00010EA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Уголок настроения должен находиться на уровне глаз ребенка.</w:t>
      </w:r>
    </w:p>
    <w:p w:rsidR="00B26F8A" w:rsidRPr="00947B42" w:rsidRDefault="00B26F8A" w:rsidP="00010EA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Внесение изменений в уголок настроения производится самим ребенком.</w:t>
      </w:r>
    </w:p>
    <w:p w:rsidR="00B26F8A" w:rsidRPr="00947B42" w:rsidRDefault="00B26F8A" w:rsidP="00010EA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 xml:space="preserve">При определении настроения используются как цветовые, так и </w:t>
      </w:r>
      <w:proofErr w:type="spellStart"/>
      <w:r w:rsidRPr="00947B42">
        <w:rPr>
          <w:rFonts w:ascii="Times New Roman" w:hAnsi="Times New Roman" w:cs="Times New Roman"/>
          <w:sz w:val="28"/>
          <w:szCs w:val="28"/>
          <w:lang w:eastAsia="ru-RU"/>
        </w:rPr>
        <w:t>пиктограммные</w:t>
      </w:r>
      <w:proofErr w:type="spellEnd"/>
      <w:r w:rsidRPr="00947B42">
        <w:rPr>
          <w:rFonts w:ascii="Times New Roman" w:hAnsi="Times New Roman" w:cs="Times New Roman"/>
          <w:sz w:val="28"/>
          <w:szCs w:val="28"/>
          <w:lang w:eastAsia="ru-RU"/>
        </w:rPr>
        <w:t xml:space="preserve"> изображения. Возможно их одновременное использование.</w:t>
      </w:r>
    </w:p>
    <w:p w:rsidR="00B26F8A" w:rsidRDefault="00B26F8A" w:rsidP="00010EA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В оформлении уголка настроения недопустимо использование более 3-х цветовых вариантов (за исключением цвета настроения).</w:t>
      </w:r>
    </w:p>
    <w:p w:rsidR="002B1A26" w:rsidRPr="00947B42" w:rsidRDefault="002B1A26" w:rsidP="00010EA4">
      <w:pPr>
        <w:pStyle w:val="a4"/>
        <w:jc w:val="both"/>
        <w:rPr>
          <w:rFonts w:ascii="Times New Roman" w:hAnsi="Times New Roman" w:cs="Times New Roman"/>
          <w:sz w:val="28"/>
          <w:szCs w:val="28"/>
          <w:lang w:eastAsia="ru-RU"/>
        </w:rPr>
      </w:pPr>
    </w:p>
    <w:p w:rsidR="00B26F8A" w:rsidRDefault="00B26F8A" w:rsidP="00010EA4">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 xml:space="preserve">Цвета настроения вводятся одновременно </w:t>
      </w:r>
      <w:r>
        <w:rPr>
          <w:rFonts w:ascii="Times New Roman" w:hAnsi="Times New Roman" w:cs="Times New Roman"/>
          <w:sz w:val="28"/>
          <w:szCs w:val="28"/>
          <w:lang w:eastAsia="ru-RU"/>
        </w:rPr>
        <w:t>с соответствующим определением:</w:t>
      </w:r>
    </w:p>
    <w:p w:rsidR="002B1A26" w:rsidRDefault="002B1A26" w:rsidP="00010EA4">
      <w:pPr>
        <w:pStyle w:val="a4"/>
        <w:jc w:val="both"/>
        <w:rPr>
          <w:rFonts w:ascii="Times New Roman" w:hAnsi="Times New Roman" w:cs="Times New Roman"/>
          <w:sz w:val="28"/>
          <w:szCs w:val="28"/>
          <w:lang w:eastAsia="ru-RU"/>
        </w:rPr>
      </w:pPr>
    </w:p>
    <w:tbl>
      <w:tblPr>
        <w:tblStyle w:val="a9"/>
        <w:tblW w:w="0" w:type="auto"/>
        <w:tblLook w:val="04A0"/>
      </w:tblPr>
      <w:tblGrid>
        <w:gridCol w:w="3568"/>
        <w:gridCol w:w="3568"/>
        <w:gridCol w:w="3568"/>
      </w:tblGrid>
      <w:tr w:rsidR="00D71F1E" w:rsidTr="00D71F1E">
        <w:tc>
          <w:tcPr>
            <w:tcW w:w="3568" w:type="dxa"/>
          </w:tcPr>
          <w:p w:rsidR="00D71F1E" w:rsidRDefault="00D71F1E"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Красный</w:t>
            </w:r>
          </w:p>
        </w:tc>
        <w:tc>
          <w:tcPr>
            <w:tcW w:w="3568" w:type="dxa"/>
          </w:tcPr>
          <w:p w:rsidR="00D71F1E" w:rsidRDefault="00D71F1E"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счастье</w:t>
            </w:r>
          </w:p>
        </w:tc>
        <w:tc>
          <w:tcPr>
            <w:tcW w:w="3568" w:type="dxa"/>
          </w:tcPr>
          <w:p w:rsidR="00D71F1E" w:rsidRDefault="00D71F1E"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счастливое</w:t>
            </w:r>
          </w:p>
        </w:tc>
      </w:tr>
      <w:tr w:rsidR="00D71F1E" w:rsidTr="00D71F1E">
        <w:tc>
          <w:tcPr>
            <w:tcW w:w="3568" w:type="dxa"/>
          </w:tcPr>
          <w:p w:rsidR="00D71F1E" w:rsidRDefault="00D71F1E"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Желтый</w:t>
            </w:r>
          </w:p>
        </w:tc>
        <w:tc>
          <w:tcPr>
            <w:tcW w:w="3568" w:type="dxa"/>
          </w:tcPr>
          <w:p w:rsidR="00D71F1E" w:rsidRDefault="00D71F1E"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веселье</w:t>
            </w:r>
          </w:p>
        </w:tc>
        <w:tc>
          <w:tcPr>
            <w:tcW w:w="3568" w:type="dxa"/>
          </w:tcPr>
          <w:p w:rsidR="00D71F1E" w:rsidRDefault="00D71F1E"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веселое</w:t>
            </w:r>
          </w:p>
        </w:tc>
      </w:tr>
      <w:tr w:rsidR="00D71F1E" w:rsidTr="00D71F1E">
        <w:tc>
          <w:tcPr>
            <w:tcW w:w="3568" w:type="dxa"/>
          </w:tcPr>
          <w:p w:rsidR="00D71F1E" w:rsidRDefault="00D71F1E"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Зеленый</w:t>
            </w:r>
          </w:p>
        </w:tc>
        <w:tc>
          <w:tcPr>
            <w:tcW w:w="3568" w:type="dxa"/>
          </w:tcPr>
          <w:p w:rsidR="00D71F1E" w:rsidRDefault="00010EA4" w:rsidP="00B26F8A">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покой</w:t>
            </w:r>
          </w:p>
        </w:tc>
        <w:tc>
          <w:tcPr>
            <w:tcW w:w="3568" w:type="dxa"/>
          </w:tcPr>
          <w:p w:rsidR="00D71F1E" w:rsidRDefault="00010EA4" w:rsidP="00B26F8A">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спокойное</w:t>
            </w:r>
          </w:p>
        </w:tc>
      </w:tr>
      <w:tr w:rsidR="00010EA4" w:rsidTr="00D71F1E">
        <w:tc>
          <w:tcPr>
            <w:tcW w:w="3568" w:type="dxa"/>
          </w:tcPr>
          <w:p w:rsidR="00010EA4" w:rsidRDefault="00010EA4" w:rsidP="00A72CA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Синий</w:t>
            </w:r>
          </w:p>
        </w:tc>
        <w:tc>
          <w:tcPr>
            <w:tcW w:w="3568" w:type="dxa"/>
          </w:tcPr>
          <w:p w:rsidR="00010EA4" w:rsidRDefault="00010EA4" w:rsidP="00A72CA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грусть</w:t>
            </w:r>
          </w:p>
        </w:tc>
        <w:tc>
          <w:tcPr>
            <w:tcW w:w="3568" w:type="dxa"/>
          </w:tcPr>
          <w:p w:rsidR="00010EA4" w:rsidRDefault="00010EA4" w:rsidP="00A72CA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грустное</w:t>
            </w:r>
          </w:p>
        </w:tc>
      </w:tr>
      <w:tr w:rsidR="00EE2299" w:rsidTr="00D71F1E">
        <w:tc>
          <w:tcPr>
            <w:tcW w:w="3568" w:type="dxa"/>
          </w:tcPr>
          <w:p w:rsidR="00EE2299" w:rsidRPr="00947B42" w:rsidRDefault="00EE2299" w:rsidP="00A72CAA">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Фиолетовый</w:t>
            </w:r>
          </w:p>
        </w:tc>
        <w:tc>
          <w:tcPr>
            <w:tcW w:w="3568" w:type="dxa"/>
          </w:tcPr>
          <w:p w:rsidR="00EE2299" w:rsidRPr="00947B42" w:rsidRDefault="00EE2299" w:rsidP="00A72CAA">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тревога</w:t>
            </w:r>
          </w:p>
        </w:tc>
        <w:tc>
          <w:tcPr>
            <w:tcW w:w="3568" w:type="dxa"/>
          </w:tcPr>
          <w:p w:rsidR="00EE2299" w:rsidRPr="00947B42" w:rsidRDefault="00EE2299" w:rsidP="00A72CAA">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тревожное</w:t>
            </w:r>
          </w:p>
        </w:tc>
      </w:tr>
      <w:tr w:rsidR="00010EA4" w:rsidTr="00D71F1E">
        <w:tc>
          <w:tcPr>
            <w:tcW w:w="3568" w:type="dxa"/>
          </w:tcPr>
          <w:p w:rsidR="00010EA4" w:rsidRDefault="00010EA4"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Коричневый</w:t>
            </w:r>
          </w:p>
        </w:tc>
        <w:tc>
          <w:tcPr>
            <w:tcW w:w="3568" w:type="dxa"/>
          </w:tcPr>
          <w:p w:rsidR="00010EA4" w:rsidRDefault="00010EA4"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обида</w:t>
            </w:r>
          </w:p>
        </w:tc>
        <w:tc>
          <w:tcPr>
            <w:tcW w:w="3568" w:type="dxa"/>
          </w:tcPr>
          <w:p w:rsidR="00010EA4" w:rsidRDefault="00010EA4"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обиженное</w:t>
            </w:r>
          </w:p>
        </w:tc>
      </w:tr>
      <w:tr w:rsidR="00010EA4" w:rsidTr="00D71F1E">
        <w:tc>
          <w:tcPr>
            <w:tcW w:w="3568" w:type="dxa"/>
          </w:tcPr>
          <w:p w:rsidR="00010EA4" w:rsidRDefault="00010EA4"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Черный</w:t>
            </w:r>
          </w:p>
        </w:tc>
        <w:tc>
          <w:tcPr>
            <w:tcW w:w="3568" w:type="dxa"/>
          </w:tcPr>
          <w:p w:rsidR="00010EA4" w:rsidRDefault="00010EA4"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злость, гнев</w:t>
            </w:r>
          </w:p>
        </w:tc>
        <w:tc>
          <w:tcPr>
            <w:tcW w:w="3568" w:type="dxa"/>
          </w:tcPr>
          <w:p w:rsidR="00010EA4" w:rsidRDefault="00010EA4" w:rsidP="00B26F8A">
            <w:pPr>
              <w:pStyle w:val="a4"/>
              <w:jc w:val="both"/>
              <w:rPr>
                <w:rFonts w:ascii="Times New Roman" w:hAnsi="Times New Roman" w:cs="Times New Roman"/>
                <w:sz w:val="28"/>
                <w:szCs w:val="28"/>
                <w:lang w:eastAsia="ru-RU"/>
              </w:rPr>
            </w:pPr>
            <w:r w:rsidRPr="00947B42">
              <w:rPr>
                <w:rFonts w:ascii="Times New Roman" w:hAnsi="Times New Roman" w:cs="Times New Roman"/>
                <w:sz w:val="28"/>
                <w:szCs w:val="28"/>
                <w:lang w:eastAsia="ru-RU"/>
              </w:rPr>
              <w:t>злое, гневное</w:t>
            </w:r>
          </w:p>
        </w:tc>
      </w:tr>
    </w:tbl>
    <w:p w:rsidR="00D71F1E" w:rsidRPr="00947B42" w:rsidRDefault="00D71F1E" w:rsidP="00B26F8A">
      <w:pPr>
        <w:pStyle w:val="a4"/>
        <w:jc w:val="both"/>
        <w:rPr>
          <w:rFonts w:ascii="Times New Roman" w:hAnsi="Times New Roman" w:cs="Times New Roman"/>
          <w:sz w:val="28"/>
          <w:szCs w:val="28"/>
          <w:lang w:eastAsia="ru-RU"/>
        </w:rPr>
      </w:pPr>
    </w:p>
    <w:tbl>
      <w:tblPr>
        <w:tblW w:w="0" w:type="auto"/>
        <w:jc w:val="center"/>
        <w:tblCellSpacing w:w="75" w:type="dxa"/>
        <w:tblCellMar>
          <w:left w:w="0" w:type="dxa"/>
          <w:right w:w="0" w:type="dxa"/>
        </w:tblCellMar>
        <w:tblLook w:val="04A0"/>
      </w:tblPr>
      <w:tblGrid>
        <w:gridCol w:w="306"/>
      </w:tblGrid>
      <w:tr w:rsidR="00B26F8A" w:rsidRPr="00947B42" w:rsidTr="001E272D">
        <w:trPr>
          <w:tblCellSpacing w:w="75" w:type="dxa"/>
          <w:jc w:val="center"/>
        </w:trPr>
        <w:tc>
          <w:tcPr>
            <w:tcW w:w="0" w:type="auto"/>
            <w:hideMark/>
          </w:tcPr>
          <w:p w:rsidR="00B26F8A" w:rsidRPr="00947B42" w:rsidRDefault="00B26F8A" w:rsidP="00EE2299">
            <w:pPr>
              <w:pStyle w:val="a4"/>
              <w:rPr>
                <w:rFonts w:ascii="Times New Roman" w:hAnsi="Times New Roman" w:cs="Times New Roman"/>
                <w:sz w:val="28"/>
                <w:szCs w:val="28"/>
                <w:lang w:eastAsia="ru-RU"/>
              </w:rPr>
            </w:pPr>
          </w:p>
        </w:tc>
      </w:tr>
    </w:tbl>
    <w:p w:rsidR="00EE2299" w:rsidRDefault="007A4800" w:rsidP="00EE2299">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Ожидаемый результат</w:t>
      </w:r>
    </w:p>
    <w:p w:rsidR="002B1A26" w:rsidRPr="002B1A26" w:rsidRDefault="002B1A26" w:rsidP="002B1A26">
      <w:pPr>
        <w:pStyle w:val="a4"/>
        <w:ind w:left="720"/>
        <w:rPr>
          <w:rFonts w:ascii="Times New Roman" w:hAnsi="Times New Roman" w:cs="Times New Roman"/>
          <w:b/>
          <w:color w:val="C00000"/>
          <w:sz w:val="28"/>
          <w:szCs w:val="28"/>
        </w:rPr>
      </w:pPr>
    </w:p>
    <w:p w:rsidR="00EE2299" w:rsidRPr="002B1A26" w:rsidRDefault="00693B2C" w:rsidP="00EE2299">
      <w:pPr>
        <w:pStyle w:val="a4"/>
        <w:rPr>
          <w:rFonts w:ascii="Times New Roman" w:hAnsi="Times New Roman" w:cs="Times New Roman"/>
          <w:b/>
          <w:color w:val="002060"/>
          <w:sz w:val="28"/>
          <w:szCs w:val="28"/>
        </w:rPr>
      </w:pPr>
      <w:r>
        <w:rPr>
          <w:rFonts w:ascii="Times New Roman" w:hAnsi="Times New Roman" w:cs="Times New Roman"/>
          <w:sz w:val="28"/>
          <w:szCs w:val="28"/>
        </w:rPr>
        <w:t xml:space="preserve">     </w:t>
      </w:r>
      <w:r w:rsidR="00EE2299" w:rsidRPr="002B1A26">
        <w:rPr>
          <w:rFonts w:ascii="Times New Roman" w:hAnsi="Times New Roman" w:cs="Times New Roman"/>
          <w:b/>
          <w:color w:val="002060"/>
          <w:sz w:val="28"/>
          <w:szCs w:val="28"/>
        </w:rPr>
        <w:t>В результате систематической работы с уголками настроения дети смогут:</w:t>
      </w:r>
    </w:p>
    <w:p w:rsidR="00EE2299" w:rsidRDefault="00D95F9C" w:rsidP="002B1A26">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определя</w:t>
      </w:r>
      <w:r w:rsidR="00EE2299">
        <w:rPr>
          <w:rFonts w:ascii="Times New Roman" w:hAnsi="Times New Roman" w:cs="Times New Roman"/>
          <w:sz w:val="28"/>
          <w:szCs w:val="28"/>
        </w:rPr>
        <w:t>ть свое эмоциональное состояние;</w:t>
      </w:r>
    </w:p>
    <w:p w:rsidR="00EE2299" w:rsidRDefault="00EE2299" w:rsidP="002B1A26">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о</w:t>
      </w:r>
      <w:r w:rsidR="00D95F9C">
        <w:rPr>
          <w:rFonts w:ascii="Times New Roman" w:hAnsi="Times New Roman" w:cs="Times New Roman"/>
          <w:sz w:val="28"/>
          <w:szCs w:val="28"/>
        </w:rPr>
        <w:t>бознача</w:t>
      </w:r>
      <w:r>
        <w:rPr>
          <w:rFonts w:ascii="Times New Roman" w:hAnsi="Times New Roman" w:cs="Times New Roman"/>
          <w:sz w:val="28"/>
          <w:szCs w:val="28"/>
        </w:rPr>
        <w:t>ть его с помощью наглядных средств;</w:t>
      </w:r>
    </w:p>
    <w:p w:rsidR="00EE2299" w:rsidRDefault="00D95F9C" w:rsidP="002B1A26">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определя</w:t>
      </w:r>
      <w:r w:rsidR="00EE2299">
        <w:rPr>
          <w:rFonts w:ascii="Times New Roman" w:hAnsi="Times New Roman" w:cs="Times New Roman"/>
          <w:sz w:val="28"/>
          <w:szCs w:val="28"/>
        </w:rPr>
        <w:t>ть эмоциональное состояние других детей;</w:t>
      </w:r>
    </w:p>
    <w:p w:rsidR="00EE2299" w:rsidRDefault="00EE2299" w:rsidP="002B1A26">
      <w:pPr>
        <w:pStyle w:val="a4"/>
        <w:numPr>
          <w:ilvl w:val="0"/>
          <w:numId w:val="5"/>
        </w:numPr>
        <w:rPr>
          <w:rFonts w:ascii="Times New Roman" w:hAnsi="Times New Roman" w:cs="Times New Roman"/>
          <w:sz w:val="28"/>
          <w:szCs w:val="28"/>
        </w:rPr>
      </w:pPr>
      <w:r>
        <w:rPr>
          <w:rFonts w:ascii="Times New Roman" w:hAnsi="Times New Roman" w:cs="Times New Roman"/>
          <w:sz w:val="28"/>
          <w:szCs w:val="28"/>
        </w:rPr>
        <w:t>использовать разные способы для улучш</w:t>
      </w:r>
      <w:r w:rsidR="00D95F9C">
        <w:rPr>
          <w:rFonts w:ascii="Times New Roman" w:hAnsi="Times New Roman" w:cs="Times New Roman"/>
          <w:sz w:val="28"/>
          <w:szCs w:val="28"/>
        </w:rPr>
        <w:t>ения своего эмоционального фона и другого ребенка</w:t>
      </w:r>
      <w:r>
        <w:rPr>
          <w:rFonts w:ascii="Times New Roman" w:hAnsi="Times New Roman" w:cs="Times New Roman"/>
          <w:sz w:val="28"/>
          <w:szCs w:val="28"/>
        </w:rPr>
        <w:t>.</w:t>
      </w:r>
    </w:p>
    <w:p w:rsidR="00EE2299" w:rsidRPr="002B1A26" w:rsidRDefault="002B1A26" w:rsidP="00EE2299">
      <w:pPr>
        <w:pStyle w:val="a4"/>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sidR="00EE2299" w:rsidRPr="002B1A26">
        <w:rPr>
          <w:rFonts w:ascii="Times New Roman" w:hAnsi="Times New Roman" w:cs="Times New Roman"/>
          <w:b/>
          <w:color w:val="002060"/>
          <w:sz w:val="28"/>
          <w:szCs w:val="28"/>
        </w:rPr>
        <w:t>Педагоги смогут:</w:t>
      </w:r>
    </w:p>
    <w:p w:rsidR="00EE2299" w:rsidRDefault="00EE2299" w:rsidP="002B1A26">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 xml:space="preserve">обеспечить </w:t>
      </w:r>
      <w:r w:rsidRPr="00BC41FE">
        <w:rPr>
          <w:rFonts w:ascii="Times New Roman" w:hAnsi="Times New Roman" w:cs="Times New Roman"/>
          <w:sz w:val="28"/>
          <w:szCs w:val="28"/>
        </w:rPr>
        <w:t xml:space="preserve"> эмоциональное наполнение жизни ребенка</w:t>
      </w:r>
      <w:r>
        <w:rPr>
          <w:rFonts w:ascii="Times New Roman" w:hAnsi="Times New Roman" w:cs="Times New Roman"/>
          <w:sz w:val="28"/>
          <w:szCs w:val="28"/>
        </w:rPr>
        <w:t>;</w:t>
      </w:r>
    </w:p>
    <w:p w:rsidR="00D95F9C" w:rsidRDefault="00EE2299" w:rsidP="002B1A26">
      <w:pPr>
        <w:pStyle w:val="a4"/>
        <w:numPr>
          <w:ilvl w:val="0"/>
          <w:numId w:val="6"/>
        </w:numPr>
        <w:rPr>
          <w:rFonts w:ascii="Times New Roman" w:hAnsi="Times New Roman" w:cs="Times New Roman"/>
          <w:sz w:val="28"/>
          <w:szCs w:val="28"/>
        </w:rPr>
      </w:pPr>
      <w:r>
        <w:rPr>
          <w:rFonts w:ascii="Times New Roman" w:hAnsi="Times New Roman" w:cs="Times New Roman"/>
          <w:sz w:val="28"/>
          <w:szCs w:val="28"/>
        </w:rPr>
        <w:t>оказывать детям  помощь</w:t>
      </w:r>
      <w:r w:rsidRPr="00BC41FE">
        <w:rPr>
          <w:rFonts w:ascii="Times New Roman" w:hAnsi="Times New Roman" w:cs="Times New Roman"/>
          <w:sz w:val="28"/>
          <w:szCs w:val="28"/>
        </w:rPr>
        <w:t xml:space="preserve"> в осознании эмоций</w:t>
      </w:r>
      <w:r w:rsidR="00D95F9C">
        <w:rPr>
          <w:rFonts w:ascii="Times New Roman" w:hAnsi="Times New Roman" w:cs="Times New Roman"/>
          <w:sz w:val="28"/>
          <w:szCs w:val="28"/>
        </w:rPr>
        <w:t>;</w:t>
      </w:r>
    </w:p>
    <w:p w:rsidR="00D95F9C" w:rsidRDefault="00D95F9C" w:rsidP="002B1A26">
      <w:pPr>
        <w:pStyle w:val="a4"/>
        <w:numPr>
          <w:ilvl w:val="0"/>
          <w:numId w:val="6"/>
        </w:numPr>
        <w:rPr>
          <w:rFonts w:ascii="Times New Roman" w:hAnsi="Times New Roman" w:cs="Times New Roman"/>
          <w:sz w:val="28"/>
          <w:szCs w:val="28"/>
        </w:rPr>
      </w:pPr>
      <w:r w:rsidRPr="00B26F8A">
        <w:rPr>
          <w:rFonts w:ascii="Times New Roman" w:eastAsia="Times New Roman" w:hAnsi="Times New Roman" w:cs="Times New Roman"/>
          <w:sz w:val="28"/>
          <w:szCs w:val="28"/>
          <w:lang w:eastAsia="ru-RU"/>
        </w:rPr>
        <w:t>научить его отслеживать свое эмоциональное состояние и правильно его оценивать</w:t>
      </w:r>
      <w:r>
        <w:rPr>
          <w:rFonts w:ascii="Times New Roman" w:eastAsia="Times New Roman" w:hAnsi="Times New Roman" w:cs="Times New Roman"/>
          <w:sz w:val="28"/>
          <w:szCs w:val="28"/>
          <w:lang w:eastAsia="ru-RU"/>
        </w:rPr>
        <w:t>;</w:t>
      </w:r>
    </w:p>
    <w:p w:rsidR="00EE2299" w:rsidRPr="00EE2299" w:rsidRDefault="00EE2299" w:rsidP="002B1A26">
      <w:pPr>
        <w:pStyle w:val="a4"/>
        <w:numPr>
          <w:ilvl w:val="0"/>
          <w:numId w:val="6"/>
        </w:numPr>
        <w:rPr>
          <w:rFonts w:ascii="Times New Roman" w:hAnsi="Times New Roman" w:cs="Times New Roman"/>
          <w:sz w:val="28"/>
          <w:szCs w:val="28"/>
        </w:rPr>
      </w:pPr>
      <w:r w:rsidRPr="00B26F8A">
        <w:rPr>
          <w:rFonts w:ascii="Times New Roman" w:eastAsia="Times New Roman" w:hAnsi="Times New Roman" w:cs="Times New Roman"/>
          <w:sz w:val="28"/>
          <w:szCs w:val="28"/>
          <w:lang w:eastAsia="ru-RU"/>
        </w:rPr>
        <w:t>научить ребенка управлять своим</w:t>
      </w:r>
      <w:r w:rsidR="00D95F9C">
        <w:rPr>
          <w:rFonts w:ascii="Times New Roman" w:eastAsia="Times New Roman" w:hAnsi="Times New Roman" w:cs="Times New Roman"/>
          <w:sz w:val="28"/>
          <w:szCs w:val="28"/>
          <w:lang w:eastAsia="ru-RU"/>
        </w:rPr>
        <w:t xml:space="preserve"> настроением.</w:t>
      </w:r>
    </w:p>
    <w:p w:rsidR="007A4800" w:rsidRPr="002B1A26" w:rsidRDefault="007A4800" w:rsidP="00D71F1E">
      <w:pPr>
        <w:pStyle w:val="a4"/>
        <w:numPr>
          <w:ilvl w:val="0"/>
          <w:numId w:val="2"/>
        </w:numPr>
        <w:jc w:val="center"/>
        <w:rPr>
          <w:rFonts w:ascii="Times New Roman" w:hAnsi="Times New Roman" w:cs="Times New Roman"/>
          <w:b/>
          <w:color w:val="C00000"/>
          <w:sz w:val="28"/>
          <w:szCs w:val="28"/>
        </w:rPr>
      </w:pPr>
      <w:r w:rsidRPr="002B1A26">
        <w:rPr>
          <w:rFonts w:ascii="Times New Roman" w:hAnsi="Times New Roman" w:cs="Times New Roman"/>
          <w:b/>
          <w:color w:val="C00000"/>
          <w:sz w:val="28"/>
          <w:szCs w:val="28"/>
        </w:rPr>
        <w:lastRenderedPageBreak/>
        <w:t>Литература</w:t>
      </w:r>
    </w:p>
    <w:p w:rsidR="002B1A26" w:rsidRDefault="002B1A26" w:rsidP="002B1A26">
      <w:pPr>
        <w:pStyle w:val="a4"/>
        <w:ind w:left="720"/>
        <w:rPr>
          <w:rFonts w:ascii="Times New Roman" w:hAnsi="Times New Roman" w:cs="Times New Roman"/>
          <w:b/>
          <w:sz w:val="28"/>
          <w:szCs w:val="28"/>
        </w:rPr>
      </w:pPr>
    </w:p>
    <w:p w:rsidR="00693B2C" w:rsidRDefault="00693B2C" w:rsidP="00693B2C">
      <w:pPr>
        <w:pStyle w:val="a4"/>
        <w:jc w:val="both"/>
        <w:rPr>
          <w:rFonts w:ascii="Times New Roman" w:hAnsi="Times New Roman" w:cs="Times New Roman"/>
          <w:sz w:val="28"/>
          <w:szCs w:val="28"/>
        </w:rPr>
      </w:pPr>
      <w:r w:rsidRPr="00693B2C">
        <w:rPr>
          <w:rFonts w:ascii="Times New Roman" w:hAnsi="Times New Roman" w:cs="Times New Roman"/>
          <w:sz w:val="28"/>
          <w:szCs w:val="28"/>
        </w:rPr>
        <w:t xml:space="preserve">1. </w:t>
      </w:r>
      <w:r w:rsidR="00717698">
        <w:rPr>
          <w:rFonts w:ascii="Times New Roman" w:hAnsi="Times New Roman" w:cs="Times New Roman"/>
          <w:sz w:val="28"/>
          <w:szCs w:val="28"/>
        </w:rPr>
        <w:t xml:space="preserve">Диагностика эмоционально-личностного развития дошкольников 3-7 лет/ сост. Н.Д.Денисова.- Волгоград: Учитель, 2013. – 202 </w:t>
      </w:r>
      <w:proofErr w:type="gramStart"/>
      <w:r w:rsidR="00717698">
        <w:rPr>
          <w:rFonts w:ascii="Times New Roman" w:hAnsi="Times New Roman" w:cs="Times New Roman"/>
          <w:sz w:val="28"/>
          <w:szCs w:val="28"/>
        </w:rPr>
        <w:t>с</w:t>
      </w:r>
      <w:proofErr w:type="gramEnd"/>
      <w:r w:rsidR="00717698">
        <w:rPr>
          <w:rFonts w:ascii="Times New Roman" w:hAnsi="Times New Roman" w:cs="Times New Roman"/>
          <w:sz w:val="28"/>
          <w:szCs w:val="28"/>
        </w:rPr>
        <w:t>.</w:t>
      </w:r>
    </w:p>
    <w:p w:rsidR="00717698" w:rsidRDefault="00717698" w:rsidP="00693B2C">
      <w:pPr>
        <w:pStyle w:val="a4"/>
        <w:jc w:val="both"/>
        <w:rPr>
          <w:rFonts w:ascii="Times New Roman" w:hAnsi="Times New Roman" w:cs="Times New Roman"/>
          <w:sz w:val="28"/>
          <w:szCs w:val="28"/>
        </w:rPr>
      </w:pPr>
      <w:r>
        <w:rPr>
          <w:rFonts w:ascii="Times New Roman" w:hAnsi="Times New Roman" w:cs="Times New Roman"/>
          <w:sz w:val="28"/>
          <w:szCs w:val="28"/>
        </w:rPr>
        <w:t xml:space="preserve">2. Крюкова С. В., </w:t>
      </w:r>
      <w:proofErr w:type="spellStart"/>
      <w:r>
        <w:rPr>
          <w:rFonts w:ascii="Times New Roman" w:hAnsi="Times New Roman" w:cs="Times New Roman"/>
          <w:sz w:val="28"/>
          <w:szCs w:val="28"/>
        </w:rPr>
        <w:t>Слободяник</w:t>
      </w:r>
      <w:proofErr w:type="spellEnd"/>
      <w:r>
        <w:rPr>
          <w:rFonts w:ascii="Times New Roman" w:hAnsi="Times New Roman" w:cs="Times New Roman"/>
          <w:sz w:val="28"/>
          <w:szCs w:val="28"/>
        </w:rPr>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2000. – 208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717698" w:rsidRDefault="00717698" w:rsidP="00693B2C">
      <w:pPr>
        <w:pStyle w:val="a4"/>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Люшер</w:t>
      </w:r>
      <w:proofErr w:type="spellEnd"/>
      <w:r>
        <w:rPr>
          <w:rFonts w:ascii="Times New Roman" w:hAnsi="Times New Roman" w:cs="Times New Roman"/>
          <w:sz w:val="28"/>
          <w:szCs w:val="28"/>
        </w:rPr>
        <w:t xml:space="preserve"> Макс Цвет вашего характера.- Пер. с англ.- М.: «РИПОЛ КЛАССИК», «Вече», 1997. – 240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0A7419" w:rsidRDefault="000A7419" w:rsidP="00693B2C">
      <w:pPr>
        <w:pStyle w:val="a4"/>
        <w:jc w:val="both"/>
        <w:rPr>
          <w:rFonts w:ascii="Times New Roman" w:hAnsi="Times New Roman" w:cs="Times New Roman"/>
          <w:sz w:val="28"/>
          <w:szCs w:val="28"/>
        </w:rPr>
      </w:pPr>
    </w:p>
    <w:p w:rsidR="000A7419" w:rsidRDefault="000A7419" w:rsidP="00693B2C">
      <w:pPr>
        <w:pStyle w:val="a4"/>
        <w:jc w:val="both"/>
        <w:rPr>
          <w:rFonts w:ascii="Times New Roman" w:hAnsi="Times New Roman" w:cs="Times New Roman"/>
          <w:sz w:val="28"/>
          <w:szCs w:val="28"/>
        </w:rPr>
      </w:pPr>
    </w:p>
    <w:p w:rsidR="000A7419" w:rsidRDefault="000A7419" w:rsidP="00693B2C">
      <w:pPr>
        <w:pStyle w:val="a4"/>
        <w:jc w:val="both"/>
        <w:rPr>
          <w:rFonts w:ascii="Times New Roman" w:hAnsi="Times New Roman" w:cs="Times New Roman"/>
          <w:sz w:val="28"/>
          <w:szCs w:val="28"/>
        </w:rPr>
      </w:pPr>
    </w:p>
    <w:p w:rsidR="000A7419" w:rsidRDefault="000A7419" w:rsidP="00693B2C">
      <w:pPr>
        <w:pStyle w:val="a4"/>
        <w:jc w:val="both"/>
        <w:rPr>
          <w:rFonts w:ascii="Times New Roman" w:hAnsi="Times New Roman" w:cs="Times New Roman"/>
          <w:sz w:val="28"/>
          <w:szCs w:val="28"/>
        </w:rPr>
      </w:pPr>
    </w:p>
    <w:p w:rsidR="000A7419" w:rsidRDefault="000A7419" w:rsidP="00693B2C">
      <w:pPr>
        <w:pStyle w:val="a4"/>
        <w:jc w:val="both"/>
        <w:rPr>
          <w:rFonts w:ascii="Times New Roman" w:hAnsi="Times New Roman" w:cs="Times New Roman"/>
          <w:sz w:val="28"/>
          <w:szCs w:val="28"/>
        </w:rPr>
      </w:pPr>
    </w:p>
    <w:p w:rsidR="000A7419" w:rsidRPr="00804E6A" w:rsidRDefault="000A7419" w:rsidP="000A7419">
      <w:pPr>
        <w:pStyle w:val="a4"/>
        <w:rPr>
          <w:rFonts w:ascii="Times New Roman" w:hAnsi="Times New Roman" w:cs="Times New Roman"/>
          <w:szCs w:val="48"/>
        </w:rPr>
      </w:pPr>
    </w:p>
    <w:p w:rsidR="000A7419" w:rsidRDefault="000A7419" w:rsidP="000A7419">
      <w:pPr>
        <w:pStyle w:val="a4"/>
        <w:jc w:val="center"/>
        <w:rPr>
          <w:rFonts w:ascii="Times New Roman" w:hAnsi="Times New Roman" w:cs="Times New Roman"/>
          <w:sz w:val="40"/>
          <w:szCs w:val="40"/>
        </w:rPr>
      </w:pPr>
    </w:p>
    <w:p w:rsidR="000A7419" w:rsidRDefault="000A7419" w:rsidP="000A7419">
      <w:pPr>
        <w:pStyle w:val="a4"/>
        <w:jc w:val="center"/>
        <w:rPr>
          <w:rFonts w:ascii="Times New Roman" w:hAnsi="Times New Roman" w:cs="Times New Roman"/>
          <w:sz w:val="40"/>
          <w:szCs w:val="40"/>
        </w:rPr>
      </w:pPr>
    </w:p>
    <w:p w:rsidR="000A7419" w:rsidRDefault="000A7419" w:rsidP="000A7419">
      <w:pPr>
        <w:pStyle w:val="a4"/>
        <w:jc w:val="center"/>
        <w:rPr>
          <w:rFonts w:ascii="Times New Roman" w:hAnsi="Times New Roman" w:cs="Times New Roman"/>
          <w:sz w:val="40"/>
          <w:szCs w:val="40"/>
        </w:rPr>
      </w:pPr>
    </w:p>
    <w:p w:rsidR="000A7419" w:rsidRDefault="000A7419" w:rsidP="000A7419">
      <w:pPr>
        <w:pStyle w:val="a4"/>
        <w:jc w:val="center"/>
        <w:rPr>
          <w:rFonts w:ascii="Times New Roman" w:hAnsi="Times New Roman" w:cs="Times New Roman"/>
          <w:sz w:val="40"/>
          <w:szCs w:val="40"/>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2B1A26" w:rsidRDefault="002B1A26" w:rsidP="000A7419">
      <w:pPr>
        <w:pStyle w:val="a4"/>
        <w:jc w:val="center"/>
        <w:rPr>
          <w:rFonts w:ascii="Times New Roman" w:hAnsi="Times New Roman" w:cs="Times New Roman"/>
          <w:sz w:val="56"/>
          <w:szCs w:val="56"/>
        </w:rPr>
      </w:pPr>
    </w:p>
    <w:p w:rsidR="000A7419" w:rsidRPr="002B1A26" w:rsidRDefault="000A7419" w:rsidP="000A7419">
      <w:pPr>
        <w:pStyle w:val="a4"/>
        <w:jc w:val="center"/>
        <w:rPr>
          <w:rFonts w:ascii="Times New Roman" w:hAnsi="Times New Roman" w:cs="Times New Roman"/>
          <w:color w:val="C00000"/>
          <w:sz w:val="56"/>
          <w:szCs w:val="56"/>
        </w:rPr>
      </w:pPr>
      <w:r w:rsidRPr="002B1A26">
        <w:rPr>
          <w:rFonts w:ascii="Times New Roman" w:hAnsi="Times New Roman" w:cs="Times New Roman"/>
          <w:color w:val="C00000"/>
          <w:sz w:val="56"/>
          <w:szCs w:val="56"/>
        </w:rPr>
        <w:t>Консультация</w:t>
      </w:r>
    </w:p>
    <w:p w:rsidR="000A7419" w:rsidRPr="002B1A26" w:rsidRDefault="000A7419" w:rsidP="000A7419">
      <w:pPr>
        <w:pStyle w:val="a4"/>
        <w:jc w:val="center"/>
        <w:rPr>
          <w:rFonts w:ascii="Times New Roman" w:hAnsi="Times New Roman" w:cs="Times New Roman"/>
          <w:color w:val="C00000"/>
          <w:sz w:val="56"/>
          <w:szCs w:val="56"/>
        </w:rPr>
      </w:pPr>
    </w:p>
    <w:p w:rsidR="002B1A26" w:rsidRDefault="002B1A26" w:rsidP="000A7419">
      <w:pPr>
        <w:pStyle w:val="a4"/>
        <w:jc w:val="center"/>
        <w:rPr>
          <w:rFonts w:ascii="Times New Roman" w:hAnsi="Times New Roman" w:cs="Times New Roman"/>
          <w:b/>
          <w:sz w:val="56"/>
          <w:szCs w:val="56"/>
        </w:rPr>
      </w:pPr>
    </w:p>
    <w:p w:rsidR="002B1A26" w:rsidRDefault="002B1A26" w:rsidP="000A7419">
      <w:pPr>
        <w:pStyle w:val="a4"/>
        <w:jc w:val="center"/>
        <w:rPr>
          <w:rFonts w:ascii="Times New Roman" w:hAnsi="Times New Roman" w:cs="Times New Roman"/>
          <w:b/>
          <w:sz w:val="56"/>
          <w:szCs w:val="56"/>
        </w:rPr>
      </w:pPr>
    </w:p>
    <w:p w:rsidR="002B1A26" w:rsidRDefault="002B1A26" w:rsidP="000A7419">
      <w:pPr>
        <w:pStyle w:val="a4"/>
        <w:jc w:val="center"/>
        <w:rPr>
          <w:rFonts w:ascii="Times New Roman" w:hAnsi="Times New Roman" w:cs="Times New Roman"/>
          <w:b/>
          <w:sz w:val="56"/>
          <w:szCs w:val="56"/>
        </w:rPr>
      </w:pPr>
    </w:p>
    <w:p w:rsidR="002B1A26" w:rsidRDefault="002B1A26" w:rsidP="000A7419">
      <w:pPr>
        <w:pStyle w:val="a4"/>
        <w:jc w:val="center"/>
        <w:rPr>
          <w:rFonts w:ascii="Times New Roman" w:hAnsi="Times New Roman" w:cs="Times New Roman"/>
          <w:b/>
          <w:sz w:val="56"/>
          <w:szCs w:val="56"/>
        </w:rPr>
      </w:pPr>
    </w:p>
    <w:p w:rsidR="002B1A26" w:rsidRDefault="002B1A26" w:rsidP="000A7419">
      <w:pPr>
        <w:pStyle w:val="a4"/>
        <w:jc w:val="center"/>
        <w:rPr>
          <w:rFonts w:ascii="Times New Roman" w:hAnsi="Times New Roman" w:cs="Times New Roman"/>
          <w:b/>
          <w:sz w:val="56"/>
          <w:szCs w:val="56"/>
        </w:rPr>
      </w:pPr>
    </w:p>
    <w:p w:rsidR="000A7419" w:rsidRPr="002B1A26" w:rsidRDefault="000A7419" w:rsidP="000A7419">
      <w:pPr>
        <w:pStyle w:val="a4"/>
        <w:jc w:val="center"/>
        <w:rPr>
          <w:rFonts w:ascii="Times New Roman" w:hAnsi="Times New Roman" w:cs="Times New Roman"/>
          <w:b/>
          <w:color w:val="7030A0"/>
          <w:sz w:val="56"/>
          <w:szCs w:val="56"/>
        </w:rPr>
      </w:pPr>
      <w:r w:rsidRPr="002B1A26">
        <w:rPr>
          <w:rFonts w:ascii="Times New Roman" w:hAnsi="Times New Roman" w:cs="Times New Roman"/>
          <w:b/>
          <w:color w:val="7030A0"/>
          <w:sz w:val="56"/>
          <w:szCs w:val="56"/>
        </w:rPr>
        <w:t>Уголок настроения</w:t>
      </w:r>
    </w:p>
    <w:p w:rsidR="000A7419" w:rsidRPr="002B1A26" w:rsidRDefault="000A7419" w:rsidP="000A7419">
      <w:pPr>
        <w:pStyle w:val="a4"/>
        <w:jc w:val="center"/>
        <w:rPr>
          <w:rFonts w:ascii="Times New Roman" w:hAnsi="Times New Roman" w:cs="Times New Roman"/>
          <w:b/>
          <w:color w:val="7030A0"/>
          <w:sz w:val="56"/>
          <w:szCs w:val="56"/>
        </w:rPr>
      </w:pPr>
      <w:r w:rsidRPr="002B1A26">
        <w:rPr>
          <w:rFonts w:ascii="Times New Roman" w:hAnsi="Times New Roman" w:cs="Times New Roman"/>
          <w:b/>
          <w:color w:val="7030A0"/>
          <w:sz w:val="56"/>
          <w:szCs w:val="56"/>
        </w:rPr>
        <w:t>в группе детского сада</w:t>
      </w:r>
    </w:p>
    <w:p w:rsidR="000A7419" w:rsidRPr="007A4800" w:rsidRDefault="000A7419" w:rsidP="000A7419">
      <w:pPr>
        <w:pStyle w:val="a4"/>
        <w:jc w:val="center"/>
        <w:rPr>
          <w:rFonts w:ascii="Times New Roman" w:hAnsi="Times New Roman" w:cs="Times New Roman"/>
          <w:b/>
          <w:sz w:val="32"/>
          <w:szCs w:val="32"/>
        </w:rPr>
      </w:pPr>
    </w:p>
    <w:p w:rsidR="000A7419" w:rsidRPr="0056231B" w:rsidRDefault="000A7419" w:rsidP="000A7419">
      <w:pPr>
        <w:pStyle w:val="a4"/>
        <w:rPr>
          <w:rFonts w:ascii="Times New Roman" w:hAnsi="Times New Roman" w:cs="Times New Roman"/>
          <w:sz w:val="56"/>
          <w:szCs w:val="56"/>
        </w:rPr>
      </w:pPr>
    </w:p>
    <w:p w:rsidR="000A7419" w:rsidRDefault="000A7419" w:rsidP="000A7419">
      <w:pPr>
        <w:pStyle w:val="a4"/>
        <w:jc w:val="right"/>
        <w:rPr>
          <w:rFonts w:ascii="Times New Roman" w:hAnsi="Times New Roman" w:cs="Times New Roman"/>
          <w:sz w:val="28"/>
          <w:szCs w:val="28"/>
        </w:rPr>
      </w:pPr>
      <w:r w:rsidRPr="004655B9">
        <w:rPr>
          <w:rFonts w:ascii="Times New Roman" w:hAnsi="Times New Roman" w:cs="Times New Roman"/>
          <w:sz w:val="28"/>
          <w:szCs w:val="28"/>
        </w:rPr>
        <w:t xml:space="preserve">                                                        </w:t>
      </w:r>
    </w:p>
    <w:p w:rsidR="000A7419" w:rsidRDefault="000A7419" w:rsidP="000A7419">
      <w:pPr>
        <w:pStyle w:val="a4"/>
        <w:jc w:val="right"/>
        <w:rPr>
          <w:rFonts w:ascii="Times New Roman" w:hAnsi="Times New Roman" w:cs="Times New Roman"/>
          <w:sz w:val="28"/>
          <w:szCs w:val="28"/>
        </w:rPr>
      </w:pPr>
    </w:p>
    <w:p w:rsidR="000A7419" w:rsidRPr="000A7419" w:rsidRDefault="000A7419" w:rsidP="000A7419">
      <w:pPr>
        <w:pStyle w:val="a4"/>
        <w:jc w:val="right"/>
        <w:rPr>
          <w:rFonts w:ascii="Times New Roman" w:hAnsi="Times New Roman" w:cs="Times New Roman"/>
          <w:b/>
          <w:sz w:val="28"/>
          <w:szCs w:val="28"/>
        </w:rPr>
      </w:pPr>
    </w:p>
    <w:p w:rsidR="002B1A26" w:rsidRDefault="002B1A26" w:rsidP="000A7419">
      <w:pPr>
        <w:pStyle w:val="a4"/>
        <w:jc w:val="right"/>
        <w:rPr>
          <w:rFonts w:ascii="Times New Roman" w:hAnsi="Times New Roman" w:cs="Times New Roman"/>
          <w:b/>
          <w:sz w:val="28"/>
          <w:szCs w:val="28"/>
        </w:rPr>
      </w:pPr>
    </w:p>
    <w:p w:rsidR="002B1A26" w:rsidRDefault="002B1A26" w:rsidP="000A7419">
      <w:pPr>
        <w:pStyle w:val="a4"/>
        <w:jc w:val="right"/>
        <w:rPr>
          <w:rFonts w:ascii="Times New Roman" w:hAnsi="Times New Roman" w:cs="Times New Roman"/>
          <w:b/>
          <w:sz w:val="28"/>
          <w:szCs w:val="28"/>
        </w:rPr>
      </w:pPr>
    </w:p>
    <w:p w:rsidR="002B1A26" w:rsidRDefault="002B1A26" w:rsidP="000A7419">
      <w:pPr>
        <w:pStyle w:val="a4"/>
        <w:jc w:val="right"/>
        <w:rPr>
          <w:rFonts w:ascii="Times New Roman" w:hAnsi="Times New Roman" w:cs="Times New Roman"/>
          <w:b/>
          <w:sz w:val="28"/>
          <w:szCs w:val="28"/>
        </w:rPr>
      </w:pPr>
    </w:p>
    <w:p w:rsidR="002B1A26" w:rsidRDefault="002B1A26" w:rsidP="000A7419">
      <w:pPr>
        <w:pStyle w:val="a4"/>
        <w:jc w:val="right"/>
        <w:rPr>
          <w:rFonts w:ascii="Times New Roman" w:hAnsi="Times New Roman" w:cs="Times New Roman"/>
          <w:b/>
          <w:sz w:val="28"/>
          <w:szCs w:val="28"/>
        </w:rPr>
      </w:pPr>
    </w:p>
    <w:p w:rsidR="002B1A26" w:rsidRDefault="002B1A26" w:rsidP="000A7419">
      <w:pPr>
        <w:pStyle w:val="a4"/>
        <w:jc w:val="right"/>
        <w:rPr>
          <w:rFonts w:ascii="Times New Roman" w:hAnsi="Times New Roman" w:cs="Times New Roman"/>
          <w:b/>
          <w:sz w:val="28"/>
          <w:szCs w:val="28"/>
        </w:rPr>
      </w:pPr>
    </w:p>
    <w:p w:rsidR="002B1A26" w:rsidRDefault="002B1A26" w:rsidP="000A7419">
      <w:pPr>
        <w:pStyle w:val="a4"/>
        <w:jc w:val="right"/>
        <w:rPr>
          <w:rFonts w:ascii="Times New Roman" w:hAnsi="Times New Roman" w:cs="Times New Roman"/>
          <w:b/>
          <w:sz w:val="28"/>
          <w:szCs w:val="28"/>
        </w:rPr>
      </w:pPr>
    </w:p>
    <w:p w:rsidR="000A7419" w:rsidRPr="002B1A26" w:rsidRDefault="000A7419" w:rsidP="000A7419">
      <w:pPr>
        <w:pStyle w:val="a4"/>
        <w:jc w:val="right"/>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 xml:space="preserve">Составила: </w:t>
      </w:r>
    </w:p>
    <w:p w:rsidR="000A7419" w:rsidRPr="002B1A26" w:rsidRDefault="000A7419" w:rsidP="000A7419">
      <w:pPr>
        <w:pStyle w:val="a4"/>
        <w:jc w:val="right"/>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 xml:space="preserve">                                                                                                     педагог-психолог</w:t>
      </w:r>
      <w:r w:rsidR="002B1A26" w:rsidRPr="002B1A26">
        <w:rPr>
          <w:rFonts w:ascii="Times New Roman" w:hAnsi="Times New Roman" w:cs="Times New Roman"/>
          <w:b/>
          <w:color w:val="C00000"/>
          <w:sz w:val="28"/>
          <w:szCs w:val="28"/>
        </w:rPr>
        <w:t xml:space="preserve"> 1кк</w:t>
      </w:r>
    </w:p>
    <w:p w:rsidR="002B1A26" w:rsidRPr="002B1A26" w:rsidRDefault="002B1A26" w:rsidP="000A7419">
      <w:pPr>
        <w:pStyle w:val="a4"/>
        <w:jc w:val="right"/>
        <w:rPr>
          <w:rFonts w:ascii="Times New Roman" w:hAnsi="Times New Roman" w:cs="Times New Roman"/>
          <w:b/>
          <w:color w:val="C00000"/>
          <w:sz w:val="28"/>
          <w:szCs w:val="28"/>
        </w:rPr>
      </w:pPr>
      <w:r w:rsidRPr="002B1A26">
        <w:rPr>
          <w:rFonts w:ascii="Times New Roman" w:hAnsi="Times New Roman" w:cs="Times New Roman"/>
          <w:b/>
          <w:color w:val="C00000"/>
          <w:sz w:val="28"/>
          <w:szCs w:val="28"/>
        </w:rPr>
        <w:t>Дерябина А.С.</w:t>
      </w:r>
    </w:p>
    <w:p w:rsidR="000A7419" w:rsidRPr="000A7419" w:rsidRDefault="000A7419" w:rsidP="000A7419">
      <w:pPr>
        <w:pStyle w:val="a4"/>
        <w:jc w:val="right"/>
        <w:rPr>
          <w:rFonts w:ascii="Times New Roman" w:hAnsi="Times New Roman" w:cs="Times New Roman"/>
          <w:b/>
          <w:sz w:val="28"/>
          <w:szCs w:val="28"/>
        </w:rPr>
      </w:pPr>
    </w:p>
    <w:p w:rsidR="000A7419" w:rsidRPr="000A7419" w:rsidRDefault="000A7419" w:rsidP="000A7419">
      <w:pPr>
        <w:pStyle w:val="a4"/>
        <w:rPr>
          <w:rFonts w:ascii="Times New Roman" w:hAnsi="Times New Roman" w:cs="Times New Roman"/>
          <w:b/>
        </w:rPr>
      </w:pPr>
    </w:p>
    <w:p w:rsidR="000A7419" w:rsidRPr="000A7419" w:rsidRDefault="000A7419" w:rsidP="000A7419">
      <w:pPr>
        <w:pStyle w:val="a4"/>
        <w:rPr>
          <w:rFonts w:ascii="Times New Roman" w:hAnsi="Times New Roman" w:cs="Times New Roman"/>
          <w:b/>
        </w:rPr>
      </w:pPr>
    </w:p>
    <w:p w:rsidR="000A7419" w:rsidRPr="000A7419" w:rsidRDefault="000A7419" w:rsidP="000A7419">
      <w:pPr>
        <w:pStyle w:val="a4"/>
        <w:rPr>
          <w:rFonts w:ascii="Times New Roman" w:hAnsi="Times New Roman" w:cs="Times New Roman"/>
          <w:b/>
        </w:rPr>
      </w:pPr>
    </w:p>
    <w:p w:rsidR="000A7419" w:rsidRPr="000A7419" w:rsidRDefault="000A7419" w:rsidP="000A7419">
      <w:pPr>
        <w:pStyle w:val="a4"/>
        <w:rPr>
          <w:rFonts w:ascii="Times New Roman" w:hAnsi="Times New Roman" w:cs="Times New Roman"/>
          <w:b/>
        </w:rPr>
      </w:pPr>
    </w:p>
    <w:p w:rsidR="000A7419" w:rsidRPr="000A7419" w:rsidRDefault="000A7419" w:rsidP="000A7419">
      <w:pPr>
        <w:pStyle w:val="a4"/>
        <w:rPr>
          <w:rFonts w:ascii="Times New Roman" w:hAnsi="Times New Roman" w:cs="Times New Roman"/>
          <w:b/>
        </w:rPr>
      </w:pPr>
    </w:p>
    <w:p w:rsidR="000A7419" w:rsidRPr="000A7419" w:rsidRDefault="000A7419" w:rsidP="000A7419">
      <w:pPr>
        <w:pStyle w:val="a4"/>
        <w:rPr>
          <w:rFonts w:ascii="Times New Roman" w:hAnsi="Times New Roman" w:cs="Times New Roman"/>
          <w:b/>
        </w:rPr>
      </w:pPr>
    </w:p>
    <w:p w:rsidR="000A7419" w:rsidRPr="000A7419" w:rsidRDefault="000A7419" w:rsidP="000A7419">
      <w:pPr>
        <w:pStyle w:val="a4"/>
        <w:rPr>
          <w:rFonts w:ascii="Times New Roman" w:hAnsi="Times New Roman" w:cs="Times New Roman"/>
          <w:b/>
        </w:rPr>
      </w:pPr>
    </w:p>
    <w:p w:rsidR="002B1A26" w:rsidRDefault="002B1A26" w:rsidP="000A7419">
      <w:pPr>
        <w:pStyle w:val="a4"/>
        <w:jc w:val="center"/>
        <w:rPr>
          <w:rFonts w:ascii="Times New Roman" w:hAnsi="Times New Roman" w:cs="Times New Roman"/>
          <w:b/>
          <w:color w:val="002060"/>
          <w:sz w:val="28"/>
          <w:szCs w:val="28"/>
        </w:rPr>
      </w:pPr>
    </w:p>
    <w:p w:rsidR="002B1A26" w:rsidRDefault="002B1A26" w:rsidP="000A7419">
      <w:pPr>
        <w:pStyle w:val="a4"/>
        <w:jc w:val="center"/>
        <w:rPr>
          <w:rFonts w:ascii="Times New Roman" w:hAnsi="Times New Roman" w:cs="Times New Roman"/>
          <w:b/>
          <w:color w:val="002060"/>
          <w:sz w:val="28"/>
          <w:szCs w:val="28"/>
        </w:rPr>
      </w:pPr>
    </w:p>
    <w:p w:rsidR="002B1A26" w:rsidRDefault="002B1A26" w:rsidP="000A7419">
      <w:pPr>
        <w:pStyle w:val="a4"/>
        <w:jc w:val="center"/>
        <w:rPr>
          <w:rFonts w:ascii="Times New Roman" w:hAnsi="Times New Roman" w:cs="Times New Roman"/>
          <w:b/>
          <w:color w:val="002060"/>
          <w:sz w:val="28"/>
          <w:szCs w:val="28"/>
        </w:rPr>
      </w:pPr>
    </w:p>
    <w:p w:rsidR="002B1A26" w:rsidRDefault="002B1A26" w:rsidP="000A7419">
      <w:pPr>
        <w:pStyle w:val="a4"/>
        <w:jc w:val="center"/>
        <w:rPr>
          <w:rFonts w:ascii="Times New Roman" w:hAnsi="Times New Roman" w:cs="Times New Roman"/>
          <w:b/>
          <w:color w:val="002060"/>
          <w:sz w:val="28"/>
          <w:szCs w:val="28"/>
        </w:rPr>
      </w:pPr>
    </w:p>
    <w:p w:rsidR="000A7419" w:rsidRPr="002B1A26" w:rsidRDefault="000A7419" w:rsidP="000A7419">
      <w:pPr>
        <w:pStyle w:val="a4"/>
        <w:jc w:val="center"/>
        <w:rPr>
          <w:rFonts w:ascii="Times New Roman" w:hAnsi="Times New Roman" w:cs="Times New Roman"/>
          <w:b/>
          <w:color w:val="002060"/>
          <w:sz w:val="28"/>
          <w:szCs w:val="28"/>
        </w:rPr>
      </w:pPr>
      <w:r w:rsidRPr="002B1A26">
        <w:rPr>
          <w:rFonts w:ascii="Times New Roman" w:hAnsi="Times New Roman" w:cs="Times New Roman"/>
          <w:b/>
          <w:color w:val="002060"/>
          <w:sz w:val="28"/>
          <w:szCs w:val="28"/>
        </w:rPr>
        <w:t xml:space="preserve">г. </w:t>
      </w:r>
      <w:r w:rsidR="002B1A26" w:rsidRPr="002B1A26">
        <w:rPr>
          <w:rFonts w:ascii="Times New Roman" w:hAnsi="Times New Roman" w:cs="Times New Roman"/>
          <w:b/>
          <w:color w:val="002060"/>
          <w:sz w:val="28"/>
          <w:szCs w:val="28"/>
        </w:rPr>
        <w:t>Орск</w:t>
      </w:r>
    </w:p>
    <w:p w:rsidR="000A7419" w:rsidRDefault="000A7419" w:rsidP="00693B2C">
      <w:pPr>
        <w:pStyle w:val="a4"/>
        <w:jc w:val="both"/>
        <w:rPr>
          <w:rFonts w:ascii="Times New Roman" w:hAnsi="Times New Roman" w:cs="Times New Roman"/>
          <w:sz w:val="28"/>
          <w:szCs w:val="28"/>
        </w:rPr>
      </w:pPr>
    </w:p>
    <w:p w:rsidR="002B1A26" w:rsidRDefault="002B1A26" w:rsidP="00693B2C">
      <w:pPr>
        <w:pStyle w:val="a4"/>
        <w:jc w:val="both"/>
        <w:rPr>
          <w:rFonts w:ascii="Times New Roman" w:hAnsi="Times New Roman" w:cs="Times New Roman"/>
          <w:sz w:val="28"/>
          <w:szCs w:val="28"/>
        </w:rPr>
      </w:pPr>
    </w:p>
    <w:p w:rsidR="002B1A26" w:rsidRDefault="002B1A26" w:rsidP="00693B2C">
      <w:pPr>
        <w:pStyle w:val="a4"/>
        <w:jc w:val="both"/>
        <w:rPr>
          <w:rFonts w:ascii="Times New Roman" w:hAnsi="Times New Roman" w:cs="Times New Roman"/>
          <w:sz w:val="28"/>
          <w:szCs w:val="28"/>
        </w:rPr>
      </w:pPr>
    </w:p>
    <w:p w:rsidR="002B1A26" w:rsidRDefault="002B1A26" w:rsidP="00693B2C">
      <w:pPr>
        <w:pStyle w:val="a4"/>
        <w:jc w:val="both"/>
        <w:rPr>
          <w:rFonts w:ascii="Times New Roman" w:hAnsi="Times New Roman" w:cs="Times New Roman"/>
          <w:sz w:val="28"/>
          <w:szCs w:val="28"/>
        </w:rPr>
      </w:pPr>
    </w:p>
    <w:p w:rsidR="002B1A26" w:rsidRDefault="002B1A26" w:rsidP="00693B2C">
      <w:pPr>
        <w:pStyle w:val="a4"/>
        <w:jc w:val="both"/>
        <w:rPr>
          <w:rFonts w:ascii="Times New Roman" w:hAnsi="Times New Roman" w:cs="Times New Roman"/>
          <w:sz w:val="28"/>
          <w:szCs w:val="28"/>
        </w:rPr>
      </w:pPr>
    </w:p>
    <w:p w:rsidR="002B1A26" w:rsidRDefault="002B1A26" w:rsidP="00693B2C">
      <w:pPr>
        <w:pStyle w:val="a4"/>
        <w:jc w:val="both"/>
        <w:rPr>
          <w:rFonts w:ascii="Times New Roman" w:hAnsi="Times New Roman" w:cs="Times New Roman"/>
          <w:sz w:val="28"/>
          <w:szCs w:val="28"/>
        </w:rPr>
      </w:pPr>
    </w:p>
    <w:sectPr w:rsidR="002B1A26" w:rsidSect="002B1A26">
      <w:pgSz w:w="11906" w:h="16838"/>
      <w:pgMar w:top="567" w:right="567" w:bottom="567" w:left="851"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370B"/>
    <w:multiLevelType w:val="hybridMultilevel"/>
    <w:tmpl w:val="9F12E3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2B5764"/>
    <w:multiLevelType w:val="hybridMultilevel"/>
    <w:tmpl w:val="D70ED0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05717D"/>
    <w:multiLevelType w:val="hybridMultilevel"/>
    <w:tmpl w:val="9FC84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586BF4"/>
    <w:multiLevelType w:val="multilevel"/>
    <w:tmpl w:val="CDC6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E83ABE"/>
    <w:multiLevelType w:val="hybridMultilevel"/>
    <w:tmpl w:val="B650A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AD0CCE"/>
    <w:multiLevelType w:val="multilevel"/>
    <w:tmpl w:val="E67C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7A4800"/>
    <w:rsid w:val="00010EA4"/>
    <w:rsid w:val="000A6B3B"/>
    <w:rsid w:val="000A7419"/>
    <w:rsid w:val="00242643"/>
    <w:rsid w:val="002B1A26"/>
    <w:rsid w:val="002C345C"/>
    <w:rsid w:val="00375B79"/>
    <w:rsid w:val="004301BD"/>
    <w:rsid w:val="005671B0"/>
    <w:rsid w:val="005C1CF3"/>
    <w:rsid w:val="00693B2C"/>
    <w:rsid w:val="00717698"/>
    <w:rsid w:val="007309D5"/>
    <w:rsid w:val="00730C15"/>
    <w:rsid w:val="007A4800"/>
    <w:rsid w:val="00837245"/>
    <w:rsid w:val="00887824"/>
    <w:rsid w:val="00B26F8A"/>
    <w:rsid w:val="00B33D50"/>
    <w:rsid w:val="00BC41FE"/>
    <w:rsid w:val="00C012A0"/>
    <w:rsid w:val="00C87B91"/>
    <w:rsid w:val="00D0258B"/>
    <w:rsid w:val="00D71F1E"/>
    <w:rsid w:val="00D95F9C"/>
    <w:rsid w:val="00EB71E9"/>
    <w:rsid w:val="00EE2299"/>
    <w:rsid w:val="00F44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F8A"/>
  </w:style>
  <w:style w:type="paragraph" w:styleId="1">
    <w:name w:val="heading 1"/>
    <w:basedOn w:val="a"/>
    <w:next w:val="a"/>
    <w:link w:val="10"/>
    <w:uiPriority w:val="9"/>
    <w:qFormat/>
    <w:rsid w:val="00EE22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800"/>
    <w:pPr>
      <w:ind w:left="720"/>
      <w:contextualSpacing/>
    </w:pPr>
  </w:style>
  <w:style w:type="paragraph" w:styleId="a4">
    <w:name w:val="No Spacing"/>
    <w:uiPriority w:val="1"/>
    <w:qFormat/>
    <w:rsid w:val="007A4800"/>
    <w:pPr>
      <w:spacing w:after="0" w:line="240" w:lineRule="auto"/>
    </w:pPr>
  </w:style>
  <w:style w:type="paragraph" w:styleId="a5">
    <w:name w:val="Normal (Web)"/>
    <w:basedOn w:val="a"/>
    <w:uiPriority w:val="99"/>
    <w:unhideWhenUsed/>
    <w:rsid w:val="00BC4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C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1CF3"/>
    <w:rPr>
      <w:rFonts w:ascii="Tahoma" w:hAnsi="Tahoma" w:cs="Tahoma"/>
      <w:sz w:val="16"/>
      <w:szCs w:val="16"/>
    </w:rPr>
  </w:style>
  <w:style w:type="character" w:styleId="a8">
    <w:name w:val="Strong"/>
    <w:basedOn w:val="a0"/>
    <w:uiPriority w:val="22"/>
    <w:qFormat/>
    <w:rsid w:val="00C87B91"/>
    <w:rPr>
      <w:b/>
      <w:bCs/>
    </w:rPr>
  </w:style>
  <w:style w:type="table" w:styleId="a9">
    <w:name w:val="Table Grid"/>
    <w:basedOn w:val="a1"/>
    <w:uiPriority w:val="59"/>
    <w:rsid w:val="00D71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E229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Samsung</cp:lastModifiedBy>
  <cp:revision>2</cp:revision>
  <cp:lastPrinted>2014-12-10T11:39:00Z</cp:lastPrinted>
  <dcterms:created xsi:type="dcterms:W3CDTF">2023-05-27T18:20:00Z</dcterms:created>
  <dcterms:modified xsi:type="dcterms:W3CDTF">2023-05-27T18:20:00Z</dcterms:modified>
</cp:coreProperties>
</file>