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92" w:rsidRDefault="00805E92" w:rsidP="00805E92">
      <w:pPr>
        <w:spacing w:after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Правила построения эффективного </w:t>
      </w:r>
    </w:p>
    <w:p w:rsidR="00805E92" w:rsidRDefault="00805E92" w:rsidP="00805E92">
      <w:pPr>
        <w:spacing w:after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общения и взаимодействия с родителями.</w:t>
      </w:r>
    </w:p>
    <w:p w:rsidR="00805E92" w:rsidRPr="00805E92" w:rsidRDefault="00805E92" w:rsidP="00805E92">
      <w:pPr>
        <w:spacing w:after="0" w:line="240" w:lineRule="auto"/>
        <w:jc w:val="both"/>
        <w:rPr>
          <w:sz w:val="28"/>
          <w:szCs w:val="28"/>
        </w:rPr>
      </w:pPr>
      <w:r w:rsidRPr="00805E92">
        <w:rPr>
          <w:sz w:val="28"/>
          <w:szCs w:val="28"/>
        </w:rPr>
        <w:t xml:space="preserve">     Общаясь с родителями, нужно помнить, что в общении существуют свои закономерности. Основа отношения к нам человека закладывается в первые, 15 секунд! Для того</w:t>
      </w:r>
      <w:proofErr w:type="gramStart"/>
      <w:r w:rsidRPr="00805E92">
        <w:rPr>
          <w:sz w:val="28"/>
          <w:szCs w:val="28"/>
        </w:rPr>
        <w:t>,</w:t>
      </w:r>
      <w:proofErr w:type="gramEnd"/>
      <w:r w:rsidRPr="00805E92">
        <w:rPr>
          <w:sz w:val="28"/>
          <w:szCs w:val="28"/>
        </w:rPr>
        <w:t xml:space="preserve"> чтобы благополучно пройти через «минное поле» этих первых секунд, необходимо применить </w:t>
      </w:r>
      <w:r w:rsidRPr="00805E92">
        <w:rPr>
          <w:b/>
          <w:i/>
          <w:sz w:val="28"/>
          <w:szCs w:val="28"/>
        </w:rPr>
        <w:t xml:space="preserve">«Правило трех плюсов» </w:t>
      </w:r>
      <w:r w:rsidRPr="00805E92">
        <w:rPr>
          <w:sz w:val="28"/>
          <w:szCs w:val="28"/>
        </w:rPr>
        <w:t>(чтобы расположить к себе собеседника нужно дать ему как минимум три психологических плюса).</w:t>
      </w:r>
    </w:p>
    <w:p w:rsidR="00805E92" w:rsidRPr="00805E92" w:rsidRDefault="00805E92" w:rsidP="00805E92">
      <w:pPr>
        <w:spacing w:after="0" w:line="240" w:lineRule="auto"/>
        <w:jc w:val="both"/>
        <w:rPr>
          <w:sz w:val="28"/>
          <w:szCs w:val="28"/>
        </w:rPr>
      </w:pPr>
    </w:p>
    <w:p w:rsidR="00805E92" w:rsidRPr="00805E92" w:rsidRDefault="00805E92" w:rsidP="00805E92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805E92">
        <w:rPr>
          <w:sz w:val="28"/>
          <w:szCs w:val="28"/>
        </w:rPr>
        <w:t>Самые</w:t>
      </w:r>
      <w:proofErr w:type="gramEnd"/>
      <w:r w:rsidRPr="00805E92">
        <w:rPr>
          <w:sz w:val="28"/>
          <w:szCs w:val="28"/>
        </w:rPr>
        <w:t xml:space="preserve"> универсальные – это:</w:t>
      </w:r>
    </w:p>
    <w:p w:rsidR="00805E92" w:rsidRPr="00805E92" w:rsidRDefault="00805E92" w:rsidP="00805E92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805E92">
        <w:rPr>
          <w:b/>
          <w:i/>
          <w:sz w:val="28"/>
          <w:szCs w:val="28"/>
        </w:rPr>
        <w:t>улыбка,</w:t>
      </w:r>
    </w:p>
    <w:p w:rsidR="00805E92" w:rsidRPr="00805E92" w:rsidRDefault="00805E92" w:rsidP="00805E92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805E92">
        <w:rPr>
          <w:b/>
          <w:i/>
          <w:sz w:val="28"/>
          <w:szCs w:val="28"/>
        </w:rPr>
        <w:t>имя собеседника</w:t>
      </w:r>
    </w:p>
    <w:p w:rsidR="00805E92" w:rsidRPr="00805E92" w:rsidRDefault="00805E92" w:rsidP="00805E9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805E92">
        <w:rPr>
          <w:b/>
          <w:i/>
          <w:sz w:val="28"/>
          <w:szCs w:val="28"/>
        </w:rPr>
        <w:t>комплимент</w:t>
      </w:r>
      <w:r>
        <w:rPr>
          <w:sz w:val="28"/>
          <w:szCs w:val="28"/>
        </w:rPr>
        <w:t xml:space="preserve"> (хвалим не самого человека, а то, что ему дорого – ребенка)</w:t>
      </w:r>
    </w:p>
    <w:p w:rsidR="00805E92" w:rsidRPr="00805E92" w:rsidRDefault="00805E92" w:rsidP="00805E92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05E92" w:rsidRPr="00805E92" w:rsidRDefault="00805E92" w:rsidP="00805E92">
      <w:p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5E92">
        <w:rPr>
          <w:i/>
          <w:sz w:val="28"/>
          <w:szCs w:val="28"/>
        </w:rPr>
        <w:t xml:space="preserve">«Вот еще несколько </w:t>
      </w:r>
      <w:r w:rsidRPr="00805E92">
        <w:rPr>
          <w:b/>
          <w:i/>
          <w:sz w:val="28"/>
          <w:szCs w:val="28"/>
        </w:rPr>
        <w:t>приемов установления хорошего контакта</w:t>
      </w:r>
      <w:r w:rsidRPr="00805E92">
        <w:rPr>
          <w:i/>
          <w:sz w:val="28"/>
          <w:szCs w:val="28"/>
        </w:rPr>
        <w:t>».</w:t>
      </w:r>
    </w:p>
    <w:p w:rsidR="00805E92" w:rsidRPr="00805E92" w:rsidRDefault="00805E92" w:rsidP="00805E92">
      <w:pPr>
        <w:spacing w:after="0" w:line="240" w:lineRule="auto"/>
        <w:jc w:val="both"/>
        <w:rPr>
          <w:i/>
          <w:sz w:val="28"/>
          <w:szCs w:val="28"/>
        </w:rPr>
      </w:pPr>
    </w:p>
    <w:p w:rsidR="00805E92" w:rsidRPr="00805E92" w:rsidRDefault="00805E92" w:rsidP="00805E92">
      <w:pPr>
        <w:spacing w:after="0" w:line="240" w:lineRule="auto"/>
        <w:jc w:val="both"/>
        <w:rPr>
          <w:sz w:val="28"/>
          <w:szCs w:val="28"/>
        </w:rPr>
      </w:pPr>
      <w:r w:rsidRPr="00805E92">
        <w:rPr>
          <w:sz w:val="28"/>
          <w:szCs w:val="28"/>
        </w:rPr>
        <w:t>Одновременно с улыбкой необходим доброжелательный</w:t>
      </w:r>
      <w:r w:rsidRPr="00805E92">
        <w:rPr>
          <w:b/>
          <w:sz w:val="28"/>
          <w:szCs w:val="28"/>
        </w:rPr>
        <w:t>, внимательный взгляд</w:t>
      </w:r>
      <w:r w:rsidRPr="00805E92">
        <w:rPr>
          <w:sz w:val="28"/>
          <w:szCs w:val="28"/>
        </w:rPr>
        <w:t xml:space="preserve"> (контакт глаз). Но не следует «сверлить» собеседника взглядом.</w:t>
      </w:r>
    </w:p>
    <w:p w:rsidR="00805E92" w:rsidRPr="00805E92" w:rsidRDefault="00805E92" w:rsidP="00805E92">
      <w:pPr>
        <w:spacing w:after="0" w:line="240" w:lineRule="auto"/>
        <w:jc w:val="both"/>
        <w:rPr>
          <w:sz w:val="28"/>
          <w:szCs w:val="28"/>
        </w:rPr>
      </w:pPr>
    </w:p>
    <w:p w:rsidR="00805E92" w:rsidRPr="00805E92" w:rsidRDefault="00805E92" w:rsidP="00805E92">
      <w:pPr>
        <w:spacing w:after="0" w:line="240" w:lineRule="auto"/>
        <w:jc w:val="both"/>
        <w:rPr>
          <w:sz w:val="28"/>
          <w:szCs w:val="28"/>
        </w:rPr>
      </w:pPr>
      <w:r w:rsidRPr="00805E92">
        <w:rPr>
          <w:b/>
          <w:sz w:val="28"/>
          <w:szCs w:val="28"/>
        </w:rPr>
        <w:t>Короткая дистанция и удобное расположение</w:t>
      </w:r>
      <w:r w:rsidRPr="00805E92">
        <w:rPr>
          <w:sz w:val="28"/>
          <w:szCs w:val="28"/>
        </w:rPr>
        <w:t xml:space="preserve">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«ближе». Но не переступать «границы» личного пространства собеседника!</w:t>
      </w:r>
    </w:p>
    <w:p w:rsidR="00805E92" w:rsidRPr="00805E92" w:rsidRDefault="00805E92" w:rsidP="00805E92">
      <w:pPr>
        <w:spacing w:after="0" w:line="240" w:lineRule="auto"/>
        <w:jc w:val="both"/>
        <w:rPr>
          <w:i/>
          <w:sz w:val="28"/>
          <w:szCs w:val="28"/>
        </w:rPr>
      </w:pPr>
    </w:p>
    <w:p w:rsidR="00805E92" w:rsidRPr="00805E92" w:rsidRDefault="00805E92" w:rsidP="00805E92">
      <w:pPr>
        <w:spacing w:after="0" w:line="240" w:lineRule="auto"/>
        <w:jc w:val="both"/>
        <w:rPr>
          <w:i/>
          <w:sz w:val="28"/>
          <w:szCs w:val="28"/>
        </w:rPr>
      </w:pPr>
      <w:r w:rsidRPr="00805E92">
        <w:rPr>
          <w:i/>
          <w:sz w:val="28"/>
          <w:szCs w:val="28"/>
        </w:rPr>
        <w:t>Убрать барьеры, «увеличивающие» расстояние в нашем восприятии в общении (стол, книга, лист бумаги в руках).</w:t>
      </w:r>
    </w:p>
    <w:p w:rsidR="00805E92" w:rsidRPr="00805E92" w:rsidRDefault="00805E92" w:rsidP="00805E92">
      <w:pPr>
        <w:spacing w:after="0" w:line="240" w:lineRule="auto"/>
        <w:jc w:val="both"/>
        <w:rPr>
          <w:sz w:val="28"/>
          <w:szCs w:val="28"/>
        </w:rPr>
      </w:pPr>
    </w:p>
    <w:p w:rsidR="00805E92" w:rsidRPr="00805E92" w:rsidRDefault="00805E92" w:rsidP="00805E92">
      <w:pPr>
        <w:spacing w:after="0" w:line="240" w:lineRule="auto"/>
        <w:jc w:val="both"/>
        <w:rPr>
          <w:sz w:val="28"/>
          <w:szCs w:val="28"/>
        </w:rPr>
      </w:pPr>
      <w:r w:rsidRPr="00805E92">
        <w:rPr>
          <w:sz w:val="28"/>
          <w:szCs w:val="28"/>
        </w:rPr>
        <w:t xml:space="preserve">Использовать по ходу разговора </w:t>
      </w:r>
      <w:r w:rsidRPr="00805E92">
        <w:rPr>
          <w:b/>
          <w:sz w:val="28"/>
          <w:szCs w:val="28"/>
        </w:rPr>
        <w:t>открытые жесты,</w:t>
      </w:r>
      <w:r w:rsidRPr="00805E92">
        <w:rPr>
          <w:sz w:val="28"/>
          <w:szCs w:val="28"/>
        </w:rPr>
        <w:t xml:space="preserve"> не скрещивать перед собой руки, ноги.</w:t>
      </w:r>
      <w:r>
        <w:rPr>
          <w:sz w:val="28"/>
          <w:szCs w:val="28"/>
        </w:rPr>
        <w:t xml:space="preserve"> </w:t>
      </w:r>
      <w:r w:rsidRPr="00805E92">
        <w:rPr>
          <w:sz w:val="28"/>
          <w:szCs w:val="28"/>
        </w:rPr>
        <w:t>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805E92" w:rsidRPr="00805E92" w:rsidRDefault="00805E92" w:rsidP="00805E92">
      <w:pPr>
        <w:spacing w:after="0" w:line="240" w:lineRule="auto"/>
        <w:jc w:val="both"/>
        <w:rPr>
          <w:sz w:val="28"/>
          <w:szCs w:val="28"/>
        </w:rPr>
      </w:pPr>
    </w:p>
    <w:p w:rsidR="00805E92" w:rsidRPr="00805E92" w:rsidRDefault="00805E92" w:rsidP="00805E92">
      <w:pPr>
        <w:spacing w:after="0" w:line="240" w:lineRule="auto"/>
        <w:jc w:val="both"/>
        <w:rPr>
          <w:sz w:val="28"/>
          <w:szCs w:val="28"/>
        </w:rPr>
      </w:pPr>
      <w:r w:rsidRPr="00805E92">
        <w:rPr>
          <w:sz w:val="28"/>
          <w:szCs w:val="28"/>
        </w:rPr>
        <w:t xml:space="preserve">Использовать </w:t>
      </w:r>
      <w:r w:rsidRPr="00805E92">
        <w:rPr>
          <w:b/>
          <w:sz w:val="28"/>
          <w:szCs w:val="28"/>
        </w:rPr>
        <w:t>прием присоединения,</w:t>
      </w:r>
      <w:r w:rsidRPr="00805E92">
        <w:rPr>
          <w:sz w:val="28"/>
          <w:szCs w:val="28"/>
        </w:rPr>
        <w:t xml:space="preserve"> т.е. найти общее «Я»: </w:t>
      </w:r>
    </w:p>
    <w:p w:rsidR="00805E92" w:rsidRPr="00805E92" w:rsidRDefault="00805E92" w:rsidP="00805E9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805E92">
        <w:rPr>
          <w:sz w:val="28"/>
          <w:szCs w:val="28"/>
        </w:rPr>
        <w:t xml:space="preserve">«Я сам такой же, у меня, то же самое!». </w:t>
      </w:r>
    </w:p>
    <w:p w:rsidR="00805E92" w:rsidRPr="00805E92" w:rsidRDefault="00805E92" w:rsidP="00805E9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805E92">
        <w:rPr>
          <w:sz w:val="28"/>
          <w:szCs w:val="28"/>
        </w:rPr>
        <w:t xml:space="preserve">Как можно реже употреблять местоимение «Вы…» (Вы сделайте то-то!», «Вы должны это…!») </w:t>
      </w:r>
    </w:p>
    <w:p w:rsidR="00805E92" w:rsidRPr="00805E92" w:rsidRDefault="00805E92" w:rsidP="00805E9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805E92">
        <w:rPr>
          <w:sz w:val="28"/>
          <w:szCs w:val="28"/>
        </w:rPr>
        <w:t>Чаще говорить; «Мы»: «Мы все заинтересованы, чтобы наши дети были здоровы, умели…, знали…!», «Нас всех беспокоит, что дети…», «Наши дети…», «Нас объединяет общее дело – это воспитание наших с вами детей!»</w:t>
      </w:r>
    </w:p>
    <w:p w:rsidR="00805E92" w:rsidRPr="00805E92" w:rsidRDefault="00805E92" w:rsidP="00805E92">
      <w:pPr>
        <w:spacing w:after="0" w:line="240" w:lineRule="auto"/>
        <w:jc w:val="both"/>
        <w:rPr>
          <w:sz w:val="28"/>
          <w:szCs w:val="28"/>
        </w:rPr>
      </w:pPr>
    </w:p>
    <w:p w:rsidR="00805E92" w:rsidRPr="00805E92" w:rsidRDefault="00805E92" w:rsidP="00805E92">
      <w:pPr>
        <w:spacing w:after="0" w:line="240" w:lineRule="auto"/>
        <w:jc w:val="both"/>
        <w:rPr>
          <w:b/>
          <w:i/>
          <w:sz w:val="24"/>
          <w:szCs w:val="24"/>
        </w:rPr>
      </w:pPr>
      <w:r w:rsidRPr="00805E92">
        <w:rPr>
          <w:sz w:val="28"/>
          <w:szCs w:val="28"/>
        </w:rPr>
        <w:t>Вот самые основные правила установления хорошего личностного контакта и построения эффективного общения и взаимодействия с родителями.</w:t>
      </w:r>
    </w:p>
    <w:sectPr w:rsidR="00805E92" w:rsidRPr="00805E92" w:rsidSect="00805E92">
      <w:pgSz w:w="11906" w:h="16838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693"/>
    <w:multiLevelType w:val="hybridMultilevel"/>
    <w:tmpl w:val="54943B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B4576"/>
    <w:multiLevelType w:val="hybridMultilevel"/>
    <w:tmpl w:val="1E24A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5E92"/>
    <w:rsid w:val="00256749"/>
    <w:rsid w:val="0080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E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1686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2015-02-11T06:08:00Z</dcterms:created>
  <dcterms:modified xsi:type="dcterms:W3CDTF">2015-02-11T06:21:00Z</dcterms:modified>
</cp:coreProperties>
</file>