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A3" w:rsidRPr="002E06A3" w:rsidRDefault="002E06A3" w:rsidP="002E06A3">
      <w:pPr>
        <w:pStyle w:val="c1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2E06A3">
        <w:rPr>
          <w:b/>
          <w:color w:val="000000"/>
          <w:sz w:val="28"/>
          <w:szCs w:val="28"/>
        </w:rPr>
        <w:t>Эмоциональное развитие детей дошкольного возраста.</w:t>
      </w:r>
    </w:p>
    <w:p w:rsidR="002E06A3" w:rsidRP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Дошкольное детство от трёх до </w:t>
      </w:r>
      <w:proofErr w:type="gramStart"/>
      <w:r>
        <w:rPr>
          <w:color w:val="000000"/>
        </w:rPr>
        <w:t>сими</w:t>
      </w:r>
      <w:proofErr w:type="gramEnd"/>
      <w:r>
        <w:rPr>
          <w:color w:val="000000"/>
        </w:rPr>
        <w:t xml:space="preserve"> лет – важный период в жизни ребёнка. </w:t>
      </w:r>
      <w:proofErr w:type="spellStart"/>
      <w:r>
        <w:rPr>
          <w:color w:val="000000"/>
        </w:rPr>
        <w:t>Э.Эриксон</w:t>
      </w:r>
      <w:proofErr w:type="spellEnd"/>
      <w:r>
        <w:rPr>
          <w:color w:val="000000"/>
        </w:rPr>
        <w:t xml:space="preserve"> отмечает, что именно на этом этапе у ребёнка формируется либо инициатива, либо чувство вины. При </w:t>
      </w:r>
      <w:proofErr w:type="gramStart"/>
      <w:r>
        <w:rPr>
          <w:color w:val="000000"/>
        </w:rPr>
        <w:t>нормальном</w:t>
      </w:r>
      <w:proofErr w:type="gramEnd"/>
      <w:r>
        <w:rPr>
          <w:color w:val="000000"/>
        </w:rPr>
        <w:t xml:space="preserve"> развитий ребёнок, активно изучает окружающий его мир, подражая взрослым, включается в </w:t>
      </w:r>
      <w:proofErr w:type="spellStart"/>
      <w:r>
        <w:rPr>
          <w:color w:val="000000"/>
        </w:rPr>
        <w:t>полоролевое</w:t>
      </w:r>
      <w:proofErr w:type="spellEnd"/>
      <w:r>
        <w:rPr>
          <w:color w:val="000000"/>
        </w:rPr>
        <w:t xml:space="preserve"> поведение. При аномальном развитии формируются пассивность, отсутствие инициативы, вялость инфантильное чувство зависимости к другим детям, подавленность, отсутствие признаков </w:t>
      </w:r>
      <w:proofErr w:type="spellStart"/>
      <w:r>
        <w:rPr>
          <w:color w:val="000000"/>
        </w:rPr>
        <w:t>полоролевого</w:t>
      </w:r>
      <w:proofErr w:type="spellEnd"/>
      <w:r>
        <w:rPr>
          <w:color w:val="000000"/>
        </w:rPr>
        <w:t xml:space="preserve"> поведения ( </w:t>
      </w:r>
      <w:proofErr w:type="spellStart"/>
      <w:r>
        <w:rPr>
          <w:color w:val="000000"/>
        </w:rPr>
        <w:t>Баттерворт</w:t>
      </w:r>
      <w:proofErr w:type="spellEnd"/>
      <w:r>
        <w:rPr>
          <w:color w:val="000000"/>
        </w:rPr>
        <w:t>, Харрис, 2000). Поэтому так велика доля ответственности взрослых, находящихся рядом с ребёнком в этот период, и так необходим учёт возрастных особенностей ребёнка.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      Дошкольное детство- большой отрезок жизни ребёнка, и хотя эти дети находятся на одной стадии развития (согласно возраста), всё же дошкольники четырёх, пяти, шести и семи лет могут в значительной степени отличаться друг о т друга по названиям Л.С. </w:t>
      </w:r>
      <w:proofErr w:type="spellStart"/>
      <w:r>
        <w:rPr>
          <w:color w:val="000000"/>
        </w:rPr>
        <w:t>Выготским</w:t>
      </w:r>
      <w:proofErr w:type="spellEnd"/>
      <w:r>
        <w:rPr>
          <w:color w:val="000000"/>
        </w:rPr>
        <w:t xml:space="preserve"> параметрам (социальная ситуация развития, ведущая деятельность и центральное новообразование).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 «Социальная ситуация развития – это своеобразное специфическое для данного возраста, исключительное, единственное и неповторимое отношение между ребенком и окружающей его действительностью, прежде всего социальной». Причем при анализе социальной         ситуации развития внимания фиксируется как на деятельности, так и на переживаниях ребенка (Выгодский, 2000, с.903). У детей 4-5 лет личные интересы и желания составляют основу жизни. При общении со сверстниками они за частую навязывают им личные мотивы, однако все чаще проявляется способность слушать и слышать других детей,  в совместной деятельности дети учатся догадываться. В общении со взрослыми ребенок 4-5 лет в первую очередь нуждается в сотрудничестве.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По мнению З Фрейда, к 5 годам у ребенка завершается формирование личности. С 5 лет общение становиться </w:t>
      </w:r>
      <w:proofErr w:type="spellStart"/>
      <w:r>
        <w:rPr>
          <w:color w:val="000000"/>
        </w:rPr>
        <w:t>внеситуативно-личностным</w:t>
      </w:r>
      <w:proofErr w:type="spellEnd"/>
      <w:r>
        <w:rPr>
          <w:color w:val="000000"/>
        </w:rPr>
        <w:t xml:space="preserve"> возникает новое содержание потребностей в общении – сопереживание и взаимопонимание (М.И. </w:t>
      </w:r>
      <w:proofErr w:type="spellStart"/>
      <w:r>
        <w:rPr>
          <w:color w:val="000000"/>
        </w:rPr>
        <w:t>Лисина</w:t>
      </w:r>
      <w:proofErr w:type="spellEnd"/>
      <w:r>
        <w:rPr>
          <w:color w:val="000000"/>
        </w:rPr>
        <w:t>) Наблюдается интенсивная дифференциация эмоций.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 Пяти летний ребенок способен свести с ума родителей своими бесконечными «хочу» проявлениями самостоятельности и независимости.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Шести летний ребенок начинает соотносить свои интересы с интересами и желаниями окружающих его детей. Если он посещает детский сад, то уже обладает некоторыми навыками общения, способен соблюдать дисциплину и режим дня. В этом возрасте возникает и у некоторых детей становится актуальной проблема лидерства. Дошкольник испытывает потребность в одобрении и стремиться быть хорошим, а неудачи огорчают его. Настроение взрослого оказывает влияние на ребенка.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 Если взрослые не учитывают особенности возраста, требуют от 4-5  детей, например, отказа от любимых занятий в пользу учебы, то возможны 2 варианта развития ситуации: либо ребенок не сможет выполнить требование взрослых, либо, в соответствии с ведущей мотивацией этого возраста «хочу быть хорошим», малыш во что бы то ни стало будет стремиться достичь высоких результатов. Нанося тем самым вред своему здоровью.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Следующим параметром, отличающим детей разным возрастным периодом, является ведущая деятельность- тот вид деятельности, с которым на определенном этапе развивается ребенок связано возникновение важнейших психических новообразований. В дальнейшем детстве таким ведущим видом деятельности является игра.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      Дошкольники успешнее всего развивается в процессе ролевой или творческой игры, где они воспроизводят деятельность взрослых и отношения между ними. Это игра «вырастет» из предметно- </w:t>
      </w:r>
      <w:proofErr w:type="spellStart"/>
      <w:r>
        <w:rPr>
          <w:color w:val="000000"/>
        </w:rPr>
        <w:t>манипулятивной</w:t>
      </w:r>
      <w:proofErr w:type="spellEnd"/>
      <w:r>
        <w:rPr>
          <w:color w:val="000000"/>
        </w:rPr>
        <w:t xml:space="preserve"> деятельности, характерной для детей от года до трех лет.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У детей с трех лет начинает развиваться сюжетно-ролевая игра. Если раньше игра зависела от наличия той или иной игрушки и играл ребенок почти всегда один, то теперь </w:t>
      </w:r>
      <w:r>
        <w:rPr>
          <w:color w:val="000000"/>
        </w:rPr>
        <w:lastRenderedPageBreak/>
        <w:t>ребенок знает, во что он хочет играть, изменяет сюжет в процессе игры. Однако ещё слабы навыки коллективной игры, не редко возникают конфликты и недоразумения. Помощь взрослого приносит мир в игру, помогает её разнообразить, усложнить сюжет.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Игры маленького ребенка по началу связаны с семьей, как главным объектом его наблюдений. Но с возрастом расширяется горизонт познаний ребенка, и в игре появляются новые сюжеты, связанные с детским садом, зоопарком, магазинами, больницей и </w:t>
      </w:r>
      <w:proofErr w:type="spellStart"/>
      <w:r>
        <w:rPr>
          <w:color w:val="000000"/>
        </w:rPr>
        <w:t>тд</w:t>
      </w:r>
      <w:proofErr w:type="spellEnd"/>
      <w:r>
        <w:rPr>
          <w:color w:val="000000"/>
        </w:rPr>
        <w:t>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 Такая игра помогает ребенку понять мир взрослых, попробовать себя в той или иной роли, через игру малыш учиться выполнять требования взрослых («Съем все быстро, как солдат», «Оденусь на прогулку быстро, как пожарный»).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У детей в возрасте от трех до пяти лет игры воспроизводят предметные действия окружающих их людей, связаны с семьей. Ребенок 3-4 лет посвящает игре 10-15 минут, у ребенка 4-5 лет игра может продолжаться 40-50 минут, а в 6 лет он может играть в одно и то же уже в течение нескольких часов и даже дней.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 В 5-7 лет игра отображает социальные отношения детей, связанные с тем, что происходит в детском саду, на игровой площадке в поликлинике в транспорте и т.д.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В игре ребенка любого возраста может присутствовать музыка. Она создает эмоциональный фонд, помогает попасть в то или иное настроение. В 3-4 года малыш поет и танцует под музыку, а с 5 он уже способен воспринимать и классическую музыку.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Старшие дошкольники стараются четко придерживать правила игры и контролируют из выполнение другими участниками. Ролевая игра 6 летних детей тоже происходит по определенным правилам.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  Одна и та же игра может продолжаться в течение дня или даже занимать несколько дней. В процессе игры развиваются необходимые в школьной жизни психические процессы: внимание, память, логическое мышление, речь. Каждая игра подчинена определенной логике, в ней необходимо проявлять сообразительность и смекалку. По словам И.А. Сикорского, главное в играх детей 6 лет- это определение замысла и решение конкретных задач.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  Если мы хотим, что бы ребенок чувствовал себя комфортно и при этом эффективно развивался, необходимо как можно чаще обращаться к игре. 6 летнему ребенку можно предложить игру, которая продлиться несколько часов и будет представлять собой, например, поиск сокровищ по заранее придуманным нами инструкциям и ориентирам. В процессе игры мы может потренировать ребенка к чтение слова задом на перед, в нахождение отличий на двух картинках, в счете до 10 и обратно и т.д. включенные в игру, эти действия доставляет ему удовольствия. Если же мы занимаемся с малышом 4-5 лет, лучше иметь в арсенале несколько коротких увлекательных развивающих игр. Например, можно попросить его помочь сказочному медвежонку и раскрасить для него в рабочей тетради только съедобные предметы.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  Третьим параметром, характеризующим определенную стадию развития ребенка, является центральная возрастное новообразование, которым в дошкольном детстве считается формирование произвольности. Слабое развитие произвольности может создать проблемы при обучение ребенка в начальной школе.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Развитие произвольности частично определяет психологическую готовность ребенка к школе. Этот параметр характеризуется следующими умениями ребенка: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*способность сознательно подчинять свои действия определенным правилам;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*умение внимательно слушать говорящего, воспринимать и выполнять его задания;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*возможность самостоятельно выполнить задание по образцу.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  Замечательно, что при выполнение задания по инструкции взрослого ребенок 4-5 лет нуждается в его постоянной поддержке, так как не всегда может оценить правильность выполнения задания. Выполнение сложного задания может сопровождаться речью. Ребенок описывает, что он делает и собирается сделать ещё. При оценке качества и выполнения задания он полностью доверяет оценки взрослого.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lastRenderedPageBreak/>
        <w:t>Чем младше ребенок, тем более красочной и эмоционально интересной должна быть подача материала, так как в таком случает повышается объем непроизвольного внимания и памяти, которые компенсируют недостаточное развитие произвольности. Яркие, новые впечатления позволяют удержать внимание на изучаемом материале. Предметы, рисунки, помогающие понять объяснимое, запоминаются лучше, чем словесные рассуждения взрослого.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 Девочки и мальчики в 4 года уже готовы соревноваться, они стремятся к победе, но неудачи могул вызвать слезы и даже отказ от игры. Ребенок учиться играть по чужим правилам, старается быть сдержанным и терпеливым. К 5 годам игра становиться преимущественно групповой, участие в ней взрослого существенно уменьшается, диктат в игре может даже раздражать детей.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 Ребенок 5-6 лет  способен понимать инструкцию и выполнять задание в четко поставленной целью, планирую свою деятельность. Однако сложный алгоритм своих действий выстроить самостоятельна он ещё не способен и оценивает правильность выполнения задания в целом, не выделяя конкретные критерии. Поэтому взрослый недолжен требовать от ребенка, что бы он полностью контролировал свою деятельность.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Для того что бы переключить внимание дошкольника с одного развивающего упражнения на другое, требуются время и помощь взрослого. Лучше, если при смене задания ребенок немного отдохнет, например отвлечется на физкультминутку, просто прогуляется по комнате или возьмет любимые игрушки.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Многие родители, приступив к подготовке ребенка к школе, стремятся резко перевести его от игровой деятельности учебной, однако не стоит торопиться, потому что именно в игре формируется механизм управления собственным поведением. Ведь умение подчиняться правилам складываются именно в игре по правилам, а уже за тем проявляются в другой действительности. По началу малышам участникам игры соблюдать правила помогают старшие, осуществляя внешний контроль. Постепенно ребенок учиться контролировать себя сам, управляя своим поведением. В 6-7 лет ребенок стремиться к деятельности, одобряемой взрослыми, что за частую служит предпосылкой к обучению. Роль ребенка, пока ещё в игровой деятельности, постепенно перерастает в новый вид деятельности учебу. Но «игра в школу» интересна не всем детям, не у всех мальчиков и девочек достаточно развита способность подчиняться требованиям взрослого в сложной или неинтересной для самого ребенка деятельности. И здесь на помощь придут методики проблемного обучения, так как они стимулируют познавательную активность ребенка и создают мотивацию к использованию новых знаний на практике.</w:t>
      </w:r>
    </w:p>
    <w:p w:rsidR="002E06A3" w:rsidRDefault="002E06A3" w:rsidP="002E06A3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     Таким образом, и педагогам, и родителям необходимо учитывать возрастные особенности ребенка даже в пределах одного и того же периода развития. В противном случает требования, предъявляемые к нему, могут оказаться не выполнимыми, и тогда ребенок либо откажется их выполнять, либо, стремясь во чтобы то ни стало угодить взрослому, переутомиться и потеряет интерес к обучению.</w:t>
      </w:r>
    </w:p>
    <w:p w:rsidR="003D647C" w:rsidRPr="00DE5D5D" w:rsidRDefault="003D647C"/>
    <w:p w:rsidR="00DE5D5D" w:rsidRPr="00DE5D5D" w:rsidRDefault="00DE5D5D"/>
    <w:p w:rsidR="00DE5D5D" w:rsidRPr="00DE5D5D" w:rsidRDefault="00DE5D5D"/>
    <w:p w:rsidR="00DE5D5D" w:rsidRPr="00DE5D5D" w:rsidRDefault="00DE5D5D"/>
    <w:p w:rsidR="00DE5D5D" w:rsidRPr="00DE5D5D" w:rsidRDefault="00DE5D5D"/>
    <w:p w:rsidR="00DE5D5D" w:rsidRPr="00DE5D5D" w:rsidRDefault="00DE5D5D"/>
    <w:p w:rsidR="00DE5D5D" w:rsidRPr="00DE5D5D" w:rsidRDefault="00DE5D5D"/>
    <w:p w:rsidR="00DE5D5D" w:rsidRPr="00DE5D5D" w:rsidRDefault="00DE5D5D" w:rsidP="00DE5D5D">
      <w:pPr>
        <w:shd w:val="clear" w:color="auto" w:fill="FFFFCC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color w:val="CC6600"/>
          <w:kern w:val="36"/>
          <w:sz w:val="30"/>
          <w:szCs w:val="30"/>
          <w:lang w:eastAsia="ru-RU"/>
        </w:rPr>
      </w:pPr>
      <w:r w:rsidRPr="00DE5D5D">
        <w:rPr>
          <w:rFonts w:ascii="Arial" w:eastAsia="Times New Roman" w:hAnsi="Arial" w:cs="Arial"/>
          <w:color w:val="CC6600"/>
          <w:kern w:val="36"/>
          <w:sz w:val="30"/>
          <w:szCs w:val="30"/>
          <w:lang w:eastAsia="ru-RU"/>
        </w:rPr>
        <w:lastRenderedPageBreak/>
        <w:t>«Методы и приемы развития и коррекции эмоциональной сферы детей дошкольного возраста»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Эмоции играют важную роль в жизни детей, помогая восприни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мать действительность и реагировать на нее. Чувства господствуют над всеми сторонами жизни дошкольника, придавая им особую окраску и выразительность, поэтому эмоции, которые он испытывает, лег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ко прочитываются на лице, в позе, жестах, во всем поведении.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Поступая в детский сад, ребенок попадает в новые, непривыч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ные условия, в окружение незнакомых ему взрослых и детей, с кото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рыми приходится налаживать взаимоотношения. В этой ситуации взрослые должны объединить усилия для обеспечения эмоциональ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ного комфорта ребенка, развития умения общаться со сверстниками.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Поэтому взрослые (родители и воспитатели) должны стремить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ся к установлению тесных эмоциональных контактов с ребенком, так как взаимоотношения с другими людьми, их поступки — важ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нейший источник формирования чувств дошкольника: радости, нежности, сочувствия, гнева и других переживаний.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Развивать эмоциональную сферу ребенка, научить его осоз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навать свои эмоции, распознавать и произвольно проявлять их должны не только специалисты-психологи, но и педагоги, вос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питатели, родители. Знакомство детей с фундаментальными эмоциями осуществляется как в ходе всего учебно-воспитатель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ного процесса, так и на специальных занятиях, где дети пере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живают эмоциональные состояния, </w:t>
      </w:r>
      <w:proofErr w:type="spell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вербализуют</w:t>
      </w:r>
      <w:proofErr w:type="spellEnd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свои пережи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вания, знакомятся с опытом сверстников, а также с литерату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рой, живописью, музыкой. Ценность таких занятий состоит в том, что у детей расширяется круг осознаваемых эмоций, они начинают глубже понимать себя и других, у них чаще возни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кает </w:t>
      </w:r>
      <w:proofErr w:type="spell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эмпатия</w:t>
      </w:r>
      <w:proofErr w:type="spellEnd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отношению к взрослым и детям. С помощью сюжетно-ролевых игр, подвижных игр и игровых упражнений, элементов </w:t>
      </w:r>
      <w:proofErr w:type="spell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психогимнастики</w:t>
      </w:r>
      <w:proofErr w:type="spellEnd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техники выразительных движе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ний, этюдов, тренингов, </w:t>
      </w:r>
      <w:proofErr w:type="spell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психомышечной</w:t>
      </w:r>
      <w:proofErr w:type="spellEnd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тренировки, мимики и пантомимики, литературных произведений и сказок (игр-драматизаций) мы способствуем развитию эмоциональной сфе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ры ребенка.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работе с детьми в данном направлении важно сделать акцент на развитие следующих умений: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умение различать и сравнивать эмоциональные ощуще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ния, определять их характер (приятно, неприятно, спо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койно, удивительно, страшно и т. д.);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умение одновременно направлять свое внимание на мы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шечные ощущения и на экспрессивные движения, сопро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вождающие любые собственные эмоции и эмоции, кото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рые испытывают окружающие.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В занятиях используются следующие методические сред</w:t>
      </w:r>
      <w:r w:rsidRPr="00DE5D5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softHyphen/>
        <w:t>ства: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Ролевые игры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(ролевая гимнастика, включающая роле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вые действия и ролевые образы, и </w:t>
      </w:r>
      <w:proofErr w:type="spell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психодрама</w:t>
      </w:r>
      <w:proofErr w:type="spellEnd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которые осно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вываются на понимании социальной роли человека в обществе. К основным нарушениям ролевого развития у детей обычно относят ролевую ригидность — неумение переходить из роли в роль, ролевую аморфность — неумение принимать любую роль, отсутствие ролевой </w:t>
      </w:r>
      <w:proofErr w:type="spell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креативности</w:t>
      </w:r>
      <w:proofErr w:type="spellEnd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неумение продуци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ровать новые образы, принятие патологических ролей.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spellStart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Психогимнастические</w:t>
      </w:r>
      <w:proofErr w:type="spellEnd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игры,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основывающиеся на тео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ретических положениях социально-психологического тре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нинга. В этих играх формируется: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принятие своего имени;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принятие своих качеств характера;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принятие своего прошлого, настоящего, будущего.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Коммуникативные игры: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игры, направленные на формирование у детей умения уви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деть в другом человеке его достоинства и обеспечивать дру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гого вербальными и невербальными «поглаживаниями»;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игры и задания, способствующие углублению осознания сферы общения;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игры, обучающие умению сотрудничать.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Игры и задания, направленные на развитие произволь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softHyphen/>
        <w:t>ности,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осознание таких понятий, как «хозяин своих чувств» и «сила воли».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Игры, направленные на развитие воображения: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бальные игры, невербальные игры и «мысленные картинки».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Игры-драматизации.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преимущество состоит в том, что персонажами игр становятся сами дети. В ходе игры дети не только получают удовольствие от познания окружающего мира, но и при этом учатся управлять собой. Участие детей в игре является добровольным. Элементами игр выступают спе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циальные упражнения, объединенные в группы и направлен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ные на развитие умений произвольной регуляции в различ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ных сферах деятельности. Каждое упражнение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включает фантазию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(мысли и образы),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чувства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(эмоции и пережива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ния) </w:t>
      </w:r>
      <w:proofErr w:type="spell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движения</w:t>
      </w:r>
      <w:proofErr w:type="spellEnd"/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ребенка. Что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бы ход общей игры не прерывался, все упражнения объеди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няются </w:t>
      </w:r>
      <w:proofErr w:type="spell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содержанием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сюжетно-ролевой</w:t>
      </w:r>
      <w:proofErr w:type="spellEnd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игры.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Отсутствие каких-либо внешних атрибутов — одно из условий игр. Все предметы и события игрового сюжета должны быть вообра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жаемыми, т.е. обозначаться физическими действиями или за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мещаться предметами обычного окружения. Каждая часть за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нятий решает не одну, а несколько совершенно самостоятель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ных задач, по-своему важных для развития эмоциональной сферы ребенка. В сюжет игры включаются творческие идеи и предложения самих детей.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Психогимнастика</w:t>
      </w:r>
      <w:proofErr w:type="spellEnd"/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выражает какой-либо образ фанта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зии, насыщенный эмоциональным содержанием. </w:t>
      </w:r>
      <w:proofErr w:type="spell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Психогимна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стические</w:t>
      </w:r>
      <w:proofErr w:type="spellEnd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упражнения используют механизм психофизическо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го эмоционального единства. Например, ребенок не только выполняет резкие ритмические махи руками, а представляет себя веселым зайчиком, играющим на воображаемой трубе. Это упражнение доставляет ему массу удовольствия, включает его фантазию, улучшает ритмичность движения. В последователь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ности </w:t>
      </w:r>
      <w:proofErr w:type="spell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психогимнастичеоких</w:t>
      </w:r>
      <w:proofErr w:type="spellEnd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упражнений важно соблюдать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чередование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сравнение противоположных по характеру дви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жений (напряженных и расслабленных, резких и плавных, частых и медленных, дробных и цельных, едва заметных </w:t>
      </w:r>
      <w:proofErr w:type="spell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пошевеливаний</w:t>
      </w:r>
      <w:proofErr w:type="spellEnd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совершенных застываний, вращений тела и прыжков, свободного продвижения в пространстве и столкно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вения с предметами), сопровождаемых попеременно мышеч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ным расслаблением и напряжением. Такое чередование дви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жений гармонизирует психическую деятельность мозга. При этом 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упорядочивается психическая и двигательная активность ребенка, улучшается настроение, сбрасывается инертность самочувствия.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Упражнения на эмоции и эмоциональный контакт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правлены на развитие у детей способности </w:t>
      </w:r>
      <w:proofErr w:type="gramStart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понимать</w:t>
      </w:r>
      <w:proofErr w:type="gramEnd"/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осозна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вать, правильно выражать и полноценно переживать свои и чужие эмоции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Коммуникативные упражнения,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которых проис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ходит тренировка общих способностей невербального воздей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ствия детей друг на друга (эмоциональные проявления и кон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такты — пантомимы). В эти упражнения включаются обмен ролями партнеров по общению и оценка эмоций. Главным инструментом, которым овладевает ребенок, выполняя дан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ные упражнения, является умение сопереживать, освобож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даться от эмоциональной напряженности, свободно проявлять эмоции, активно общаться.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Мимические и пантомимические этюды,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которых выразительно изображаются отдельные эмоциональные со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стояния (радость, удивление, интерес, гнев и другие), связанные с переживанием телесного и психического довольства или недовольства. С помощью этюдов дети знакомятся с элемен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тами выразительных движений мимикой, жестом, позой, по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ходкой.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Содержание коррекционной работы по развитию эмоцио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нальной сферы можно структурно представить следующим образом: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Комфортная организация режимных моментов.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Оптимизация двигательной деятельности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 орга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низацию физкультурно-оздоровительных мероприятий: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оздоровительно-профилактической гимнастики;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физкультминуток;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спортивных игр;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подвижных игр (в том числе народных);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игровых заданий и упражнений;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досугов.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spellStart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Игротерапия</w:t>
      </w:r>
      <w:proofErr w:type="spellEnd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сюжетно-ролевые игры;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игры-упражнения на эмоции и эмоциональный контакт;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коммуникативные игры;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дидактические игры.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spellStart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Арттерапия</w:t>
      </w:r>
      <w:proofErr w:type="spellEnd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lastRenderedPageBreak/>
        <w:t>•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рисование;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ритмопластика;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танец;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музыкально-ритмические движения.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Занятия-образы, игры-драматизации, </w:t>
      </w:r>
      <w:proofErr w:type="spellStart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сказкотерапия</w:t>
      </w:r>
      <w:proofErr w:type="spellEnd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spellStart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Психогимнастика</w:t>
      </w:r>
      <w:proofErr w:type="spellEnd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этюды;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мимика;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пантомимика.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Телесно-ориентированные методы, </w:t>
      </w:r>
      <w:proofErr w:type="spellStart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психомышечная</w:t>
      </w:r>
      <w:proofErr w:type="spellEnd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тренировка.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Посещение комнаты психологической разгрузки.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Задания, направленные </w:t>
      </w:r>
      <w:proofErr w:type="gramStart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на</w:t>
      </w:r>
      <w:proofErr w:type="gramEnd"/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организацию совместной деятельности;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составление рассказов;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организацию театрализованных игр и т. п.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</w:t>
      </w:r>
      <w:r w:rsidRPr="00DE5D5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Использование наглядных пособий: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•</w:t>
      </w:r>
      <w:r w:rsidRPr="00DE5D5D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фотографий;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рисунков;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схем;</w:t>
      </w:r>
    </w:p>
    <w:p w:rsidR="00DE5D5D" w:rsidRPr="00DE5D5D" w:rsidRDefault="00DE5D5D" w:rsidP="00DE5D5D">
      <w:pPr>
        <w:shd w:val="clear" w:color="auto" w:fill="FFFFCC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5D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символов</w:t>
      </w:r>
    </w:p>
    <w:p w:rsidR="00DE5D5D" w:rsidRPr="00DE5D5D" w:rsidRDefault="00DE5D5D"/>
    <w:p w:rsidR="00DE5D5D" w:rsidRPr="00DE5D5D" w:rsidRDefault="00DE5D5D"/>
    <w:sectPr w:rsidR="00DE5D5D" w:rsidRPr="00DE5D5D" w:rsidSect="003D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6A3"/>
    <w:rsid w:val="002E06A3"/>
    <w:rsid w:val="003D647C"/>
    <w:rsid w:val="00DE5D5D"/>
    <w:rsid w:val="00F8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7C"/>
  </w:style>
  <w:style w:type="paragraph" w:styleId="1">
    <w:name w:val="heading 1"/>
    <w:basedOn w:val="a"/>
    <w:link w:val="10"/>
    <w:uiPriority w:val="9"/>
    <w:qFormat/>
    <w:rsid w:val="00DE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E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06A3"/>
  </w:style>
  <w:style w:type="character" w:customStyle="1" w:styleId="10">
    <w:name w:val="Заголовок 1 Знак"/>
    <w:basedOn w:val="a0"/>
    <w:link w:val="1"/>
    <w:uiPriority w:val="9"/>
    <w:rsid w:val="00DE5D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2755</Words>
  <Characters>15709</Characters>
  <Application>Microsoft Office Word</Application>
  <DocSecurity>0</DocSecurity>
  <Lines>130</Lines>
  <Paragraphs>36</Paragraphs>
  <ScaleCrop>false</ScaleCrop>
  <Company>Krokoz™</Company>
  <LinksUpToDate>false</LinksUpToDate>
  <CharactersWithSpaces>18428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dcterms:created xsi:type="dcterms:W3CDTF">2012-12-16T10:00:00Z</dcterms:created>
  <dcterms:modified xsi:type="dcterms:W3CDTF">2012-12-16T10:03:00Z</dcterms:modified>
</cp:coreProperties>
</file>