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CD" w:rsidRPr="00AB7ECD" w:rsidRDefault="00AB7ECD" w:rsidP="00AB7ECD">
      <w:pPr>
        <w:pStyle w:val="a3"/>
        <w:jc w:val="center"/>
        <w:rPr>
          <w:b/>
        </w:rPr>
      </w:pPr>
      <w:proofErr w:type="spellStart"/>
      <w:r w:rsidRPr="00AB7ECD">
        <w:rPr>
          <w:b/>
        </w:rPr>
        <w:t>Квест</w:t>
      </w:r>
      <w:proofErr w:type="spellEnd"/>
      <w:r w:rsidRPr="00AB7ECD">
        <w:rPr>
          <w:b/>
        </w:rPr>
        <w:t xml:space="preserve"> «Семейные приключения»</w:t>
      </w:r>
    </w:p>
    <w:p w:rsidR="00AB7ECD" w:rsidRDefault="00AB7ECD" w:rsidP="00AB7ECD">
      <w:pPr>
        <w:pStyle w:val="a3"/>
      </w:pPr>
      <w:r>
        <w:t>Тип проекта</w:t>
      </w:r>
      <w:r>
        <w:t xml:space="preserve">: </w:t>
      </w:r>
      <w:r>
        <w:t>Практико-ориентированный, познавательный, краткосрочный</w:t>
      </w:r>
    </w:p>
    <w:p w:rsidR="00AB7ECD" w:rsidRDefault="00AB7ECD" w:rsidP="00AB7ECD">
      <w:pPr>
        <w:pStyle w:val="a3"/>
      </w:pPr>
      <w:r>
        <w:t>Сроки реализации</w:t>
      </w:r>
      <w:r>
        <w:t xml:space="preserve"> </w:t>
      </w:r>
      <w:r>
        <w:t>проекта</w:t>
      </w:r>
      <w:r>
        <w:t xml:space="preserve">: </w:t>
      </w:r>
      <w:r>
        <w:t>Одна неделя</w:t>
      </w:r>
    </w:p>
    <w:p w:rsidR="00AB7ECD" w:rsidRDefault="00AB7ECD" w:rsidP="00AB7ECD">
      <w:pPr>
        <w:pStyle w:val="a3"/>
      </w:pPr>
      <w:r>
        <w:t>Цели проекта</w:t>
      </w:r>
      <w:r>
        <w:t xml:space="preserve">: </w:t>
      </w:r>
      <w:r>
        <w:t>Создание социальной ситуации развития представлений о семье детей младшего школьного возраста и эффективного взаимодействия ДОО и родителей в процессе квеста «Семейные приключения»</w:t>
      </w:r>
    </w:p>
    <w:p w:rsidR="00AB7ECD" w:rsidRDefault="00AB7ECD" w:rsidP="00AB7ECD">
      <w:pPr>
        <w:pStyle w:val="a3"/>
      </w:pPr>
      <w:r>
        <w:t>Задачи проекта</w:t>
      </w:r>
      <w:r>
        <w:t xml:space="preserve">: </w:t>
      </w:r>
      <w:r>
        <w:t>Оптимизировать детско-родительские отношения;</w:t>
      </w:r>
      <w:r>
        <w:t xml:space="preserve"> </w:t>
      </w:r>
      <w:r>
        <w:t>Развивать познавательно - исследовательские способности детей и родителей;</w:t>
      </w:r>
      <w:r>
        <w:t xml:space="preserve"> </w:t>
      </w:r>
      <w:r>
        <w:t>Способствовать сплочению семьи и ДОО;</w:t>
      </w:r>
      <w:r>
        <w:t xml:space="preserve"> </w:t>
      </w:r>
      <w:r>
        <w:t>Развивать у детей представления о семье;</w:t>
      </w:r>
      <w:r>
        <w:t xml:space="preserve"> </w:t>
      </w:r>
      <w:r>
        <w:t>Способствовать умениям называть членов семьи (мама, папа, брат, сестра, бабушка, дедушка);</w:t>
      </w:r>
      <w:r>
        <w:t xml:space="preserve"> </w:t>
      </w:r>
      <w:r>
        <w:t>Воспитывать у детей уважение и любовь ко всем членам семьи;</w:t>
      </w:r>
      <w:r>
        <w:t xml:space="preserve"> </w:t>
      </w:r>
      <w:r>
        <w:t>Развивать коммуникативные навыки детей;</w:t>
      </w:r>
      <w:r>
        <w:t xml:space="preserve"> </w:t>
      </w:r>
    </w:p>
    <w:p w:rsidR="00AB7ECD" w:rsidRDefault="00AB7ECD" w:rsidP="00AB7ECD">
      <w:pPr>
        <w:pStyle w:val="a3"/>
      </w:pPr>
      <w:r>
        <w:t>Проблемное поле</w:t>
      </w:r>
      <w:r>
        <w:t xml:space="preserve"> </w:t>
      </w:r>
      <w:r>
        <w:t>проекта</w:t>
      </w:r>
      <w:r>
        <w:t>:</w:t>
      </w:r>
    </w:p>
    <w:p w:rsidR="00AB7ECD" w:rsidRDefault="00AB7ECD" w:rsidP="00AB7ECD">
      <w:pPr>
        <w:pStyle w:val="a3"/>
      </w:pPr>
      <w:r>
        <w:t>С семьи начинается жизнь человека, развитие его как личности. Семья, это источник любви, уважения, привязанности и солидарности, на этом и строится цивилизованное общество.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«Семья», невозможна без поддержки самой семьи. Ребёнок должен осознать себя членом семьи.</w:t>
      </w:r>
      <w:r>
        <w:t xml:space="preserve">  </w:t>
      </w:r>
      <w:r>
        <w:t>В рамках проекта мы даем возможность детям рассуждать на тему семьи, и родственных отношений. Проект дает возможность развить детско-родительские отношения, укрепить значимость ребёнка в семье. В ходе проекта развивается способность понимать друг друга «с полуслова».</w:t>
      </w:r>
    </w:p>
    <w:p w:rsidR="00AB7ECD" w:rsidRDefault="00AB7ECD" w:rsidP="00AB7ECD">
      <w:pPr>
        <w:pStyle w:val="a3"/>
      </w:pPr>
      <w:r>
        <w:t>Этапы проекта, их</w:t>
      </w:r>
      <w:r>
        <w:t xml:space="preserve"> </w:t>
      </w:r>
      <w:r>
        <w:t>содержание</w:t>
      </w:r>
    </w:p>
    <w:p w:rsidR="00AB7ECD" w:rsidRPr="00AB7ECD" w:rsidRDefault="00AB7ECD" w:rsidP="00AB7ECD">
      <w:pPr>
        <w:pStyle w:val="a3"/>
      </w:pPr>
      <w:r w:rsidRPr="00AB7ECD">
        <w:rPr>
          <w:b/>
        </w:rPr>
        <w:t>I подготовительный (информационно -технологический)</w:t>
      </w:r>
    </w:p>
    <w:p w:rsidR="00AB7ECD" w:rsidRPr="00AB7ECD" w:rsidRDefault="00AB7ECD" w:rsidP="00AB7ECD">
      <w:pPr>
        <w:pStyle w:val="a3"/>
      </w:pPr>
      <w:r w:rsidRPr="00AB7ECD">
        <w:t>Создание команды жюри.</w:t>
      </w:r>
    </w:p>
    <w:p w:rsidR="00AB7ECD" w:rsidRPr="00AB7ECD" w:rsidRDefault="00AB7ECD" w:rsidP="00AB7ECD">
      <w:pPr>
        <w:pStyle w:val="a3"/>
      </w:pPr>
      <w:r w:rsidRPr="00AB7ECD">
        <w:t>Определение объема и содержания работы по данному проекту.</w:t>
      </w:r>
    </w:p>
    <w:p w:rsidR="00AB7ECD" w:rsidRPr="00AB7ECD" w:rsidRDefault="00AB7ECD" w:rsidP="00AB7ECD">
      <w:pPr>
        <w:pStyle w:val="a3"/>
      </w:pPr>
      <w:r w:rsidRPr="00AB7ECD">
        <w:t>Подбор методической и художественной литературы, иллюстрированного материала, атрибутов для игровой деятельности, подбор музыкального сопровождения.</w:t>
      </w:r>
    </w:p>
    <w:p w:rsidR="00AB7ECD" w:rsidRPr="00AB7ECD" w:rsidRDefault="00AB7ECD" w:rsidP="00AB7ECD">
      <w:pPr>
        <w:pStyle w:val="a3"/>
      </w:pPr>
      <w:r w:rsidRPr="00AB7ECD">
        <w:t xml:space="preserve">Информирование родителей о предстоящем </w:t>
      </w:r>
      <w:proofErr w:type="spellStart"/>
      <w:r w:rsidRPr="00AB7ECD">
        <w:t>квесте</w:t>
      </w:r>
      <w:proofErr w:type="spellEnd"/>
      <w:r w:rsidRPr="00AB7ECD">
        <w:t xml:space="preserve"> «Семейное приключение». Создание команд семей. Пять команд, каждая из команд готовит визитку, представляющую свою семью (творческий номер, фото коллаж и </w:t>
      </w:r>
      <w:proofErr w:type="spellStart"/>
      <w:r w:rsidRPr="00AB7ECD">
        <w:t>тд</w:t>
      </w:r>
      <w:proofErr w:type="spellEnd"/>
      <w:r w:rsidRPr="00AB7ECD">
        <w:t>.).</w:t>
      </w:r>
    </w:p>
    <w:p w:rsidR="00AB7ECD" w:rsidRPr="00AB7ECD" w:rsidRDefault="00AB7ECD" w:rsidP="00AB7ECD">
      <w:pPr>
        <w:pStyle w:val="a3"/>
      </w:pPr>
      <w:r w:rsidRPr="00AB7ECD">
        <w:t>Создание видео роликов с «</w:t>
      </w:r>
      <w:proofErr w:type="spellStart"/>
      <w:r w:rsidRPr="00AB7ECD">
        <w:t>рассуждалками</w:t>
      </w:r>
      <w:proofErr w:type="spellEnd"/>
      <w:r w:rsidRPr="00AB7ECD">
        <w:t>» детей о понятиях семья, и члены семьи.</w:t>
      </w:r>
    </w:p>
    <w:p w:rsidR="00AB7ECD" w:rsidRDefault="00AB7ECD" w:rsidP="00AB7ECD">
      <w:pPr>
        <w:pStyle w:val="a3"/>
      </w:pPr>
      <w:r w:rsidRPr="00AB7ECD">
        <w:t>Беседы с детьми на тему «Семья» и родственные отношения.</w:t>
      </w:r>
    </w:p>
    <w:p w:rsidR="00AB7ECD" w:rsidRPr="00AB7ECD" w:rsidRDefault="00AB7ECD" w:rsidP="00AB7ECD">
      <w:pPr>
        <w:pStyle w:val="a3"/>
        <w:rPr>
          <w:b/>
        </w:rPr>
      </w:pPr>
      <w:r w:rsidRPr="00AB7ECD">
        <w:rPr>
          <w:b/>
        </w:rPr>
        <w:t>II основной (практический)</w:t>
      </w:r>
    </w:p>
    <w:p w:rsidR="00AB7ECD" w:rsidRDefault="00AB7ECD" w:rsidP="00AB7ECD">
      <w:pPr>
        <w:pStyle w:val="a3"/>
      </w:pPr>
      <w:r>
        <w:t>I тур. Визитка.</w:t>
      </w:r>
    </w:p>
    <w:p w:rsidR="00AB7ECD" w:rsidRDefault="00AB7ECD" w:rsidP="00AB7ECD">
      <w:pPr>
        <w:pStyle w:val="a3"/>
      </w:pPr>
      <w:r>
        <w:t>Каждая из команд представляет свою визитку.</w:t>
      </w:r>
    </w:p>
    <w:p w:rsidR="00AB7ECD" w:rsidRDefault="00AB7ECD" w:rsidP="00AB7ECD">
      <w:pPr>
        <w:pStyle w:val="a3"/>
      </w:pPr>
      <w:r>
        <w:t xml:space="preserve">II тур. </w:t>
      </w:r>
      <w:proofErr w:type="spellStart"/>
      <w:r>
        <w:t>Рассуждалки</w:t>
      </w:r>
      <w:proofErr w:type="spellEnd"/>
      <w:r>
        <w:t>.</w:t>
      </w:r>
    </w:p>
    <w:p w:rsidR="00AB7ECD" w:rsidRDefault="00AB7ECD" w:rsidP="00AB7ECD">
      <w:pPr>
        <w:pStyle w:val="a3"/>
      </w:pPr>
      <w:r>
        <w:t>Родители отгадывают слово, о котором рассуждает их ребёнок.</w:t>
      </w:r>
    </w:p>
    <w:p w:rsidR="00AB7ECD" w:rsidRDefault="00AB7ECD" w:rsidP="00AB7ECD">
      <w:pPr>
        <w:pStyle w:val="a3"/>
      </w:pPr>
      <w:r>
        <w:t>III тур. Отгадки.</w:t>
      </w:r>
    </w:p>
    <w:p w:rsidR="00AB7ECD" w:rsidRDefault="00AB7ECD" w:rsidP="00AB7ECD">
      <w:pPr>
        <w:pStyle w:val="a3"/>
      </w:pPr>
      <w:r>
        <w:t>Командам загадываются загадки на тему семьи.</w:t>
      </w:r>
    </w:p>
    <w:p w:rsidR="00AB7ECD" w:rsidRDefault="00AB7ECD" w:rsidP="00AB7ECD">
      <w:pPr>
        <w:pStyle w:val="a3"/>
      </w:pPr>
      <w:r>
        <w:t xml:space="preserve">IV тур. </w:t>
      </w:r>
      <w:proofErr w:type="spellStart"/>
      <w:r>
        <w:t>Смекалочки</w:t>
      </w:r>
      <w:proofErr w:type="spellEnd"/>
      <w:r>
        <w:t>.</w:t>
      </w:r>
    </w:p>
    <w:p w:rsidR="00AB7ECD" w:rsidRDefault="00AB7ECD" w:rsidP="00AB7ECD">
      <w:pPr>
        <w:pStyle w:val="a3"/>
      </w:pPr>
      <w:r>
        <w:t>Загадки-шутки на смекалку и сообразительность на время.</w:t>
      </w:r>
    </w:p>
    <w:p w:rsidR="00AB7ECD" w:rsidRDefault="00AB7ECD" w:rsidP="00AB7ECD">
      <w:pPr>
        <w:pStyle w:val="a3"/>
      </w:pPr>
      <w:r>
        <w:t xml:space="preserve">V тур. </w:t>
      </w:r>
      <w:proofErr w:type="spellStart"/>
      <w:r>
        <w:t>Игралки</w:t>
      </w:r>
      <w:proofErr w:type="spellEnd"/>
      <w:r>
        <w:t>.</w:t>
      </w:r>
    </w:p>
    <w:p w:rsidR="00AB7ECD" w:rsidRDefault="00AB7ECD" w:rsidP="00AB7ECD">
      <w:pPr>
        <w:pStyle w:val="a3"/>
      </w:pPr>
      <w:r>
        <w:t>Командам раздаются карточки с названиями сюжетно ролевых игр, в которые они должны поиграть.</w:t>
      </w:r>
    </w:p>
    <w:p w:rsidR="00AB7ECD" w:rsidRDefault="00AB7ECD" w:rsidP="00AB7ECD">
      <w:pPr>
        <w:pStyle w:val="a3"/>
      </w:pPr>
      <w:r>
        <w:t xml:space="preserve">VI тур. </w:t>
      </w:r>
      <w:proofErr w:type="spellStart"/>
      <w:r>
        <w:t>Награждалки</w:t>
      </w:r>
      <w:proofErr w:type="spellEnd"/>
      <w:r>
        <w:t>.</w:t>
      </w:r>
    </w:p>
    <w:p w:rsidR="00AB7ECD" w:rsidRDefault="00AB7ECD" w:rsidP="00AB7ECD">
      <w:pPr>
        <w:pStyle w:val="a3"/>
      </w:pPr>
      <w:r>
        <w:t>1. «Самая дружная семья»</w:t>
      </w:r>
    </w:p>
    <w:p w:rsidR="00AB7ECD" w:rsidRDefault="00AB7ECD" w:rsidP="00AB7ECD">
      <w:pPr>
        <w:pStyle w:val="a3"/>
      </w:pPr>
      <w:r>
        <w:t>2. «Самая находчивая семья»</w:t>
      </w:r>
    </w:p>
    <w:p w:rsidR="00AB7ECD" w:rsidRDefault="00AB7ECD" w:rsidP="00AB7ECD">
      <w:pPr>
        <w:pStyle w:val="a3"/>
      </w:pPr>
      <w:r>
        <w:t>3. «Самая улыбчивая семья»</w:t>
      </w:r>
    </w:p>
    <w:p w:rsidR="00AB7ECD" w:rsidRDefault="00AB7ECD" w:rsidP="00AB7ECD">
      <w:pPr>
        <w:pStyle w:val="a3"/>
      </w:pPr>
      <w:r>
        <w:t>4. «Самая яркая семья»</w:t>
      </w:r>
    </w:p>
    <w:p w:rsidR="00AB7ECD" w:rsidRDefault="00AB7ECD" w:rsidP="00AB7ECD">
      <w:pPr>
        <w:pStyle w:val="a3"/>
      </w:pPr>
      <w:r>
        <w:t>5. «Самая большая семья»</w:t>
      </w:r>
    </w:p>
    <w:p w:rsidR="00A73E72" w:rsidRDefault="00AB7ECD" w:rsidP="00AB7ECD">
      <w:pPr>
        <w:pStyle w:val="a3"/>
      </w:pPr>
      <w:r w:rsidRPr="00AB7ECD">
        <w:rPr>
          <w:b/>
        </w:rPr>
        <w:t>III заключительный (результативный)</w:t>
      </w:r>
      <w:r>
        <w:rPr>
          <w:b/>
        </w:rPr>
        <w:t xml:space="preserve"> </w:t>
      </w:r>
      <w:r>
        <w:t>Изготовление альбома с фотографиями.</w:t>
      </w:r>
      <w:r>
        <w:t xml:space="preserve"> </w:t>
      </w:r>
      <w:r>
        <w:t>Итоги проекта</w:t>
      </w:r>
      <w:r>
        <w:t>:</w:t>
      </w:r>
      <w:r>
        <w:t xml:space="preserve"> За время проведения проекта, дети больше узнали о своей семье, родственных отношениях. В результате квеста самых активных семей, в группе появился альбом «Семейные приключения». Демонстрация альбома родителям в родительском уголке группы, а также в группе.</w:t>
      </w:r>
      <w:bookmarkStart w:id="0" w:name="_GoBack"/>
      <w:bookmarkEnd w:id="0"/>
    </w:p>
    <w:sectPr w:rsidR="00A7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86"/>
    <w:rsid w:val="009B6486"/>
    <w:rsid w:val="00A73E72"/>
    <w:rsid w:val="00A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2F89"/>
  <w15:chartTrackingRefBased/>
  <w15:docId w15:val="{C47001E9-4039-4D2C-9A21-F54FCB70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2568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2022-01-19T06:11:00Z</dcterms:created>
  <dcterms:modified xsi:type="dcterms:W3CDTF">2022-01-19T06:21:00Z</dcterms:modified>
</cp:coreProperties>
</file>