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B60CD" w14:textId="0BD1379B" w:rsidR="00330E83" w:rsidRPr="001F178D" w:rsidRDefault="00330E83" w:rsidP="001F178D">
      <w:pPr>
        <w:jc w:val="center"/>
        <w:rPr>
          <w:b/>
          <w:bCs/>
          <w:u w:val="single"/>
        </w:rPr>
      </w:pPr>
      <w:r w:rsidRPr="001F178D">
        <w:rPr>
          <w:b/>
          <w:bCs/>
          <w:u w:val="single"/>
        </w:rPr>
        <w:t xml:space="preserve">Lycée </w:t>
      </w:r>
      <w:r w:rsidR="00BA5FED">
        <w:rPr>
          <w:b/>
          <w:bCs/>
          <w:u w:val="single"/>
        </w:rPr>
        <w:t>Sonia Delaunay</w:t>
      </w:r>
      <w:r w:rsidR="00BE219F">
        <w:rPr>
          <w:b/>
          <w:bCs/>
          <w:u w:val="single"/>
        </w:rPr>
        <w:t xml:space="preserve"> CESSON</w:t>
      </w:r>
      <w:bookmarkStart w:id="0" w:name="_GoBack"/>
      <w:bookmarkEnd w:id="0"/>
    </w:p>
    <w:p w14:paraId="3B66EC25" w14:textId="59EF8EB1" w:rsidR="00330E83" w:rsidRPr="001F178D" w:rsidRDefault="00330E83" w:rsidP="001F178D">
      <w:pPr>
        <w:jc w:val="center"/>
        <w:rPr>
          <w:b/>
          <w:bCs/>
        </w:rPr>
      </w:pPr>
      <w:r w:rsidRPr="001F178D">
        <w:rPr>
          <w:b/>
          <w:bCs/>
          <w:u w:val="single"/>
        </w:rPr>
        <w:t>Classes</w:t>
      </w:r>
      <w:r w:rsidRPr="001F178D">
        <w:rPr>
          <w:b/>
          <w:bCs/>
        </w:rPr>
        <w:t xml:space="preserve"> : </w:t>
      </w:r>
      <w:r w:rsidR="00BA5FED">
        <w:rPr>
          <w:b/>
          <w:bCs/>
        </w:rPr>
        <w:t>Première et Terminal</w:t>
      </w:r>
      <w:r w:rsidR="00BE219F">
        <w:rPr>
          <w:b/>
          <w:bCs/>
        </w:rPr>
        <w:t>e</w:t>
      </w:r>
      <w:r w:rsidR="00BA5FED">
        <w:rPr>
          <w:b/>
          <w:bCs/>
        </w:rPr>
        <w:t xml:space="preserve"> Histoire des arts</w:t>
      </w:r>
    </w:p>
    <w:p w14:paraId="3E4D4AC5" w14:textId="58BF9C61" w:rsidR="00330E83" w:rsidRPr="001F178D" w:rsidRDefault="00330E83" w:rsidP="001F178D">
      <w:pPr>
        <w:jc w:val="center"/>
        <w:rPr>
          <w:b/>
          <w:bCs/>
        </w:rPr>
      </w:pPr>
      <w:r w:rsidRPr="001F178D">
        <w:rPr>
          <w:b/>
          <w:bCs/>
          <w:u w:val="single"/>
        </w:rPr>
        <w:t>Enseignante</w:t>
      </w:r>
      <w:r w:rsidRPr="001F178D">
        <w:rPr>
          <w:b/>
          <w:bCs/>
        </w:rPr>
        <w:t xml:space="preserve"> : </w:t>
      </w:r>
      <w:r w:rsidR="00BA5FED">
        <w:rPr>
          <w:b/>
          <w:bCs/>
        </w:rPr>
        <w:t>Betty Parois</w:t>
      </w:r>
    </w:p>
    <w:p w14:paraId="10B5EE9D" w14:textId="7F7EAD0D" w:rsidR="00330E83" w:rsidRPr="001F178D" w:rsidRDefault="00330E83" w:rsidP="001F178D">
      <w:pPr>
        <w:jc w:val="center"/>
        <w:rPr>
          <w:b/>
          <w:bCs/>
        </w:rPr>
      </w:pPr>
      <w:r w:rsidRPr="001F178D">
        <w:rPr>
          <w:b/>
          <w:bCs/>
          <w:u w:val="single"/>
        </w:rPr>
        <w:t>Artiste</w:t>
      </w:r>
      <w:r w:rsidRPr="001F178D">
        <w:rPr>
          <w:b/>
          <w:bCs/>
        </w:rPr>
        <w:t xml:space="preserve"> : </w:t>
      </w:r>
      <w:r w:rsidR="00BA5FED">
        <w:rPr>
          <w:b/>
          <w:bCs/>
        </w:rPr>
        <w:t xml:space="preserve">Emilio </w:t>
      </w:r>
      <w:proofErr w:type="spellStart"/>
      <w:r w:rsidR="00BA5FED">
        <w:rPr>
          <w:b/>
          <w:bCs/>
        </w:rPr>
        <w:t>Chiofalo</w:t>
      </w:r>
      <w:proofErr w:type="spellEnd"/>
    </w:p>
    <w:p w14:paraId="4BC89911" w14:textId="77777777" w:rsidR="00330E83" w:rsidRDefault="00330E83" w:rsidP="00330E83"/>
    <w:p w14:paraId="220A7C17" w14:textId="16C20922" w:rsidR="00BE219F" w:rsidRDefault="00BE219F" w:rsidP="00BE219F">
      <w:pPr>
        <w:jc w:val="center"/>
      </w:pPr>
      <w:r w:rsidRPr="00BE219F">
        <w:rPr>
          <w:noProof/>
          <w:lang w:eastAsia="fr-FR"/>
        </w:rPr>
        <w:drawing>
          <wp:inline distT="0" distB="0" distL="0" distR="0" wp14:anchorId="2CE51B52" wp14:editId="6C55D494">
            <wp:extent cx="3994150" cy="5991225"/>
            <wp:effectExtent l="0" t="0" r="6350" b="9525"/>
            <wp:docPr id="5" name="Image 5" descr="C:\Users\sbory\Documents\PhotoFocus 23-24\3. LYCEES\CESSON\2024_PhotoFocus_Sonia_Delaunay_Termina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bory\Documents\PhotoFocus 23-24\3. LYCEES\CESSON\2024_PhotoFocus_Sonia_Delaunay_Terminal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33" cy="59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192A" w14:textId="52EB966F" w:rsidR="00BE219F" w:rsidRDefault="00BE219F" w:rsidP="00BE219F">
      <w:pPr>
        <w:jc w:val="center"/>
      </w:pPr>
      <w:r w:rsidRPr="00BE219F">
        <w:rPr>
          <w:noProof/>
          <w:lang w:eastAsia="fr-FR"/>
        </w:rPr>
        <w:lastRenderedPageBreak/>
        <w:drawing>
          <wp:inline distT="0" distB="0" distL="0" distR="0" wp14:anchorId="3696F0F5" wp14:editId="6C41C277">
            <wp:extent cx="5471160" cy="3647440"/>
            <wp:effectExtent l="0" t="0" r="0" b="0"/>
            <wp:docPr id="4" name="Image 4" descr="C:\Users\sbory\Documents\PhotoFocus 23-24\3. LYCEES\CESSON\2024_PhotoFocus_Sonia_Delaunay_Premier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ory\Documents\PhotoFocus 23-24\3. LYCEES\CESSON\2024_PhotoFocus_Sonia_Delaunay_Premier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19F">
        <w:rPr>
          <w:noProof/>
          <w:lang w:eastAsia="fr-FR"/>
        </w:rPr>
        <w:drawing>
          <wp:inline distT="0" distB="0" distL="0" distR="0" wp14:anchorId="57A6C783" wp14:editId="24BD1B6F">
            <wp:extent cx="5400675" cy="3600450"/>
            <wp:effectExtent l="0" t="0" r="9525" b="0"/>
            <wp:docPr id="3" name="Image 3" descr="C:\Users\sbory\Documents\PhotoFocus 23-24\3. LYCEES\CESSON\2024_PhotoFocus_Sonia_Delaunay_Premiere_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ory\Documents\PhotoFocus 23-24\3. LYCEES\CESSON\2024_PhotoFocus_Sonia_Delaunay_Premiere_1-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19F">
        <w:rPr>
          <w:noProof/>
          <w:lang w:eastAsia="fr-FR"/>
        </w:rPr>
        <w:lastRenderedPageBreak/>
        <w:drawing>
          <wp:inline distT="0" distB="0" distL="0" distR="0" wp14:anchorId="3440C4A2" wp14:editId="3C41915B">
            <wp:extent cx="5428298" cy="3618865"/>
            <wp:effectExtent l="0" t="0" r="1270" b="635"/>
            <wp:docPr id="2" name="Image 2" descr="C:\Users\sbory\Documents\PhotoFocus 23-24\3. LYCEES\CESSON\2024_PhotoFocus_Sonia_Delaunay_Premiere_1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ory\Documents\PhotoFocus 23-24\3. LYCEES\CESSON\2024_PhotoFocus_Sonia_Delaunay_Premiere_1-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37" cy="362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19F">
        <w:rPr>
          <w:noProof/>
          <w:lang w:eastAsia="fr-FR"/>
        </w:rPr>
        <w:drawing>
          <wp:inline distT="0" distB="0" distL="0" distR="0" wp14:anchorId="33C43EBD" wp14:editId="26B07119">
            <wp:extent cx="5429250" cy="3619500"/>
            <wp:effectExtent l="0" t="0" r="0" b="0"/>
            <wp:docPr id="1" name="Image 1" descr="C:\Users\sbory\Documents\PhotoFocus 23-24\3. LYCEES\CESSON\2024_PhotoFocus_Sonia_Delaunay_Termina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ory\Documents\PhotoFocus 23-24\3. LYCEES\CESSON\2024_PhotoFocus_Sonia_Delaunay_Terminale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84" cy="36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0969" w14:textId="77777777" w:rsidR="00BE219F" w:rsidRDefault="00BE219F" w:rsidP="00330E83"/>
    <w:p w14:paraId="6BD97D2C" w14:textId="476848C8" w:rsidR="00330E83" w:rsidRDefault="00330E83" w:rsidP="00330E83">
      <w:r w:rsidRPr="00330E83">
        <w:t>Triple Mix(te)s est un projet d’éducation artistique et culturelle singulier mené dans quatre lycées franciliens professionnels,</w:t>
      </w:r>
      <w:r>
        <w:t xml:space="preserve"> technologiques ou généraux. Ce projet est conçu et piloté par le Centre Photographique d’Île-de-France, en partenariat avec deux lieux culturels de Seine-et-Marne : le Centre d’art contemporain La Ferme du Buisson et le Parc culturel de </w:t>
      </w:r>
      <w:proofErr w:type="spellStart"/>
      <w:r>
        <w:t>Rentilly</w:t>
      </w:r>
      <w:proofErr w:type="spellEnd"/>
      <w:r>
        <w:t xml:space="preserve"> ― Michel Chartier. </w:t>
      </w:r>
    </w:p>
    <w:p w14:paraId="46E3FEAD" w14:textId="77777777" w:rsidR="00330E83" w:rsidRDefault="00330E83" w:rsidP="00330E83"/>
    <w:p w14:paraId="1E4F3467" w14:textId="33AE07BE" w:rsidR="00330E83" w:rsidRDefault="00330E83" w:rsidP="00330E83">
      <w:r>
        <w:lastRenderedPageBreak/>
        <w:t>Triple Mix(te)s bénéficie du soutien de la Région Île-de-France à travers le dispositif de Convention Régionale d’Éducation Artistique et Culturelle et du ministère de la Culture - DRAC Île-de-France, à travers le dispositif de Résidence territoriale d’éducation artistique et culturelle en milieu scolaire.</w:t>
      </w:r>
    </w:p>
    <w:p w14:paraId="366BD625" w14:textId="62032647" w:rsidR="00330E83" w:rsidRDefault="00330E83" w:rsidP="00330E83"/>
    <w:p w14:paraId="12523E08" w14:textId="09A04D4B" w:rsidR="00BC6327" w:rsidRDefault="00330E83" w:rsidP="00330E83">
      <w:r>
        <w:t xml:space="preserve">Un thème commun aux </w:t>
      </w:r>
      <w:r w:rsidR="005A14CF">
        <w:t xml:space="preserve">quatre </w:t>
      </w:r>
      <w:r>
        <w:t>lycées a été donné : « La photographie, nouvelle épreuve olympique ». Imaginons : en 2024, à la faveur des JOP, la photographie n’est plus (ou plus seulement) considérée comme un art, mais aussi comme un sport. C’est-à-dire : comme une activité physique, collective ou non, qui appelle le jeu, l’effort, l’entraînement et le respect d’un certain nombre de règles. Comment inventer, réinventer la pratique photographique à l’aune de cette hypothèse ? Quels mouvements (du corps, de l’appareil) mettre en œuvre ? Quelles règles inventer ? Pour quel(s) jeux ? Comment s’y entraîner ? Le thème permet d’expérimenter les potentialités de la photographie en même temps que de réfléchir à ce qui la fonde, notamment dans son rapport au mouvement.</w:t>
      </w:r>
    </w:p>
    <w:p w14:paraId="2F0C32CE" w14:textId="1FC2E6FD" w:rsidR="00330E83" w:rsidRDefault="00330E83" w:rsidP="00330E83"/>
    <w:p w14:paraId="1324319C" w14:textId="4D51BD36" w:rsidR="001F178D" w:rsidRPr="001F178D" w:rsidRDefault="001F178D" w:rsidP="00330E83">
      <w:pPr>
        <w:rPr>
          <w:b/>
          <w:bCs/>
          <w:u w:val="single"/>
        </w:rPr>
      </w:pPr>
      <w:r w:rsidRPr="001F178D">
        <w:rPr>
          <w:b/>
          <w:bCs/>
          <w:u w:val="single"/>
        </w:rPr>
        <w:t xml:space="preserve">Présentation </w:t>
      </w:r>
      <w:r>
        <w:rPr>
          <w:b/>
          <w:bCs/>
          <w:u w:val="single"/>
        </w:rPr>
        <w:t>du projet</w:t>
      </w:r>
      <w:r w:rsidRPr="005A14CF">
        <w:rPr>
          <w:b/>
          <w:bCs/>
        </w:rPr>
        <w:t xml:space="preserve"> : </w:t>
      </w:r>
    </w:p>
    <w:p w14:paraId="390AAE0F" w14:textId="55940103" w:rsidR="001F178D" w:rsidRPr="00330E83" w:rsidRDefault="00BA5FED" w:rsidP="00BA5FED">
      <w:r>
        <w:t xml:space="preserve">Emilio </w:t>
      </w:r>
      <w:proofErr w:type="spellStart"/>
      <w:r>
        <w:t>Chiofalo</w:t>
      </w:r>
      <w:proofErr w:type="spellEnd"/>
      <w:r w:rsidR="005A14CF">
        <w:t xml:space="preserve">, </w:t>
      </w:r>
      <w:r>
        <w:t>au lycée Sonia Delaunay, a proposé aux élèves des classes de Première et Terminal</w:t>
      </w:r>
      <w:r w:rsidR="00A17C0A">
        <w:t>e</w:t>
      </w:r>
      <w:r>
        <w:t xml:space="preserve"> spécialité Histoire des arts d’utiliser la photographie pour capter le mouvement en réalisant des photocollages numériques, puis argentiques </w:t>
      </w:r>
      <w:r w:rsidR="002E0ECD">
        <w:t>dans le</w:t>
      </w:r>
      <w:r>
        <w:t xml:space="preserve"> laboratoire installé au lycée. Dans un premier temps, </w:t>
      </w:r>
      <w:r w:rsidR="00666568">
        <w:t xml:space="preserve">les élèves sont </w:t>
      </w:r>
      <w:proofErr w:type="spellStart"/>
      <w:proofErr w:type="gramStart"/>
      <w:r w:rsidR="00666568">
        <w:t>allé</w:t>
      </w:r>
      <w:proofErr w:type="gramEnd"/>
      <w:r w:rsidR="00666568">
        <w:t>·es</w:t>
      </w:r>
      <w:proofErr w:type="spellEnd"/>
      <w:r w:rsidR="00666568">
        <w:t xml:space="preserve"> photographier leurs camarades lors </w:t>
      </w:r>
      <w:r w:rsidR="002E0ECD">
        <w:t xml:space="preserve">de leur cours de sport afin de capter le mouvement physique. Dans un second temps, à l’aide du logiciel GIMP, </w:t>
      </w:r>
      <w:proofErr w:type="spellStart"/>
      <w:r w:rsidR="002E0ECD">
        <w:t>iels</w:t>
      </w:r>
      <w:proofErr w:type="spellEnd"/>
      <w:r w:rsidR="002E0ECD">
        <w:t xml:space="preserve"> ont détouré les personnes pour les intégrer dans d’autres images, prises dans le lycée ou issues d’internet.</w:t>
      </w:r>
      <w:r w:rsidR="008218F3">
        <w:t xml:space="preserve"> Enfin, un troisième temps est consacré à l’expérimentation argentique, où </w:t>
      </w:r>
      <w:r w:rsidR="0067676F">
        <w:t>les élèves ont pu créer de nouveaux montages visuels.</w:t>
      </w:r>
      <w:r w:rsidR="00CC1106">
        <w:t xml:space="preserve"> </w:t>
      </w:r>
      <w:proofErr w:type="spellStart"/>
      <w:r w:rsidR="00CC1106">
        <w:t>Iels</w:t>
      </w:r>
      <w:proofErr w:type="spellEnd"/>
      <w:r w:rsidR="00CC1106">
        <w:t xml:space="preserve"> ont travaillé la composition de leurs images donnant des résultats surréalistes et humoristiques.</w:t>
      </w:r>
      <w:r w:rsidR="00761587">
        <w:t xml:space="preserve"> Les élèves ont choisi pour le concours des photocollages où sont visibles à la fois les gestes sportifs et les gestes plastiques.</w:t>
      </w:r>
    </w:p>
    <w:sectPr w:rsidR="001F178D" w:rsidRPr="00330E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327"/>
    <w:rsid w:val="00073F53"/>
    <w:rsid w:val="000A7E1B"/>
    <w:rsid w:val="001F178D"/>
    <w:rsid w:val="002E0ECD"/>
    <w:rsid w:val="00330E83"/>
    <w:rsid w:val="005A14CF"/>
    <w:rsid w:val="005E3984"/>
    <w:rsid w:val="00666568"/>
    <w:rsid w:val="0067676F"/>
    <w:rsid w:val="00761587"/>
    <w:rsid w:val="008218F3"/>
    <w:rsid w:val="0088351B"/>
    <w:rsid w:val="00A17C0A"/>
    <w:rsid w:val="00BA1A30"/>
    <w:rsid w:val="00BA2883"/>
    <w:rsid w:val="00BA5FED"/>
    <w:rsid w:val="00BC514C"/>
    <w:rsid w:val="00BC6327"/>
    <w:rsid w:val="00BE219F"/>
    <w:rsid w:val="00CC1106"/>
    <w:rsid w:val="00EE153F"/>
    <w:rsid w:val="00FF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85108"/>
  <w15:chartTrackingRefBased/>
  <w15:docId w15:val="{1692D658-77EE-8142-B6B8-90CA10AA1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398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rickard</dc:creator>
  <cp:keywords/>
  <dc:description/>
  <cp:lastModifiedBy>Sylvain Bory</cp:lastModifiedBy>
  <cp:revision>8</cp:revision>
  <dcterms:created xsi:type="dcterms:W3CDTF">2024-04-05T12:57:00Z</dcterms:created>
  <dcterms:modified xsi:type="dcterms:W3CDTF">2024-04-12T08:01:00Z</dcterms:modified>
</cp:coreProperties>
</file>