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3C3" w:rsidRPr="00527ED8" w:rsidRDefault="00527ED8" w:rsidP="00527ED8">
      <w:pPr>
        <w:spacing w:after="0"/>
        <w:jc w:val="center"/>
        <w:rPr>
          <w:b/>
        </w:rPr>
      </w:pPr>
      <w:r w:rsidRPr="00527ED8">
        <w:rPr>
          <w:b/>
        </w:rPr>
        <w:t>Réunion de rentrée du groupe arts visuels – Photographie – Design</w:t>
      </w:r>
    </w:p>
    <w:p w:rsidR="00527ED8" w:rsidRDefault="00527ED8" w:rsidP="00527ED8">
      <w:pPr>
        <w:spacing w:after="0"/>
        <w:jc w:val="center"/>
        <w:rPr>
          <w:b/>
        </w:rPr>
      </w:pPr>
      <w:r w:rsidRPr="00527ED8">
        <w:rPr>
          <w:b/>
        </w:rPr>
        <w:t>Vendredi 25 septembre 2026 10h-12h, Centre culturel suisse</w:t>
      </w:r>
    </w:p>
    <w:p w:rsidR="00527ED8" w:rsidRPr="00527ED8" w:rsidRDefault="00527ED8" w:rsidP="00527ED8">
      <w:pPr>
        <w:spacing w:after="0"/>
        <w:jc w:val="center"/>
        <w:rPr>
          <w:b/>
        </w:rPr>
      </w:pPr>
    </w:p>
    <w:p w:rsidR="00527ED8" w:rsidRDefault="00A71CA8" w:rsidP="00527ED8">
      <w:pPr>
        <w:spacing w:after="0"/>
        <w:jc w:val="center"/>
        <w:rPr>
          <w:b/>
        </w:rPr>
      </w:pPr>
      <w:r>
        <w:rPr>
          <w:b/>
        </w:rPr>
        <w:t xml:space="preserve">Compte-rendu de décisions et </w:t>
      </w:r>
      <w:r w:rsidR="00527ED8" w:rsidRPr="00527ED8">
        <w:rPr>
          <w:b/>
        </w:rPr>
        <w:t>perspectives pour l’année 2026-2027</w:t>
      </w:r>
    </w:p>
    <w:p w:rsidR="00527ED8" w:rsidRPr="00527ED8" w:rsidRDefault="00527ED8" w:rsidP="00527ED8">
      <w:pPr>
        <w:spacing w:after="0"/>
        <w:jc w:val="center"/>
        <w:rPr>
          <w:b/>
        </w:rPr>
      </w:pPr>
    </w:p>
    <w:p w:rsidR="00527ED8" w:rsidRDefault="00527ED8" w:rsidP="00527ED8">
      <w:pPr>
        <w:spacing w:after="0"/>
        <w:jc w:val="both"/>
      </w:pPr>
      <w:r w:rsidRPr="00527ED8">
        <w:rPr>
          <w:b/>
          <w:i/>
        </w:rPr>
        <w:t>Remarque</w:t>
      </w:r>
    </w:p>
    <w:p w:rsidR="00527ED8" w:rsidRDefault="00527ED8" w:rsidP="00527ED8">
      <w:pPr>
        <w:spacing w:after="0"/>
        <w:jc w:val="both"/>
      </w:pPr>
      <w:r>
        <w:t>L’ensemble des sujets abordés et pour certains discutés se trouve sur le support de diffusion (</w:t>
      </w:r>
      <w:proofErr w:type="spellStart"/>
      <w:r>
        <w:t>powerpoint</w:t>
      </w:r>
      <w:proofErr w:type="spellEnd"/>
      <w:r>
        <w:t xml:space="preserve">) sur le </w:t>
      </w:r>
      <w:proofErr w:type="spellStart"/>
      <w:r>
        <w:t>netboard</w:t>
      </w:r>
      <w:proofErr w:type="spellEnd"/>
      <w:r>
        <w:t xml:space="preserve"> du groupe, dans l’onglet « compte rendu de réunion</w:t>
      </w:r>
      <w:r w:rsidR="00A71CA8">
        <w:t>s</w:t>
      </w:r>
      <w:r>
        <w:t> » :</w:t>
      </w:r>
    </w:p>
    <w:p w:rsidR="00527ED8" w:rsidRDefault="00527ED8" w:rsidP="00527ED8">
      <w:pPr>
        <w:spacing w:after="0"/>
        <w:jc w:val="both"/>
      </w:pPr>
      <w:hyperlink r:id="rId5" w:history="1">
        <w:r w:rsidRPr="00347244">
          <w:rPr>
            <w:rStyle w:val="Lienhypertexte"/>
          </w:rPr>
          <w:t>https://sylvainbory.netboard.me/groupecrsteilav/</w:t>
        </w:r>
      </w:hyperlink>
      <w:r>
        <w:t xml:space="preserve"> </w:t>
      </w:r>
    </w:p>
    <w:p w:rsidR="00527ED8" w:rsidRDefault="00527ED8" w:rsidP="00527ED8">
      <w:pPr>
        <w:spacing w:after="0"/>
        <w:jc w:val="both"/>
      </w:pPr>
      <w:r>
        <w:t xml:space="preserve">Ce </w:t>
      </w:r>
      <w:proofErr w:type="spellStart"/>
      <w:r>
        <w:t>netboard</w:t>
      </w:r>
      <w:proofErr w:type="spellEnd"/>
      <w:r>
        <w:t xml:space="preserve"> n’est pas totalement à jour mais est régulièrement actuali</w:t>
      </w:r>
      <w:r w:rsidR="00A71CA8">
        <w:t>s</w:t>
      </w:r>
      <w:r>
        <w:t>é.</w:t>
      </w:r>
    </w:p>
    <w:p w:rsidR="00527ED8" w:rsidRDefault="00527ED8" w:rsidP="00527ED8">
      <w:pPr>
        <w:spacing w:after="0"/>
        <w:jc w:val="both"/>
      </w:pPr>
    </w:p>
    <w:p w:rsidR="00527ED8" w:rsidRDefault="00527ED8" w:rsidP="00527ED8">
      <w:pPr>
        <w:spacing w:after="0"/>
        <w:jc w:val="both"/>
      </w:pPr>
      <w:r w:rsidRPr="00527ED8">
        <w:rPr>
          <w:b/>
          <w:i/>
        </w:rPr>
        <w:t>Les deux derniers onglets (« actions/programmations culturelles » et « Bicentenaire photo »)</w:t>
      </w:r>
      <w:r>
        <w:t xml:space="preserve"> permettent de </w:t>
      </w:r>
      <w:proofErr w:type="spellStart"/>
      <w:r>
        <w:t>téléverser</w:t>
      </w:r>
      <w:proofErr w:type="spellEnd"/>
      <w:r>
        <w:t xml:space="preserve"> des ressources qui vous semblent utiles pour le groupe, selon vos actualités ou autres. Il suffit de m’envoyer les éléments par mail. </w:t>
      </w:r>
    </w:p>
    <w:p w:rsidR="00527ED8" w:rsidRDefault="00527ED8" w:rsidP="00527ED8">
      <w:pPr>
        <w:spacing w:after="0"/>
        <w:jc w:val="both"/>
      </w:pPr>
    </w:p>
    <w:p w:rsidR="00527ED8" w:rsidRPr="00527ED8" w:rsidRDefault="00527ED8" w:rsidP="00527ED8">
      <w:pPr>
        <w:spacing w:after="0"/>
        <w:jc w:val="both"/>
        <w:rPr>
          <w:b/>
          <w:u w:val="single"/>
        </w:rPr>
      </w:pPr>
      <w:r w:rsidRPr="00527ED8">
        <w:rPr>
          <w:b/>
          <w:u w:val="single"/>
        </w:rPr>
        <w:t xml:space="preserve">Points de la réunion qui peuvent faire l’objet de rebonds </w:t>
      </w:r>
    </w:p>
    <w:p w:rsidR="00527ED8" w:rsidRDefault="00527ED8" w:rsidP="00527ED8">
      <w:pPr>
        <w:spacing w:after="0"/>
        <w:jc w:val="both"/>
      </w:pPr>
    </w:p>
    <w:p w:rsidR="00527ED8" w:rsidRPr="00C32711" w:rsidRDefault="00527ED8" w:rsidP="00527ED8">
      <w:pPr>
        <w:spacing w:after="0"/>
        <w:jc w:val="both"/>
        <w:rPr>
          <w:b/>
        </w:rPr>
      </w:pPr>
      <w:r w:rsidRPr="00C32711">
        <w:rPr>
          <w:b/>
        </w:rPr>
        <w:t>1. Circulaire de rentrée et liens avec l’EAC</w:t>
      </w:r>
    </w:p>
    <w:p w:rsidR="00527ED8" w:rsidRDefault="00527ED8" w:rsidP="00527ED8">
      <w:pPr>
        <w:spacing w:after="0"/>
        <w:jc w:val="both"/>
      </w:pPr>
      <w:r>
        <w:t xml:space="preserve">- </w:t>
      </w:r>
      <w:r w:rsidR="00C32711" w:rsidRPr="00C942C3">
        <w:rPr>
          <w:b/>
          <w:i/>
        </w:rPr>
        <w:t>« Paroles à l’œuvre »</w:t>
      </w:r>
      <w:r w:rsidR="00C32711">
        <w:t xml:space="preserve"> (EAC et oralité) : perspectives dans le cadre des formations, des projets EAC, des dispositifs (type la « classe, l’œuvre » ou ses déclinaisons)</w:t>
      </w:r>
    </w:p>
    <w:p w:rsidR="00C32711" w:rsidRDefault="00C32711" w:rsidP="00527ED8">
      <w:pPr>
        <w:spacing w:after="0"/>
        <w:jc w:val="both"/>
      </w:pPr>
      <w:r>
        <w:t xml:space="preserve">- </w:t>
      </w:r>
      <w:r w:rsidRPr="00C942C3">
        <w:rPr>
          <w:b/>
          <w:i/>
        </w:rPr>
        <w:t>Ambition scientifique</w:t>
      </w:r>
      <w:r>
        <w:t> : perspective de projets avec la CPES du lycée Coubertin de Meaux en lien avec l’INHA, dans les sections professionnelles (en particulier 9 lycées repérés dans ce cadre « ambition scientifique), plus globalement approfondir les liens entre nos domaines et la culture scientifique / Plan « filles et maths » : rien n’empêche de réfléchir aussi au pendant « </w:t>
      </w:r>
      <w:r w:rsidR="00A71CA8">
        <w:t>garçons et a</w:t>
      </w:r>
      <w:r>
        <w:t>rts ».</w:t>
      </w:r>
    </w:p>
    <w:p w:rsidR="00C32711" w:rsidRDefault="00C32711" w:rsidP="00527ED8">
      <w:pPr>
        <w:spacing w:after="0"/>
        <w:jc w:val="both"/>
      </w:pPr>
      <w:r>
        <w:t xml:space="preserve">- </w:t>
      </w:r>
      <w:r w:rsidRPr="00C942C3">
        <w:rPr>
          <w:b/>
          <w:i/>
        </w:rPr>
        <w:t>Climat scolaire</w:t>
      </w:r>
      <w:r>
        <w:t> : Focus sur les actions EAC possibles dans le cadre des « collèges en progrès » (97 dans l’académie de Créteil)</w:t>
      </w:r>
    </w:p>
    <w:p w:rsidR="00C32711" w:rsidRDefault="00C32711" w:rsidP="00527ED8">
      <w:pPr>
        <w:spacing w:after="0"/>
        <w:jc w:val="both"/>
      </w:pPr>
      <w:r>
        <w:t xml:space="preserve">- </w:t>
      </w:r>
      <w:r w:rsidRPr="00A71CA8">
        <w:rPr>
          <w:b/>
          <w:i/>
        </w:rPr>
        <w:t>Accompagnement des personnels</w:t>
      </w:r>
      <w:r>
        <w:t> : commencer à réfléchir à l’offre de formation EAC</w:t>
      </w:r>
      <w:r w:rsidR="00A71CA8">
        <w:t xml:space="preserve"> 27-28</w:t>
      </w:r>
      <w:r>
        <w:t xml:space="preserve"> dans nos domaines (reconduction</w:t>
      </w:r>
      <w:r w:rsidR="00A71CA8">
        <w:t>s</w:t>
      </w:r>
      <w:r>
        <w:t xml:space="preserve"> intéressante</w:t>
      </w:r>
      <w:r w:rsidR="00A71CA8">
        <w:t>s</w:t>
      </w:r>
      <w:r>
        <w:t>, réajustements, nouvelles propositions/orientations)</w:t>
      </w:r>
    </w:p>
    <w:p w:rsidR="00C32711" w:rsidRDefault="00C32711" w:rsidP="00527ED8">
      <w:pPr>
        <w:spacing w:after="0"/>
        <w:jc w:val="both"/>
      </w:pPr>
      <w:r>
        <w:t xml:space="preserve">- </w:t>
      </w:r>
      <w:r w:rsidRPr="00C942C3">
        <w:rPr>
          <w:b/>
          <w:i/>
        </w:rPr>
        <w:t>100% EAC</w:t>
      </w:r>
      <w:r>
        <w:t> : perspective de développement de convention</w:t>
      </w:r>
      <w:r w:rsidR="00A71CA8">
        <w:t>s</w:t>
      </w:r>
      <w:r>
        <w:t xml:space="preserve"> avec des communes pour le développement du parcours EAC des élèves sur leur territoire (plusieurs demandes en</w:t>
      </w:r>
      <w:r w:rsidR="00A71CA8">
        <w:t xml:space="preserve"> </w:t>
      </w:r>
      <w:r>
        <w:t>cours, axe ministériel majeur annoncé</w:t>
      </w:r>
      <w:r w:rsidR="00A71CA8">
        <w:t xml:space="preserve"> pour fin 2026</w:t>
      </w:r>
      <w:r>
        <w:t>).</w:t>
      </w:r>
    </w:p>
    <w:p w:rsidR="00C32711" w:rsidRDefault="00C32711" w:rsidP="00527ED8">
      <w:pPr>
        <w:spacing w:after="0"/>
        <w:jc w:val="both"/>
      </w:pPr>
      <w:r>
        <w:t xml:space="preserve">- </w:t>
      </w:r>
      <w:r w:rsidRPr="00C942C3">
        <w:rPr>
          <w:b/>
          <w:i/>
        </w:rPr>
        <w:t>EAC et inclusion</w:t>
      </w:r>
      <w:r>
        <w:t xml:space="preserve"> : perspective de travail (lien </w:t>
      </w:r>
      <w:proofErr w:type="spellStart"/>
      <w:r>
        <w:t>Daac</w:t>
      </w:r>
      <w:proofErr w:type="spellEnd"/>
      <w:r>
        <w:t xml:space="preserve"> Isabelle Bourdon) / Pistes autour de la </w:t>
      </w:r>
      <w:proofErr w:type="spellStart"/>
      <w:r>
        <w:t>Segpa</w:t>
      </w:r>
      <w:proofErr w:type="spellEnd"/>
      <w:r>
        <w:t xml:space="preserve"> / Lien Arts et Santé (colloque 9 octobre) / Lien EAC et handicap (rencontre Villette 14 octobre). Sur la santé mentale, me faire des retours sur les actions existantes (semaine de la santé mentale en octobre / mois de la santé mentale à Paris en avril, dispositifs existants dans le </w:t>
      </w:r>
      <w:proofErr w:type="gramStart"/>
      <w:r>
        <w:t>93,…</w:t>
      </w:r>
      <w:proofErr w:type="gramEnd"/>
      <w:r>
        <w:t>).</w:t>
      </w:r>
    </w:p>
    <w:p w:rsidR="00C32711" w:rsidRDefault="00C32711" w:rsidP="00527ED8">
      <w:pPr>
        <w:spacing w:after="0"/>
        <w:jc w:val="both"/>
      </w:pPr>
      <w:r>
        <w:t xml:space="preserve">- </w:t>
      </w:r>
      <w:r w:rsidRPr="00C942C3">
        <w:rPr>
          <w:b/>
          <w:i/>
        </w:rPr>
        <w:t>Plan éducation à l’image (CNC)</w:t>
      </w:r>
      <w:r>
        <w:t> : au-delà de l’année en cours, relance possible des ponts entre arts visuels, photographie, cinéma autour de l’éducation à l’image</w:t>
      </w:r>
      <w:r w:rsidR="00A71CA8">
        <w:t xml:space="preserve"> en 27-28 ?</w:t>
      </w:r>
    </w:p>
    <w:p w:rsidR="00C32711" w:rsidRDefault="00C32711" w:rsidP="00527ED8">
      <w:pPr>
        <w:spacing w:after="0"/>
        <w:jc w:val="both"/>
      </w:pPr>
    </w:p>
    <w:p w:rsidR="00C32711" w:rsidRPr="001F6372" w:rsidRDefault="00C32711" w:rsidP="00527ED8">
      <w:pPr>
        <w:spacing w:after="0"/>
        <w:jc w:val="both"/>
        <w:rPr>
          <w:b/>
        </w:rPr>
      </w:pPr>
      <w:r w:rsidRPr="001F6372">
        <w:rPr>
          <w:b/>
        </w:rPr>
        <w:t xml:space="preserve">2. </w:t>
      </w:r>
      <w:proofErr w:type="spellStart"/>
      <w:r w:rsidRPr="001F6372">
        <w:rPr>
          <w:b/>
        </w:rPr>
        <w:t>Pass</w:t>
      </w:r>
      <w:proofErr w:type="spellEnd"/>
      <w:r w:rsidRPr="001F6372">
        <w:rPr>
          <w:b/>
        </w:rPr>
        <w:t xml:space="preserve"> Culture</w:t>
      </w:r>
    </w:p>
    <w:p w:rsidR="00C942C3" w:rsidRDefault="001F6372" w:rsidP="00527ED8">
      <w:pPr>
        <w:spacing w:after="0"/>
        <w:jc w:val="both"/>
      </w:pPr>
      <w:r>
        <w:t>- Possible pic de réservations</w:t>
      </w:r>
      <w:r w:rsidR="00C32711">
        <w:t xml:space="preserve"> en octobre (si décalque de l’année 25-26)</w:t>
      </w:r>
      <w:r>
        <w:t xml:space="preserve"> et premières difficultés sur les moyens restants dans certains établissements. </w:t>
      </w:r>
    </w:p>
    <w:p w:rsidR="00C32711" w:rsidRDefault="00C942C3" w:rsidP="00527ED8">
      <w:pPr>
        <w:spacing w:after="0"/>
        <w:jc w:val="both"/>
      </w:pPr>
      <w:r>
        <w:t xml:space="preserve">- </w:t>
      </w:r>
      <w:r w:rsidR="001F6372">
        <w:t>Revenir vers moi (ou d’autres conseillers selon les domaines) en cas de difficultés liées à des projets en partenariat ou des enseignements artistiques.</w:t>
      </w:r>
    </w:p>
    <w:p w:rsidR="001F6372" w:rsidRDefault="001F6372" w:rsidP="00527ED8">
      <w:pPr>
        <w:spacing w:after="0"/>
        <w:jc w:val="both"/>
      </w:pPr>
    </w:p>
    <w:p w:rsidR="001F6372" w:rsidRPr="001F6372" w:rsidRDefault="001F6372" w:rsidP="00527ED8">
      <w:pPr>
        <w:spacing w:after="0"/>
        <w:jc w:val="both"/>
        <w:rPr>
          <w:b/>
        </w:rPr>
      </w:pPr>
      <w:r w:rsidRPr="001F6372">
        <w:rPr>
          <w:b/>
        </w:rPr>
        <w:t>3. Appels à projets EAC 26-27</w:t>
      </w:r>
    </w:p>
    <w:p w:rsidR="001F6372" w:rsidRDefault="001F6372" w:rsidP="00527ED8">
      <w:pPr>
        <w:spacing w:after="0"/>
        <w:jc w:val="both"/>
      </w:pPr>
      <w:r>
        <w:t xml:space="preserve">- Voir le </w:t>
      </w:r>
      <w:proofErr w:type="spellStart"/>
      <w:r>
        <w:t>powerpoint</w:t>
      </w:r>
      <w:proofErr w:type="spellEnd"/>
      <w:r>
        <w:t xml:space="preserve"> pour le bilan par domaine et sur différents appels à projets auxquels la </w:t>
      </w:r>
      <w:proofErr w:type="spellStart"/>
      <w:r>
        <w:t>Daac</w:t>
      </w:r>
      <w:proofErr w:type="spellEnd"/>
      <w:r>
        <w:t xml:space="preserve"> est associé</w:t>
      </w:r>
      <w:r w:rsidR="00A71CA8">
        <w:t>e</w:t>
      </w:r>
    </w:p>
    <w:p w:rsidR="001F6372" w:rsidRDefault="001F6372" w:rsidP="00527ED8">
      <w:pPr>
        <w:spacing w:after="0"/>
        <w:jc w:val="both"/>
      </w:pPr>
      <w:r>
        <w:t>- AAP PEAC (</w:t>
      </w:r>
      <w:proofErr w:type="spellStart"/>
      <w:r>
        <w:t>Daac</w:t>
      </w:r>
      <w:proofErr w:type="spellEnd"/>
      <w:r>
        <w:t>) : établissements notifiés, sommes versées.</w:t>
      </w:r>
    </w:p>
    <w:p w:rsidR="001F6372" w:rsidRDefault="001F6372" w:rsidP="00527ED8">
      <w:pPr>
        <w:spacing w:after="0"/>
        <w:jc w:val="both"/>
      </w:pPr>
      <w:r>
        <w:lastRenderedPageBreak/>
        <w:t xml:space="preserve">- </w:t>
      </w:r>
      <w:r w:rsidRPr="00C942C3">
        <w:rPr>
          <w:b/>
          <w:i/>
        </w:rPr>
        <w:t>Perspectives pour 27-28 à partir du constat de la campagne 26-27</w:t>
      </w:r>
      <w:r>
        <w:t xml:space="preserve"> : </w:t>
      </w:r>
    </w:p>
    <w:p w:rsidR="001F6372" w:rsidRDefault="001F6372" w:rsidP="00527ED8">
      <w:pPr>
        <w:spacing w:after="0"/>
        <w:jc w:val="both"/>
      </w:pPr>
      <w:r>
        <w:t xml:space="preserve">. </w:t>
      </w:r>
      <w:proofErr w:type="gramStart"/>
      <w:r>
        <w:t>renforcer</w:t>
      </w:r>
      <w:proofErr w:type="gramEnd"/>
      <w:r>
        <w:t xml:space="preserve"> les actions au collège et dans le 77 dans la mesure du possible, </w:t>
      </w:r>
    </w:p>
    <w:p w:rsidR="001F6372" w:rsidRDefault="001F6372" w:rsidP="00527ED8">
      <w:pPr>
        <w:spacing w:after="0"/>
        <w:jc w:val="both"/>
      </w:pPr>
      <w:r>
        <w:t xml:space="preserve">. </w:t>
      </w:r>
      <w:proofErr w:type="gramStart"/>
      <w:r>
        <w:t>rendre</w:t>
      </w:r>
      <w:proofErr w:type="gramEnd"/>
      <w:r>
        <w:t xml:space="preserve"> possible l’émergence de nouvelles propositions dans des AAP où nos domaines sont plus discrets (Région, Drac) si cela vous semble pertinent,</w:t>
      </w:r>
    </w:p>
    <w:p w:rsidR="001F6372" w:rsidRDefault="001F6372" w:rsidP="00527ED8">
      <w:pPr>
        <w:spacing w:after="0"/>
        <w:jc w:val="both"/>
      </w:pPr>
      <w:r>
        <w:t xml:space="preserve">. Réfléchir à des propositions associant EAC et métiers en partant de l’existant (m’envoyer ce que vous faites ou ce que vous connaissez à ce sujet) – un onglet du </w:t>
      </w:r>
      <w:proofErr w:type="spellStart"/>
      <w:r>
        <w:t>netboard</w:t>
      </w:r>
      <w:proofErr w:type="spellEnd"/>
      <w:r>
        <w:t xml:space="preserve"> est dédié à ce croisement PEAC/Parcours Avenir</w:t>
      </w:r>
    </w:p>
    <w:p w:rsidR="001F6372" w:rsidRDefault="001F6372" w:rsidP="00527ED8">
      <w:pPr>
        <w:spacing w:after="0"/>
        <w:jc w:val="both"/>
      </w:pPr>
      <w:r>
        <w:t xml:space="preserve">. Réfléchir à des projets pour des EBEP (élèves à besoins éducatifs particuliers), en particulier les </w:t>
      </w:r>
      <w:proofErr w:type="spellStart"/>
      <w:r>
        <w:t>Segpa</w:t>
      </w:r>
      <w:proofErr w:type="spellEnd"/>
    </w:p>
    <w:p w:rsidR="001F6372" w:rsidRDefault="001F6372" w:rsidP="001F6372">
      <w:pPr>
        <w:spacing w:after="0"/>
        <w:jc w:val="both"/>
      </w:pPr>
      <w:r>
        <w:t xml:space="preserve">- </w:t>
      </w:r>
      <w:r w:rsidRPr="00C942C3">
        <w:rPr>
          <w:b/>
          <w:i/>
        </w:rPr>
        <w:t>Mise en place et suivi des projets</w:t>
      </w:r>
      <w:r>
        <w:t> : me contacter en cas de blocage ou de difficultés / me faire part de séances de projets particulièrement stimulantes pour tenter de venir voir (au-delà des seules restitutions).</w:t>
      </w:r>
    </w:p>
    <w:p w:rsidR="001F6372" w:rsidRDefault="001F6372" w:rsidP="001F6372">
      <w:pPr>
        <w:spacing w:after="0"/>
        <w:jc w:val="both"/>
      </w:pPr>
    </w:p>
    <w:p w:rsidR="001F6372" w:rsidRPr="00C942C3" w:rsidRDefault="001F6372" w:rsidP="001F6372">
      <w:pPr>
        <w:spacing w:after="0"/>
        <w:jc w:val="both"/>
        <w:rPr>
          <w:b/>
        </w:rPr>
      </w:pPr>
      <w:r w:rsidRPr="00C942C3">
        <w:rPr>
          <w:b/>
        </w:rPr>
        <w:t>4. Formations EAC</w:t>
      </w:r>
    </w:p>
    <w:p w:rsidR="001F6372" w:rsidRDefault="001F6372" w:rsidP="001F6372">
      <w:pPr>
        <w:spacing w:after="0"/>
        <w:jc w:val="both"/>
      </w:pPr>
      <w:r>
        <w:t xml:space="preserve">- </w:t>
      </w:r>
      <w:r w:rsidRPr="00C942C3">
        <w:rPr>
          <w:b/>
          <w:i/>
        </w:rPr>
        <w:t>Formation de formateurs EAC</w:t>
      </w:r>
      <w:r>
        <w:t xml:space="preserve"> : </w:t>
      </w:r>
      <w:r w:rsidR="00C942C3">
        <w:t xml:space="preserve">après les </w:t>
      </w:r>
      <w:r w:rsidR="00A71CA8">
        <w:t>3 jours de formation (2 octobre, 10 novembre, 3 décembre)</w:t>
      </w:r>
      <w:r w:rsidR="00C942C3">
        <w:t>, je vous dirai selon quelle</w:t>
      </w:r>
      <w:r w:rsidR="00A71CA8">
        <w:t>s</w:t>
      </w:r>
      <w:r w:rsidR="00C942C3">
        <w:t xml:space="preserve"> modalité</w:t>
      </w:r>
      <w:r w:rsidR="00A71CA8">
        <w:t>s</w:t>
      </w:r>
      <w:r w:rsidR="00C942C3">
        <w:t xml:space="preserve"> vous pourriez être en contact avec ce nouveau réseau et quelles perspectives de travail nous pourrons avoir (sur des territoires ciblés par exemple).</w:t>
      </w:r>
    </w:p>
    <w:p w:rsidR="00C942C3" w:rsidRDefault="00C942C3" w:rsidP="001F6372">
      <w:pPr>
        <w:spacing w:after="0"/>
        <w:jc w:val="both"/>
      </w:pPr>
      <w:r>
        <w:t xml:space="preserve">- </w:t>
      </w:r>
      <w:r w:rsidRPr="00C942C3">
        <w:rPr>
          <w:b/>
          <w:i/>
        </w:rPr>
        <w:t>Première campagne de préinscriptions (7 formations EAC/10)</w:t>
      </w:r>
      <w:r>
        <w:t xml:space="preserve"> : </w:t>
      </w:r>
    </w:p>
    <w:p w:rsidR="00C942C3" w:rsidRDefault="00C942C3" w:rsidP="001F6372">
      <w:pPr>
        <w:spacing w:after="0"/>
        <w:jc w:val="both"/>
      </w:pPr>
      <w:r>
        <w:t xml:space="preserve">. </w:t>
      </w:r>
      <w:proofErr w:type="gramStart"/>
      <w:r>
        <w:t>nombre</w:t>
      </w:r>
      <w:proofErr w:type="gramEnd"/>
      <w:r>
        <w:t xml:space="preserve"> suffisant de préinscrits pour ouvrir</w:t>
      </w:r>
      <w:r w:rsidR="00A71CA8">
        <w:t xml:space="preserve"> tous les stages</w:t>
      </w:r>
      <w:r>
        <w:t>,</w:t>
      </w:r>
    </w:p>
    <w:p w:rsidR="00C942C3" w:rsidRDefault="00C942C3" w:rsidP="001F6372">
      <w:pPr>
        <w:spacing w:after="0"/>
        <w:jc w:val="both"/>
      </w:pPr>
      <w:r>
        <w:t xml:space="preserve">. </w:t>
      </w:r>
      <w:proofErr w:type="gramStart"/>
      <w:r>
        <w:t>transmission</w:t>
      </w:r>
      <w:proofErr w:type="gramEnd"/>
      <w:r>
        <w:t xml:space="preserve"> impérative (stages de novembre/décembre) des devis avec la nouvelle adresse du rectorat, le titre et code du stage, le montant TTC, le créneau (durée et jour), la proposition (une phrase), la signature, le nom et la fonction du responsable </w:t>
      </w:r>
      <w:r w:rsidR="00A71CA8">
        <w:t>(</w:t>
      </w:r>
      <w:r>
        <w:t>+ RIB à part si nouveau partenaire</w:t>
      </w:r>
      <w:r w:rsidR="00A71CA8">
        <w:t>)</w:t>
      </w:r>
      <w:r>
        <w:t>.</w:t>
      </w:r>
    </w:p>
    <w:p w:rsidR="00C942C3" w:rsidRDefault="00C942C3" w:rsidP="001F6372">
      <w:pPr>
        <w:spacing w:after="0"/>
        <w:jc w:val="both"/>
      </w:pPr>
      <w:r>
        <w:t xml:space="preserve">. </w:t>
      </w:r>
      <w:proofErr w:type="gramStart"/>
      <w:r>
        <w:t>travail</w:t>
      </w:r>
      <w:proofErr w:type="gramEnd"/>
      <w:r>
        <w:t xml:space="preserve"> sur les contenus et déroulés avec les concernés (mails, </w:t>
      </w:r>
      <w:proofErr w:type="spellStart"/>
      <w:r>
        <w:t>visio</w:t>
      </w:r>
      <w:proofErr w:type="spellEnd"/>
      <w:r>
        <w:t>, rdv tel),</w:t>
      </w:r>
    </w:p>
    <w:p w:rsidR="00C942C3" w:rsidRDefault="00C942C3" w:rsidP="001F6372">
      <w:pPr>
        <w:spacing w:after="0"/>
        <w:jc w:val="both"/>
      </w:pPr>
      <w:r>
        <w:t xml:space="preserve">. </w:t>
      </w:r>
      <w:proofErr w:type="gramStart"/>
      <w:r>
        <w:t>pour</w:t>
      </w:r>
      <w:proofErr w:type="gramEnd"/>
      <w:r>
        <w:t xml:space="preserve"> TOUS : me transmettre des ressources ou propositions pour des prolongements possibles sur les stages qui entrent en écho avec votre structure, vos programmations</w:t>
      </w:r>
      <w:r w:rsidR="00A71CA8">
        <w:t xml:space="preserve">, </w:t>
      </w:r>
      <w:proofErr w:type="spellStart"/>
      <w:r w:rsidR="00A71CA8">
        <w:t>afi</w:t>
      </w:r>
      <w:proofErr w:type="spellEnd"/>
      <w:r w:rsidR="00A71CA8">
        <w:t xml:space="preserve"> d’alimenter les futurs plateformes (entrée design, entrée photo, entrée art contemporain, entrée musées)</w:t>
      </w:r>
      <w:r>
        <w:t>…</w:t>
      </w:r>
    </w:p>
    <w:p w:rsidR="00C942C3" w:rsidRPr="00C942C3" w:rsidRDefault="00C942C3" w:rsidP="00C942C3">
      <w:pPr>
        <w:spacing w:after="0"/>
        <w:jc w:val="both"/>
        <w:rPr>
          <w:b/>
          <w:i/>
        </w:rPr>
      </w:pPr>
      <w:r w:rsidRPr="00C942C3">
        <w:rPr>
          <w:b/>
          <w:i/>
        </w:rPr>
        <w:t xml:space="preserve">- Deuxième campagne de pré-inscriptions (3 formations EAC/10) : </w:t>
      </w:r>
    </w:p>
    <w:p w:rsidR="00C942C3" w:rsidRDefault="00C942C3" w:rsidP="00C942C3">
      <w:pPr>
        <w:spacing w:after="0"/>
        <w:jc w:val="both"/>
      </w:pPr>
      <w:r>
        <w:t>. Campagne du 4 au 17 janvier 27.</w:t>
      </w:r>
    </w:p>
    <w:p w:rsidR="00C942C3" w:rsidRDefault="00C942C3" w:rsidP="00C942C3">
      <w:pPr>
        <w:spacing w:after="0"/>
        <w:jc w:val="both"/>
      </w:pPr>
      <w:r>
        <w:t>. Stage « Création et médiation » avec des disponibilités (priorité aux structures n’ayant pas eu de formations)</w:t>
      </w:r>
    </w:p>
    <w:p w:rsidR="00C942C3" w:rsidRPr="00C942C3" w:rsidRDefault="00C942C3" w:rsidP="00C942C3">
      <w:pPr>
        <w:spacing w:after="0"/>
        <w:jc w:val="both"/>
        <w:rPr>
          <w:b/>
          <w:i/>
        </w:rPr>
      </w:pPr>
      <w:r w:rsidRPr="00C942C3">
        <w:rPr>
          <w:b/>
          <w:i/>
        </w:rPr>
        <w:t>- Rencontres culturelles :</w:t>
      </w:r>
    </w:p>
    <w:p w:rsidR="00C942C3" w:rsidRDefault="00C942C3" w:rsidP="00C942C3">
      <w:pPr>
        <w:spacing w:after="0"/>
        <w:jc w:val="both"/>
      </w:pPr>
      <w:r>
        <w:t>. Cycle « Bicentenaire » lancé le 7 octobre à 15h à la MAC Créteil (expo réseau LUX) – vous êtes les bienvenu.es</w:t>
      </w:r>
    </w:p>
    <w:p w:rsidR="00C942C3" w:rsidRDefault="00C942C3" w:rsidP="00C942C3">
      <w:pPr>
        <w:spacing w:after="0"/>
        <w:jc w:val="both"/>
      </w:pPr>
      <w:r>
        <w:t xml:space="preserve">. Pour toutes les RC (comme pour les articles sur le site) : </w:t>
      </w:r>
      <w:r w:rsidR="00A71CA8">
        <w:t xml:space="preserve">transmission </w:t>
      </w:r>
      <w:r>
        <w:t>1 mois avant la date prévue.</w:t>
      </w:r>
    </w:p>
    <w:p w:rsidR="00DC717F" w:rsidRDefault="00DC717F" w:rsidP="00C942C3">
      <w:pPr>
        <w:spacing w:after="0"/>
        <w:jc w:val="both"/>
      </w:pPr>
    </w:p>
    <w:p w:rsidR="00DC717F" w:rsidRPr="00DC717F" w:rsidRDefault="00DC717F" w:rsidP="00C942C3">
      <w:pPr>
        <w:spacing w:after="0"/>
        <w:jc w:val="both"/>
        <w:rPr>
          <w:b/>
          <w:i/>
        </w:rPr>
      </w:pPr>
      <w:r w:rsidRPr="00DC717F">
        <w:rPr>
          <w:b/>
          <w:i/>
        </w:rPr>
        <w:t>5. Bicentenaire de la photographie</w:t>
      </w:r>
    </w:p>
    <w:p w:rsidR="00DC717F" w:rsidRDefault="00DC717F" w:rsidP="00C942C3">
      <w:pPr>
        <w:spacing w:after="0"/>
        <w:jc w:val="both"/>
      </w:pPr>
      <w:r>
        <w:t xml:space="preserve">- Voir le </w:t>
      </w:r>
      <w:proofErr w:type="spellStart"/>
      <w:r>
        <w:t>powerpoint</w:t>
      </w:r>
      <w:proofErr w:type="spellEnd"/>
      <w:r>
        <w:t xml:space="preserve"> pour les 3 liens (2 articles du site de la </w:t>
      </w:r>
      <w:proofErr w:type="spellStart"/>
      <w:r>
        <w:t>Daac</w:t>
      </w:r>
      <w:proofErr w:type="spellEnd"/>
      <w:r>
        <w:t xml:space="preserve"> sur #POV et </w:t>
      </w:r>
      <w:proofErr w:type="spellStart"/>
      <w:r>
        <w:t>PhotoFocus</w:t>
      </w:r>
      <w:proofErr w:type="spellEnd"/>
      <w:r w:rsidR="00FF2560">
        <w:t xml:space="preserve"> + compte Instagram du bicentenaire sur Créteil que je gère</w:t>
      </w:r>
      <w:r>
        <w:t>)</w:t>
      </w:r>
    </w:p>
    <w:p w:rsidR="00FF2560" w:rsidRDefault="00FF2560" w:rsidP="00C942C3">
      <w:pPr>
        <w:spacing w:after="0"/>
        <w:jc w:val="both"/>
      </w:pPr>
      <w:r>
        <w:t xml:space="preserve">- Lien </w:t>
      </w:r>
      <w:proofErr w:type="spellStart"/>
      <w:r>
        <w:t>Eduscol</w:t>
      </w:r>
      <w:proofErr w:type="spellEnd"/>
      <w:r>
        <w:t xml:space="preserve"> : </w:t>
      </w:r>
      <w:hyperlink r:id="rId6" w:history="1">
        <w:r w:rsidRPr="00347244">
          <w:rPr>
            <w:rStyle w:val="Lienhypertexte"/>
          </w:rPr>
          <w:t>https://eduscol.education.gouv.fr/7074/eduquer-au-regard-avec-le-bicentenaire-de-la-photographie</w:t>
        </w:r>
      </w:hyperlink>
      <w:r>
        <w:t xml:space="preserve"> </w:t>
      </w:r>
    </w:p>
    <w:p w:rsidR="00DC717F" w:rsidRDefault="00DC717F" w:rsidP="00C942C3">
      <w:pPr>
        <w:spacing w:after="0"/>
        <w:jc w:val="both"/>
      </w:pPr>
      <w:r>
        <w:t>- Budget spécial Bicentenaire pour 3 actions départementalisées et adressées à des écoles/collèges/lycées : CPIF (77) autour de la commande nationale « réinventer la photographie », MAC Créteil (94)</w:t>
      </w:r>
      <w:r w:rsidR="00877A17">
        <w:t xml:space="preserve"> autour de Camille </w:t>
      </w:r>
      <w:proofErr w:type="spellStart"/>
      <w:r w:rsidR="00877A17">
        <w:t>Lé</w:t>
      </w:r>
      <w:r>
        <w:t>vêque</w:t>
      </w:r>
      <w:proofErr w:type="spellEnd"/>
      <w:r>
        <w:t xml:space="preserve"> marraine de l’événem</w:t>
      </w:r>
      <w:r w:rsidR="00A71CA8">
        <w:t>ent, le Bal (93) autour de la p</w:t>
      </w:r>
      <w:r>
        <w:t>r</w:t>
      </w:r>
      <w:r w:rsidR="00A71CA8">
        <w:t>o</w:t>
      </w:r>
      <w:r>
        <w:t xml:space="preserve">grammation labellisée « bicentenaire » et de la plateforme </w:t>
      </w:r>
      <w:proofErr w:type="spellStart"/>
      <w:r>
        <w:t>Ersilia</w:t>
      </w:r>
      <w:proofErr w:type="spellEnd"/>
      <w:r>
        <w:t>.</w:t>
      </w:r>
      <w:r w:rsidR="00A71CA8">
        <w:t xml:space="preserve"> Relais précieux</w:t>
      </w:r>
      <w:r>
        <w:t xml:space="preserve"> des DSDEN sur ces dispositifs.</w:t>
      </w:r>
    </w:p>
    <w:p w:rsidR="00DC717F" w:rsidRDefault="00DC717F" w:rsidP="00C942C3">
      <w:pPr>
        <w:spacing w:after="0"/>
        <w:jc w:val="both"/>
      </w:pPr>
      <w:r>
        <w:t xml:space="preserve">- </w:t>
      </w:r>
      <w:proofErr w:type="spellStart"/>
      <w:r>
        <w:t>Ersilia</w:t>
      </w:r>
      <w:proofErr w:type="spellEnd"/>
      <w:r>
        <w:t> : mise en place de ressources « Images et points de vue », liens avec la commande nationale, lien avec le dispositif #POV</w:t>
      </w:r>
      <w:r w:rsidR="00A71CA8">
        <w:t>.</w:t>
      </w:r>
      <w:bookmarkStart w:id="0" w:name="_GoBack"/>
      <w:bookmarkEnd w:id="0"/>
    </w:p>
    <w:p w:rsidR="00DC717F" w:rsidRDefault="00DC717F" w:rsidP="00C942C3">
      <w:pPr>
        <w:spacing w:after="0"/>
        <w:jc w:val="both"/>
      </w:pPr>
      <w:r>
        <w:t>- Me faire part de vos actualités et initiatives sur le bicentenaire au fil de l’année.</w:t>
      </w:r>
    </w:p>
    <w:p w:rsidR="00DC717F" w:rsidRDefault="00DC717F" w:rsidP="00C942C3">
      <w:pPr>
        <w:spacing w:after="0"/>
        <w:jc w:val="both"/>
      </w:pPr>
      <w:r>
        <w:lastRenderedPageBreak/>
        <w:t xml:space="preserve">- </w:t>
      </w:r>
      <w:proofErr w:type="spellStart"/>
      <w:r>
        <w:t>Evénément</w:t>
      </w:r>
      <w:proofErr w:type="spellEnd"/>
      <w:r>
        <w:t xml:space="preserve"> Bicentenaire académique : finissage de l’exposition Camille </w:t>
      </w:r>
      <w:proofErr w:type="spellStart"/>
      <w:r>
        <w:t>Levêque</w:t>
      </w:r>
      <w:proofErr w:type="spellEnd"/>
      <w:r>
        <w:t xml:space="preserve"> mercredi 28 avril 2027 à la</w:t>
      </w:r>
      <w:r w:rsidR="00FF2560">
        <w:t xml:space="preserve"> MAC (vous êtes les bienvenu.es</w:t>
      </w:r>
      <w:r w:rsidR="00A71CA8">
        <w:t>)</w:t>
      </w:r>
      <w:r w:rsidR="00FF2560">
        <w:t>.</w:t>
      </w:r>
    </w:p>
    <w:p w:rsidR="00A71CA8" w:rsidRDefault="00A71CA8" w:rsidP="00C942C3">
      <w:pPr>
        <w:spacing w:after="0"/>
        <w:jc w:val="both"/>
      </w:pPr>
    </w:p>
    <w:p w:rsidR="00DC717F" w:rsidRPr="00FF2560" w:rsidRDefault="00DC717F" w:rsidP="00C942C3">
      <w:pPr>
        <w:spacing w:after="0"/>
        <w:jc w:val="both"/>
        <w:rPr>
          <w:b/>
        </w:rPr>
      </w:pPr>
      <w:r w:rsidRPr="00FF2560">
        <w:rPr>
          <w:b/>
        </w:rPr>
        <w:t>6. Thématiques de travail du groupe en 26-27</w:t>
      </w:r>
    </w:p>
    <w:p w:rsidR="00DC717F" w:rsidRDefault="00DC717F" w:rsidP="00C942C3">
      <w:pPr>
        <w:spacing w:after="0"/>
        <w:jc w:val="both"/>
      </w:pPr>
      <w:r>
        <w:t xml:space="preserve">- </w:t>
      </w:r>
      <w:r w:rsidRPr="00A71CA8">
        <w:rPr>
          <w:b/>
          <w:i/>
        </w:rPr>
        <w:t>PEAC/Parcours Avenir, liens entre les arts et les métiers</w:t>
      </w:r>
      <w:r>
        <w:t xml:space="preserve"> : invitation possible à une prochaine réunion de la DRAIO (service orientation). Travail de réflexion à partir de l’existant, Focus sur les </w:t>
      </w:r>
      <w:proofErr w:type="spellStart"/>
      <w:r>
        <w:t>Segpa</w:t>
      </w:r>
      <w:proofErr w:type="spellEnd"/>
      <w:r>
        <w:t xml:space="preserve"> dans</w:t>
      </w:r>
      <w:r w:rsidR="00A71CA8">
        <w:t xml:space="preserve"> la perspective de nouvelles pro</w:t>
      </w:r>
      <w:r>
        <w:t>positions de projets 27-28</w:t>
      </w:r>
      <w:r w:rsidR="00A71CA8">
        <w:t>.</w:t>
      </w:r>
    </w:p>
    <w:p w:rsidR="00CA27DE" w:rsidRDefault="00DC717F" w:rsidP="00C942C3">
      <w:pPr>
        <w:spacing w:after="0"/>
        <w:jc w:val="both"/>
      </w:pPr>
      <w:r>
        <w:t xml:space="preserve">- </w:t>
      </w:r>
      <w:r w:rsidRPr="00A71CA8">
        <w:rPr>
          <w:b/>
          <w:i/>
        </w:rPr>
        <w:t>Focus sur un domaine : ART CONTEMPORA</w:t>
      </w:r>
      <w:r w:rsidR="00FF2560" w:rsidRPr="00A71CA8">
        <w:rPr>
          <w:b/>
          <w:i/>
        </w:rPr>
        <w:t>IN</w:t>
      </w:r>
      <w:r w:rsidR="00FF2560">
        <w:t xml:space="preserve"> (comment renouveler nos appro</w:t>
      </w:r>
      <w:r>
        <w:t>ches en matière de formation et de projet ? comment inscrire davantage l’art contemporain dans les pratiques des enseignants</w:t>
      </w:r>
      <w:r w:rsidR="00A71CA8">
        <w:t xml:space="preserve"> et la pratique des élèves</w:t>
      </w:r>
      <w:r>
        <w:t> ? comment favoriser les liens entre art contemporain et d’autres domaines ? Comment associer davantage dimension patrimoniale et dimension créative ?). Faire un é</w:t>
      </w:r>
      <w:r w:rsidR="00CA27DE">
        <w:t>tat des lieux.</w:t>
      </w:r>
    </w:p>
    <w:p w:rsidR="00DC717F" w:rsidRDefault="00CA27DE" w:rsidP="00C942C3">
      <w:pPr>
        <w:spacing w:after="0"/>
        <w:jc w:val="both"/>
      </w:pPr>
      <w:r>
        <w:t xml:space="preserve">- </w:t>
      </w:r>
      <w:r w:rsidR="00DC717F">
        <w:t>45 ans du réseau TRAM (</w:t>
      </w:r>
      <w:r>
        <w:t xml:space="preserve">pour info, </w:t>
      </w:r>
      <w:r w:rsidR="00DC717F">
        <w:t>journées professionnelles 11 décembre 2026)</w:t>
      </w:r>
      <w:r w:rsidR="00FF2560">
        <w:t>. Une réunion dans l’année en décembre ou janvier avec les structures concernées/intéressées.</w:t>
      </w:r>
    </w:p>
    <w:p w:rsidR="00FF2560" w:rsidRDefault="00FF2560" w:rsidP="00C942C3">
      <w:pPr>
        <w:spacing w:after="0"/>
        <w:jc w:val="both"/>
      </w:pPr>
      <w:r>
        <w:t xml:space="preserve">Lien Tram : </w:t>
      </w:r>
      <w:hyperlink r:id="rId7" w:history="1">
        <w:r w:rsidRPr="00347244">
          <w:rPr>
            <w:rStyle w:val="Lienhypertexte"/>
          </w:rPr>
          <w:t>https://tram-idf.fr/journees-professionnelles/</w:t>
        </w:r>
      </w:hyperlink>
      <w:r>
        <w:t xml:space="preserve"> </w:t>
      </w:r>
    </w:p>
    <w:p w:rsidR="00FF2560" w:rsidRDefault="00FF2560" w:rsidP="00C942C3">
      <w:pPr>
        <w:spacing w:after="0"/>
        <w:jc w:val="both"/>
      </w:pPr>
    </w:p>
    <w:p w:rsidR="00FF2560" w:rsidRPr="00FF2560" w:rsidRDefault="00FF2560" w:rsidP="00C942C3">
      <w:pPr>
        <w:spacing w:after="0"/>
        <w:jc w:val="both"/>
        <w:rPr>
          <w:b/>
        </w:rPr>
      </w:pPr>
      <w:r w:rsidRPr="00FF2560">
        <w:rPr>
          <w:b/>
        </w:rPr>
        <w:t>7. Planning annuel</w:t>
      </w:r>
    </w:p>
    <w:p w:rsidR="00FF2560" w:rsidRDefault="00FF2560" w:rsidP="00C942C3">
      <w:pPr>
        <w:spacing w:after="0"/>
        <w:jc w:val="both"/>
      </w:pPr>
      <w:r>
        <w:t>- une réunion Art contemporain (décembre ou janvier)</w:t>
      </w:r>
    </w:p>
    <w:p w:rsidR="00FF2560" w:rsidRDefault="00FF2560" w:rsidP="00C942C3">
      <w:pPr>
        <w:spacing w:after="0"/>
        <w:jc w:val="both"/>
      </w:pPr>
      <w:r>
        <w:t>- une 2</w:t>
      </w:r>
      <w:r w:rsidRPr="00FF2560">
        <w:rPr>
          <w:vertAlign w:val="superscript"/>
        </w:rPr>
        <w:t>e</w:t>
      </w:r>
      <w:r>
        <w:t xml:space="preserve"> réunion plénière thématique (février)</w:t>
      </w:r>
    </w:p>
    <w:p w:rsidR="00FF2560" w:rsidRDefault="00FF2560" w:rsidP="00C942C3">
      <w:pPr>
        <w:spacing w:after="0"/>
        <w:jc w:val="both"/>
      </w:pPr>
      <w:r>
        <w:t>- une réunion de fin d’année (juin)</w:t>
      </w:r>
    </w:p>
    <w:p w:rsidR="00FF2560" w:rsidRDefault="00FF2560" w:rsidP="00C942C3">
      <w:pPr>
        <w:spacing w:after="0"/>
        <w:jc w:val="both"/>
      </w:pPr>
      <w:r>
        <w:t xml:space="preserve">- selon les besoins : une </w:t>
      </w:r>
      <w:proofErr w:type="spellStart"/>
      <w:r>
        <w:t>visio</w:t>
      </w:r>
      <w:proofErr w:type="spellEnd"/>
      <w:r>
        <w:t xml:space="preserve"> « Formations » selon le futur calendrier 27-28 de l’EAFC.</w:t>
      </w:r>
    </w:p>
    <w:p w:rsidR="00FF2560" w:rsidRDefault="00FF2560" w:rsidP="00C942C3">
      <w:pPr>
        <w:spacing w:after="0"/>
        <w:jc w:val="both"/>
      </w:pPr>
    </w:p>
    <w:p w:rsidR="00FF2560" w:rsidRDefault="00FF2560" w:rsidP="00C942C3">
      <w:pPr>
        <w:spacing w:after="0"/>
        <w:jc w:val="both"/>
      </w:pPr>
      <w:r>
        <w:t>Pour ces réunions, n’hésitez pas à revenir vers moi pour l’accueil.</w:t>
      </w:r>
    </w:p>
    <w:p w:rsidR="00CA27DE" w:rsidRDefault="00CA27DE" w:rsidP="00C942C3">
      <w:pPr>
        <w:spacing w:after="0"/>
        <w:jc w:val="both"/>
      </w:pPr>
    </w:p>
    <w:p w:rsidR="00CA27DE" w:rsidRDefault="00CA27DE" w:rsidP="00C942C3">
      <w:pPr>
        <w:spacing w:after="0"/>
        <w:jc w:val="both"/>
      </w:pPr>
      <w:r>
        <w:t xml:space="preserve">Suite au partage d’actualités sur la programmation et quelques vernissages, 26-27 est marquée par de </w:t>
      </w:r>
      <w:r w:rsidRPr="00CA27DE">
        <w:rPr>
          <w:b/>
          <w:i/>
        </w:rPr>
        <w:t>nombreux anniversaires</w:t>
      </w:r>
      <w:r>
        <w:t> :</w:t>
      </w:r>
    </w:p>
    <w:p w:rsidR="00CA27DE" w:rsidRDefault="00CA27DE" w:rsidP="00CA27DE">
      <w:pPr>
        <w:spacing w:after="0"/>
        <w:jc w:val="both"/>
      </w:pPr>
      <w:r>
        <w:t xml:space="preserve">Les 200 ans de la photographie, les 160 ans du musée </w:t>
      </w:r>
      <w:proofErr w:type="spellStart"/>
      <w:r>
        <w:t>Carnavalet</w:t>
      </w:r>
      <w:proofErr w:type="spellEnd"/>
      <w:r>
        <w:t>, les 50 ans du Centre Pompidou, les 45 ans du réseau Tram, les 40 ans du musée d’Orsay, les 30 ans de la maison Doisneau, les 20 ans de la MABA (et 50 ans de la fondation des artistes</w:t>
      </w:r>
      <w:proofErr w:type="gramStart"/>
      <w:r>
        <w:t>),…</w:t>
      </w:r>
      <w:proofErr w:type="gramEnd"/>
    </w:p>
    <w:p w:rsidR="00FF2560" w:rsidRDefault="00FF2560" w:rsidP="00C942C3">
      <w:pPr>
        <w:spacing w:after="0"/>
        <w:jc w:val="both"/>
      </w:pPr>
    </w:p>
    <w:p w:rsidR="00A71CA8" w:rsidRDefault="00A71CA8" w:rsidP="00C942C3">
      <w:pPr>
        <w:spacing w:after="0"/>
        <w:jc w:val="both"/>
      </w:pPr>
    </w:p>
    <w:p w:rsidR="00FF2560" w:rsidRDefault="00FF2560" w:rsidP="00C942C3">
      <w:pPr>
        <w:spacing w:after="0"/>
        <w:jc w:val="both"/>
      </w:pPr>
      <w:r>
        <w:t>Merci à Claire, Jeanne et Delphine pour l’</w:t>
      </w:r>
      <w:r w:rsidR="00A71CA8">
        <w:t>accueil au C</w:t>
      </w:r>
      <w:r>
        <w:t>entre culturel suisse et à votre présence (une quarantaine de structure</w:t>
      </w:r>
      <w:r w:rsidR="00A71CA8">
        <w:t>s sur place</w:t>
      </w:r>
      <w:r>
        <w:t>) !</w:t>
      </w:r>
    </w:p>
    <w:p w:rsidR="00CA27DE" w:rsidRDefault="00CA27DE" w:rsidP="00C942C3">
      <w:pPr>
        <w:spacing w:after="0"/>
        <w:jc w:val="both"/>
      </w:pPr>
    </w:p>
    <w:p w:rsidR="00CA27DE" w:rsidRDefault="00CA27DE" w:rsidP="00C942C3">
      <w:pPr>
        <w:spacing w:after="0"/>
        <w:jc w:val="both"/>
      </w:pPr>
    </w:p>
    <w:p w:rsidR="00CA27DE" w:rsidRDefault="00CA27DE" w:rsidP="00CA27DE">
      <w:pPr>
        <w:spacing w:after="0"/>
        <w:jc w:val="right"/>
      </w:pPr>
      <w:r>
        <w:t>Sylvain Bory</w:t>
      </w:r>
    </w:p>
    <w:p w:rsidR="00FF2560" w:rsidRDefault="00FF2560" w:rsidP="00C942C3">
      <w:pPr>
        <w:spacing w:after="0"/>
        <w:jc w:val="both"/>
      </w:pPr>
    </w:p>
    <w:p w:rsidR="00FF2560" w:rsidRDefault="00FF2560" w:rsidP="00C942C3">
      <w:pPr>
        <w:spacing w:after="0"/>
        <w:jc w:val="both"/>
      </w:pPr>
    </w:p>
    <w:p w:rsidR="001F6372" w:rsidRDefault="001F6372" w:rsidP="00527ED8">
      <w:pPr>
        <w:spacing w:after="0"/>
        <w:jc w:val="both"/>
      </w:pPr>
    </w:p>
    <w:p w:rsidR="00C32711" w:rsidRDefault="00C32711" w:rsidP="00527ED8">
      <w:pPr>
        <w:spacing w:after="0"/>
        <w:jc w:val="both"/>
      </w:pPr>
    </w:p>
    <w:p w:rsidR="00527ED8" w:rsidRDefault="00527ED8" w:rsidP="00527ED8">
      <w:pPr>
        <w:spacing w:after="0"/>
        <w:jc w:val="both"/>
      </w:pPr>
    </w:p>
    <w:sectPr w:rsidR="00527E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B05049"/>
    <w:multiLevelType w:val="hybridMultilevel"/>
    <w:tmpl w:val="C8260EAE"/>
    <w:lvl w:ilvl="0" w:tplc="FC26F1FA">
      <w:start w:val="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67154AB7"/>
    <w:multiLevelType w:val="hybridMultilevel"/>
    <w:tmpl w:val="34783446"/>
    <w:lvl w:ilvl="0" w:tplc="234A23D6">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D53635E"/>
    <w:multiLevelType w:val="hybridMultilevel"/>
    <w:tmpl w:val="30D6CCC4"/>
    <w:lvl w:ilvl="0" w:tplc="4FEC6C5A">
      <w:start w:val="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F2662B9"/>
    <w:multiLevelType w:val="hybridMultilevel"/>
    <w:tmpl w:val="4AC28D4A"/>
    <w:lvl w:ilvl="0" w:tplc="169CBBE8">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ED8"/>
    <w:rsid w:val="001F6372"/>
    <w:rsid w:val="00366378"/>
    <w:rsid w:val="00527ED8"/>
    <w:rsid w:val="00877A17"/>
    <w:rsid w:val="00A71CA8"/>
    <w:rsid w:val="00A86CA4"/>
    <w:rsid w:val="00C32711"/>
    <w:rsid w:val="00C942C3"/>
    <w:rsid w:val="00CA27DE"/>
    <w:rsid w:val="00DC717F"/>
    <w:rsid w:val="00FF256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8B554"/>
  <w15:chartTrackingRefBased/>
  <w15:docId w15:val="{16093DD7-C5AC-41BB-B1A1-7BBD88962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527ED8"/>
    <w:rPr>
      <w:color w:val="0563C1" w:themeColor="hyperlink"/>
      <w:u w:val="single"/>
    </w:rPr>
  </w:style>
  <w:style w:type="paragraph" w:styleId="Paragraphedeliste">
    <w:name w:val="List Paragraph"/>
    <w:basedOn w:val="Normal"/>
    <w:uiPriority w:val="34"/>
    <w:qFormat/>
    <w:rsid w:val="00527E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ram-idf.fr/journees-professionnell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duscol.education.gouv.fr/7074/eduquer-au-regard-avec-le-bicentenaire-de-la-photographie" TargetMode="External"/><Relationship Id="rId5" Type="http://schemas.openxmlformats.org/officeDocument/2006/relationships/hyperlink" Target="https://sylvainbory.netboard.me/groupecrsteila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1316</Words>
  <Characters>7241</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Sylvain Bory</dc:creator>
  <cp:keywords/>
  <dc:description/>
  <cp:lastModifiedBy>Sylvain Bory</cp:lastModifiedBy>
  <cp:revision>3</cp:revision>
  <dcterms:created xsi:type="dcterms:W3CDTF">2026-09-25T14:10:00Z</dcterms:created>
  <dcterms:modified xsi:type="dcterms:W3CDTF">2026-09-25T15:30:00Z</dcterms:modified>
</cp:coreProperties>
</file>