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D84B" w14:textId="4A631312" w:rsidR="008102A6" w:rsidRPr="005F4DA0" w:rsidRDefault="008102A6" w:rsidP="008102A6">
      <w:pPr>
        <w:rPr>
          <w:rFonts w:ascii="Calibri" w:hAnsi="Calibri" w:cs="Calibri"/>
          <w:sz w:val="32"/>
          <w:szCs w:val="32"/>
        </w:rPr>
      </w:pPr>
      <w:r w:rsidRPr="005F4DA0">
        <w:rPr>
          <w:rFonts w:ascii="Calibri" w:hAnsi="Calibri" w:cs="Calibri"/>
          <w:sz w:val="32"/>
          <w:szCs w:val="32"/>
        </w:rPr>
        <w:t>Photo Focus 202</w:t>
      </w:r>
      <w:r w:rsidR="000145DC" w:rsidRPr="005F4DA0">
        <w:rPr>
          <w:rFonts w:ascii="Calibri" w:hAnsi="Calibri" w:cs="Calibri"/>
          <w:sz w:val="32"/>
          <w:szCs w:val="32"/>
        </w:rPr>
        <w:t>4</w:t>
      </w:r>
    </w:p>
    <w:p w14:paraId="65F58D6F" w14:textId="7235680B" w:rsidR="008102A6" w:rsidRPr="000145DC" w:rsidRDefault="008102A6" w:rsidP="008102A6">
      <w:pPr>
        <w:rPr>
          <w:rFonts w:ascii="Calibri" w:hAnsi="Calibri" w:cs="Calibri"/>
        </w:rPr>
      </w:pPr>
      <w:r w:rsidRPr="000145DC">
        <w:rPr>
          <w:rFonts w:ascii="Calibri" w:hAnsi="Calibri" w:cs="Calibri"/>
        </w:rPr>
        <w:t>2</w:t>
      </w:r>
      <w:r w:rsidR="000145DC" w:rsidRPr="000145DC">
        <w:rPr>
          <w:rFonts w:ascii="Calibri" w:hAnsi="Calibri" w:cs="Calibri"/>
        </w:rPr>
        <w:t>1</w:t>
      </w:r>
      <w:r w:rsidRPr="000145DC">
        <w:rPr>
          <w:rFonts w:ascii="Calibri" w:hAnsi="Calibri" w:cs="Calibri"/>
          <w:vertAlign w:val="superscript"/>
        </w:rPr>
        <w:t>ème</w:t>
      </w:r>
      <w:r w:rsidRPr="000145DC">
        <w:rPr>
          <w:rFonts w:ascii="Calibri" w:hAnsi="Calibri" w:cs="Calibri"/>
        </w:rPr>
        <w:t xml:space="preserve"> édition du concours photo de l’académie de Créteil</w:t>
      </w:r>
    </w:p>
    <w:p w14:paraId="183FD383" w14:textId="6244189E" w:rsidR="008102A6" w:rsidRPr="000145DC" w:rsidRDefault="008102A6" w:rsidP="008102A6">
      <w:pPr>
        <w:rPr>
          <w:rFonts w:ascii="Calibri" w:hAnsi="Calibri" w:cs="Calibri"/>
        </w:rPr>
      </w:pPr>
      <w:r w:rsidRPr="000145DC">
        <w:rPr>
          <w:rFonts w:ascii="Calibri" w:hAnsi="Calibri" w:cs="Calibri"/>
        </w:rPr>
        <w:t>Thématique annuelle </w:t>
      </w:r>
      <w:r w:rsidR="005F4DA0">
        <w:rPr>
          <w:rFonts w:ascii="Calibri" w:hAnsi="Calibri" w:cs="Calibri"/>
        </w:rPr>
        <w:t>« </w:t>
      </w:r>
      <w:r w:rsidR="000145DC" w:rsidRPr="000145DC">
        <w:rPr>
          <w:rFonts w:ascii="Calibri" w:hAnsi="Calibri" w:cs="Calibri"/>
        </w:rPr>
        <w:t>Du geste à l’image</w:t>
      </w:r>
      <w:r w:rsidR="005F4DA0">
        <w:rPr>
          <w:rFonts w:ascii="Calibri" w:hAnsi="Calibri" w:cs="Calibri"/>
        </w:rPr>
        <w:t> »</w:t>
      </w:r>
    </w:p>
    <w:p w14:paraId="63A2098D" w14:textId="77777777" w:rsidR="008102A6" w:rsidRPr="000145DC" w:rsidRDefault="008102A6" w:rsidP="008102A6">
      <w:pPr>
        <w:rPr>
          <w:rFonts w:ascii="Calibri" w:hAnsi="Calibri" w:cs="Calibri"/>
        </w:rPr>
      </w:pPr>
    </w:p>
    <w:p w14:paraId="5A555291" w14:textId="2B2F7148" w:rsidR="008102A6" w:rsidRPr="000145DC" w:rsidRDefault="008102A6" w:rsidP="008102A6">
      <w:pPr>
        <w:rPr>
          <w:rFonts w:ascii="Calibri" w:hAnsi="Calibri" w:cs="Calibri"/>
          <w:b/>
          <w:bCs/>
        </w:rPr>
      </w:pPr>
      <w:r w:rsidRPr="000145DC">
        <w:rPr>
          <w:rFonts w:ascii="Calibri" w:hAnsi="Calibri" w:cs="Calibri"/>
          <w:b/>
          <w:bCs/>
        </w:rPr>
        <w:t xml:space="preserve">Prix </w:t>
      </w:r>
      <w:r w:rsidR="000145DC" w:rsidRPr="000145DC">
        <w:rPr>
          <w:rFonts w:ascii="Calibri" w:hAnsi="Calibri" w:cs="Calibri"/>
          <w:b/>
          <w:bCs/>
        </w:rPr>
        <w:t>Focus Lycée</w:t>
      </w:r>
      <w:r w:rsidRPr="000145DC">
        <w:rPr>
          <w:rFonts w:ascii="Calibri" w:hAnsi="Calibri" w:cs="Calibri"/>
          <w:b/>
          <w:bCs/>
        </w:rPr>
        <w:t xml:space="preserve"> </w:t>
      </w:r>
    </w:p>
    <w:p w14:paraId="2DB1CD44" w14:textId="50DB832B" w:rsidR="000145DC" w:rsidRPr="000145DC" w:rsidRDefault="000145DC" w:rsidP="008102A6">
      <w:pPr>
        <w:rPr>
          <w:rFonts w:ascii="Calibri" w:hAnsi="Calibri" w:cs="Calibri"/>
        </w:rPr>
      </w:pPr>
      <w:r w:rsidRPr="000145DC">
        <w:rPr>
          <w:rFonts w:ascii="Calibri" w:hAnsi="Calibri" w:cs="Calibri"/>
        </w:rPr>
        <w:t>Lycée professionnel Jean Perrin, première EBEN, Saint-André</w:t>
      </w:r>
    </w:p>
    <w:p w14:paraId="1BE3D7E8" w14:textId="12CA1598" w:rsidR="008102A6" w:rsidRPr="000145DC" w:rsidRDefault="008102A6" w:rsidP="008102A6">
      <w:pPr>
        <w:rPr>
          <w:rFonts w:ascii="Calibri" w:hAnsi="Calibri" w:cs="Calibri"/>
        </w:rPr>
      </w:pPr>
      <w:r w:rsidRPr="000145DC">
        <w:rPr>
          <w:rFonts w:ascii="Calibri" w:hAnsi="Calibri" w:cs="Calibri"/>
        </w:rPr>
        <w:t xml:space="preserve">Remis par le Jeu de Paume </w:t>
      </w:r>
      <w:r w:rsidR="000145DC" w:rsidRPr="000145DC">
        <w:rPr>
          <w:rFonts w:ascii="Calibri" w:hAnsi="Calibri" w:cs="Calibri"/>
        </w:rPr>
        <w:t>à la BnF</w:t>
      </w:r>
      <w:r w:rsidR="00984A87">
        <w:rPr>
          <w:rFonts w:ascii="Calibri" w:hAnsi="Calibri" w:cs="Calibri"/>
        </w:rPr>
        <w:t>,</w:t>
      </w:r>
      <w:r w:rsidR="000145DC" w:rsidRPr="000145DC">
        <w:rPr>
          <w:rFonts w:ascii="Calibri" w:hAnsi="Calibri" w:cs="Calibri"/>
        </w:rPr>
        <w:t xml:space="preserve"> </w:t>
      </w:r>
      <w:r w:rsidRPr="000145DC">
        <w:rPr>
          <w:rFonts w:ascii="Calibri" w:hAnsi="Calibri" w:cs="Calibri"/>
        </w:rPr>
        <w:t xml:space="preserve">mercredi </w:t>
      </w:r>
      <w:r w:rsidR="000145DC" w:rsidRPr="000145DC">
        <w:rPr>
          <w:rFonts w:ascii="Calibri" w:hAnsi="Calibri" w:cs="Calibri"/>
        </w:rPr>
        <w:t>5</w:t>
      </w:r>
      <w:r w:rsidRPr="000145DC">
        <w:rPr>
          <w:rFonts w:ascii="Calibri" w:hAnsi="Calibri" w:cs="Calibri"/>
        </w:rPr>
        <w:t xml:space="preserve"> juin</w:t>
      </w:r>
      <w:r w:rsidR="000145DC" w:rsidRPr="000145DC">
        <w:rPr>
          <w:rFonts w:ascii="Calibri" w:hAnsi="Calibri" w:cs="Calibri"/>
        </w:rPr>
        <w:t xml:space="preserve"> 2024</w:t>
      </w:r>
    </w:p>
    <w:p w14:paraId="103F1000" w14:textId="77777777" w:rsidR="000145DC" w:rsidRPr="000145DC" w:rsidRDefault="000145DC" w:rsidP="008102A6">
      <w:pPr>
        <w:rPr>
          <w:rFonts w:ascii="Calibri" w:hAnsi="Calibri" w:cs="Calibri"/>
        </w:rPr>
      </w:pPr>
    </w:p>
    <w:p w14:paraId="36EB2042" w14:textId="6132D7C3" w:rsidR="000145DC" w:rsidRPr="000145DC" w:rsidRDefault="000145DC" w:rsidP="008102A6">
      <w:pPr>
        <w:rPr>
          <w:rFonts w:ascii="Calibri" w:hAnsi="Calibri" w:cs="Calibri"/>
        </w:rPr>
      </w:pPr>
      <w:r w:rsidRPr="000145DC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768C5098" wp14:editId="6026C6C0">
            <wp:extent cx="4330800" cy="4334400"/>
            <wp:effectExtent l="0" t="0" r="0" b="0"/>
            <wp:docPr id="1982429141" name="Image 1" descr="Une image contenant personne, chaussures, habits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29141" name="Image 1" descr="Une image contenant personne, chaussures, habits, intérieu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800" cy="43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A4AF" w14:textId="77777777" w:rsidR="00C80808" w:rsidRDefault="00C80808" w:rsidP="00C80808">
      <w:pPr>
        <w:rPr>
          <w:rFonts w:ascii="Calibri" w:hAnsi="Calibri" w:cs="Calibri"/>
        </w:rPr>
      </w:pPr>
    </w:p>
    <w:p w14:paraId="0D39615E" w14:textId="4C2CAD3B" w:rsidR="00C80808" w:rsidRDefault="007B1472" w:rsidP="00EC307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Dans un atelier, u</w:t>
      </w:r>
      <w:r w:rsidR="00216FC6">
        <w:rPr>
          <w:rFonts w:ascii="Calibri" w:hAnsi="Calibri" w:cs="Calibri"/>
        </w:rPr>
        <w:t xml:space="preserve">n casque sur les oreilles et </w:t>
      </w:r>
      <w:r w:rsidR="007A6F84">
        <w:rPr>
          <w:rFonts w:ascii="Calibri" w:hAnsi="Calibri" w:cs="Calibri"/>
        </w:rPr>
        <w:t>absorbé</w:t>
      </w:r>
      <w:r w:rsidR="00216FC6">
        <w:rPr>
          <w:rFonts w:ascii="Calibri" w:hAnsi="Calibri" w:cs="Calibri"/>
        </w:rPr>
        <w:t xml:space="preserve"> </w:t>
      </w:r>
      <w:r w:rsidR="007A6F84">
        <w:rPr>
          <w:rFonts w:ascii="Calibri" w:hAnsi="Calibri" w:cs="Calibri"/>
        </w:rPr>
        <w:t>par</w:t>
      </w:r>
      <w:r w:rsidR="00C80808">
        <w:rPr>
          <w:rFonts w:ascii="Calibri" w:hAnsi="Calibri" w:cs="Calibri"/>
        </w:rPr>
        <w:t xml:space="preserve"> sa tâche</w:t>
      </w:r>
      <w:r w:rsidR="00216FC6">
        <w:rPr>
          <w:rFonts w:ascii="Calibri" w:hAnsi="Calibri" w:cs="Calibri"/>
        </w:rPr>
        <w:t>, le ponceur ponce.</w:t>
      </w:r>
      <w:r>
        <w:rPr>
          <w:rFonts w:ascii="Calibri" w:hAnsi="Calibri" w:cs="Calibri"/>
        </w:rPr>
        <w:t xml:space="preserve"> Les bras du jeune homme, tendus en avant, </w:t>
      </w:r>
      <w:r w:rsidR="00963180">
        <w:rPr>
          <w:rFonts w:ascii="Calibri" w:hAnsi="Calibri" w:cs="Calibri"/>
        </w:rPr>
        <w:t>structurent l’ensemble de la composition</w:t>
      </w:r>
      <w:r w:rsidR="00D41A91">
        <w:rPr>
          <w:rFonts w:ascii="Calibri" w:hAnsi="Calibri" w:cs="Calibri"/>
        </w:rPr>
        <w:t xml:space="preserve"> en dessin</w:t>
      </w:r>
      <w:r w:rsidR="002F5526">
        <w:rPr>
          <w:rFonts w:ascii="Calibri" w:hAnsi="Calibri" w:cs="Calibri"/>
        </w:rPr>
        <w:t>a</w:t>
      </w:r>
      <w:r w:rsidR="00D41A91">
        <w:rPr>
          <w:rFonts w:ascii="Calibri" w:hAnsi="Calibri" w:cs="Calibri"/>
        </w:rPr>
        <w:t xml:space="preserve">nt </w:t>
      </w:r>
      <w:r w:rsidR="00963180">
        <w:rPr>
          <w:rFonts w:ascii="Calibri" w:hAnsi="Calibri" w:cs="Calibri"/>
        </w:rPr>
        <w:t xml:space="preserve">deux lignes parallèles au centre du </w:t>
      </w:r>
      <w:r w:rsidR="00D41A91">
        <w:rPr>
          <w:rFonts w:ascii="Calibri" w:hAnsi="Calibri" w:cs="Calibri"/>
        </w:rPr>
        <w:t xml:space="preserve">format </w:t>
      </w:r>
      <w:r w:rsidR="00193070">
        <w:rPr>
          <w:rFonts w:ascii="Calibri" w:hAnsi="Calibri" w:cs="Calibri"/>
        </w:rPr>
        <w:t xml:space="preserve">presque </w:t>
      </w:r>
      <w:r w:rsidR="00963180">
        <w:rPr>
          <w:rFonts w:ascii="Calibri" w:hAnsi="Calibri" w:cs="Calibri"/>
        </w:rPr>
        <w:t xml:space="preserve">carré </w:t>
      </w:r>
      <w:r w:rsidR="00FA5FC3">
        <w:rPr>
          <w:rFonts w:ascii="Calibri" w:hAnsi="Calibri" w:cs="Calibri"/>
        </w:rPr>
        <w:t xml:space="preserve">de </w:t>
      </w:r>
      <w:r w:rsidR="00F50EAB">
        <w:rPr>
          <w:rFonts w:ascii="Calibri" w:hAnsi="Calibri" w:cs="Calibri"/>
        </w:rPr>
        <w:t>la photographie</w:t>
      </w:r>
      <w:r w:rsidR="00D41A91">
        <w:rPr>
          <w:rFonts w:ascii="Calibri" w:hAnsi="Calibri" w:cs="Calibri"/>
        </w:rPr>
        <w:t xml:space="preserve">. Comme dans les </w:t>
      </w:r>
      <w:r w:rsidR="00D41A91" w:rsidRPr="00D41A91">
        <w:rPr>
          <w:rFonts w:ascii="Calibri" w:hAnsi="Calibri" w:cs="Calibri"/>
          <w:i/>
          <w:iCs/>
        </w:rPr>
        <w:t>Raboteurs de parquet</w:t>
      </w:r>
      <w:r w:rsidR="00D41A91">
        <w:rPr>
          <w:rFonts w:ascii="Calibri" w:hAnsi="Calibri" w:cs="Calibri"/>
        </w:rPr>
        <w:t xml:space="preserve"> peint par Gustave Caillebotte en 1875, c</w:t>
      </w:r>
      <w:r w:rsidR="00FA5FC3">
        <w:rPr>
          <w:rFonts w:ascii="Calibri" w:hAnsi="Calibri" w:cs="Calibri"/>
        </w:rPr>
        <w:t xml:space="preserve">e geste de travail </w:t>
      </w:r>
      <w:r w:rsidR="00C80808">
        <w:rPr>
          <w:rFonts w:ascii="Calibri" w:hAnsi="Calibri" w:cs="Calibri"/>
        </w:rPr>
        <w:t>s’impose</w:t>
      </w:r>
      <w:r w:rsidR="00D41A91">
        <w:rPr>
          <w:rFonts w:ascii="Calibri" w:hAnsi="Calibri" w:cs="Calibri"/>
        </w:rPr>
        <w:t xml:space="preserve"> </w:t>
      </w:r>
      <w:r w:rsidR="00C80808">
        <w:rPr>
          <w:rFonts w:ascii="Calibri" w:hAnsi="Calibri" w:cs="Calibri"/>
        </w:rPr>
        <w:t>comme le sujet</w:t>
      </w:r>
      <w:r w:rsidR="00FA5FC3">
        <w:rPr>
          <w:rFonts w:ascii="Calibri" w:hAnsi="Calibri" w:cs="Calibri"/>
        </w:rPr>
        <w:t xml:space="preserve"> principal</w:t>
      </w:r>
      <w:r w:rsidR="00D41A91">
        <w:rPr>
          <w:rFonts w:ascii="Calibri" w:hAnsi="Calibri" w:cs="Calibri"/>
        </w:rPr>
        <w:t>.</w:t>
      </w:r>
      <w:r w:rsidR="005F4DA0">
        <w:rPr>
          <w:rFonts w:ascii="Calibri" w:hAnsi="Calibri" w:cs="Calibri"/>
        </w:rPr>
        <w:t xml:space="preserve"> </w:t>
      </w:r>
      <w:r w:rsidR="00F50EAB">
        <w:rPr>
          <w:rFonts w:ascii="Calibri" w:hAnsi="Calibri" w:cs="Calibri"/>
        </w:rPr>
        <w:t>Le choix du noir et blanc</w:t>
      </w:r>
      <w:r w:rsidR="00EC3072">
        <w:rPr>
          <w:rFonts w:ascii="Calibri" w:hAnsi="Calibri" w:cs="Calibri"/>
        </w:rPr>
        <w:t xml:space="preserve"> </w:t>
      </w:r>
      <w:r w:rsidR="00821B78">
        <w:rPr>
          <w:rFonts w:ascii="Calibri" w:hAnsi="Calibri" w:cs="Calibri"/>
        </w:rPr>
        <w:t>fait</w:t>
      </w:r>
      <w:r w:rsidR="00EC3072">
        <w:rPr>
          <w:rFonts w:ascii="Calibri" w:hAnsi="Calibri" w:cs="Calibri"/>
        </w:rPr>
        <w:t xml:space="preserve"> en post-production</w:t>
      </w:r>
      <w:r w:rsidR="00F50EAB">
        <w:rPr>
          <w:rFonts w:ascii="Calibri" w:hAnsi="Calibri" w:cs="Calibri"/>
        </w:rPr>
        <w:t xml:space="preserve">, souligné par les taches de couleur jaune et bleu des outils, </w:t>
      </w:r>
      <w:r w:rsidR="00EC3072">
        <w:rPr>
          <w:rFonts w:ascii="Calibri" w:hAnsi="Calibri" w:cs="Calibri"/>
        </w:rPr>
        <w:t>confère</w:t>
      </w:r>
      <w:r w:rsidR="00F50EAB">
        <w:rPr>
          <w:rFonts w:ascii="Calibri" w:hAnsi="Calibri" w:cs="Calibri"/>
        </w:rPr>
        <w:t xml:space="preserve"> </w:t>
      </w:r>
      <w:r w:rsidR="00EC3072">
        <w:rPr>
          <w:rFonts w:ascii="Calibri" w:hAnsi="Calibri" w:cs="Calibri"/>
        </w:rPr>
        <w:t>cette</w:t>
      </w:r>
      <w:r w:rsidR="00F50EAB">
        <w:rPr>
          <w:rFonts w:ascii="Calibri" w:hAnsi="Calibri" w:cs="Calibri"/>
        </w:rPr>
        <w:t xml:space="preserve"> dimension intemporelle </w:t>
      </w:r>
      <w:r w:rsidR="00EC3072">
        <w:rPr>
          <w:rFonts w:ascii="Calibri" w:hAnsi="Calibri" w:cs="Calibri"/>
        </w:rPr>
        <w:t>à</w:t>
      </w:r>
      <w:r w:rsidR="00F50EAB">
        <w:rPr>
          <w:rFonts w:ascii="Calibri" w:hAnsi="Calibri" w:cs="Calibri"/>
        </w:rPr>
        <w:t xml:space="preserve"> l’image.</w:t>
      </w:r>
    </w:p>
    <w:p w14:paraId="33695113" w14:textId="642FF65D" w:rsidR="008102A6" w:rsidRDefault="00821B78" w:rsidP="0019307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Mais</w:t>
      </w:r>
      <w:r w:rsidR="00D41A91">
        <w:rPr>
          <w:rFonts w:ascii="Calibri" w:hAnsi="Calibri" w:cs="Calibri"/>
        </w:rPr>
        <w:t xml:space="preserve"> selon nous, la force de cette photographie est ailleurs</w:t>
      </w:r>
      <w:r w:rsidR="00193070">
        <w:rPr>
          <w:rFonts w:ascii="Calibri" w:hAnsi="Calibri" w:cs="Calibri"/>
        </w:rPr>
        <w:t xml:space="preserve">. Elle réside </w:t>
      </w:r>
      <w:r w:rsidR="00D41A91">
        <w:rPr>
          <w:rFonts w:ascii="Calibri" w:hAnsi="Calibri" w:cs="Calibri"/>
        </w:rPr>
        <w:t xml:space="preserve">dans sa capacité à impliquer le spectateur dans l’action qui se produit sous ses yeux. Si le cadrage est </w:t>
      </w:r>
      <w:r w:rsidR="007A6F84">
        <w:rPr>
          <w:rFonts w:ascii="Calibri" w:hAnsi="Calibri" w:cs="Calibri"/>
        </w:rPr>
        <w:t>resserré</w:t>
      </w:r>
      <w:r w:rsidR="00D41A91">
        <w:rPr>
          <w:rFonts w:ascii="Calibri" w:hAnsi="Calibri" w:cs="Calibri"/>
        </w:rPr>
        <w:t>, il est aussi</w:t>
      </w:r>
      <w:r w:rsidR="000F323D">
        <w:rPr>
          <w:rFonts w:ascii="Calibri" w:hAnsi="Calibri" w:cs="Calibri"/>
        </w:rPr>
        <w:t xml:space="preserve"> </w:t>
      </w:r>
      <w:r w:rsidR="007A6F84">
        <w:rPr>
          <w:rFonts w:ascii="Calibri" w:hAnsi="Calibri" w:cs="Calibri"/>
        </w:rPr>
        <w:t xml:space="preserve">désaxé sur la gauche par rapport au personnage, basculé </w:t>
      </w:r>
      <w:r w:rsidR="000F323D">
        <w:rPr>
          <w:rFonts w:ascii="Calibri" w:hAnsi="Calibri" w:cs="Calibri"/>
        </w:rPr>
        <w:t xml:space="preserve">de biais </w:t>
      </w:r>
      <w:r w:rsidR="007A6F84">
        <w:rPr>
          <w:rFonts w:ascii="Calibri" w:hAnsi="Calibri" w:cs="Calibri"/>
        </w:rPr>
        <w:t>et même en légère contre-plongée</w:t>
      </w:r>
      <w:r w:rsidR="00984A87">
        <w:rPr>
          <w:rFonts w:ascii="Calibri" w:hAnsi="Calibri" w:cs="Calibri"/>
        </w:rPr>
        <w:t> !</w:t>
      </w:r>
      <w:r w:rsidR="00193070">
        <w:rPr>
          <w:rFonts w:ascii="Calibri" w:hAnsi="Calibri" w:cs="Calibri"/>
        </w:rPr>
        <w:t xml:space="preserve"> </w:t>
      </w:r>
      <w:r w:rsidR="00EC0D6A">
        <w:rPr>
          <w:rFonts w:ascii="Calibri" w:hAnsi="Calibri" w:cs="Calibri"/>
        </w:rPr>
        <w:t>Donc, que</w:t>
      </w:r>
      <w:r w:rsidR="00EC0D6A" w:rsidRPr="00EC0D6A">
        <w:rPr>
          <w:rFonts w:ascii="Calibri" w:hAnsi="Calibri" w:cs="Calibri"/>
        </w:rPr>
        <w:t xml:space="preserve"> </w:t>
      </w:r>
      <w:r w:rsidR="00EC0D6A">
        <w:rPr>
          <w:rFonts w:ascii="Calibri" w:hAnsi="Calibri" w:cs="Calibri"/>
        </w:rPr>
        <w:t>nous le voulions ou non, le photographe nous met ici en mouvement</w:t>
      </w:r>
      <w:r w:rsidR="00984A87">
        <w:rPr>
          <w:rFonts w:ascii="Calibri" w:hAnsi="Calibri" w:cs="Calibri"/>
        </w:rPr>
        <w:t>.</w:t>
      </w:r>
      <w:r w:rsidR="000F323D">
        <w:rPr>
          <w:rFonts w:ascii="Calibri" w:hAnsi="Calibri" w:cs="Calibri"/>
        </w:rPr>
        <w:t xml:space="preserve"> </w:t>
      </w:r>
      <w:r w:rsidR="00EC3072">
        <w:rPr>
          <w:rFonts w:ascii="Calibri" w:hAnsi="Calibri" w:cs="Calibri"/>
        </w:rPr>
        <w:t>Et g</w:t>
      </w:r>
      <w:r w:rsidR="00EC0D6A">
        <w:rPr>
          <w:rFonts w:ascii="Calibri" w:hAnsi="Calibri" w:cs="Calibri"/>
        </w:rPr>
        <w:t>râce au flou</w:t>
      </w:r>
      <w:r w:rsidR="002F5526">
        <w:rPr>
          <w:rFonts w:ascii="Calibri" w:hAnsi="Calibri" w:cs="Calibri"/>
        </w:rPr>
        <w:t xml:space="preserve"> -</w:t>
      </w:r>
      <w:r w:rsidR="00EC0D6A">
        <w:rPr>
          <w:rFonts w:ascii="Calibri" w:hAnsi="Calibri" w:cs="Calibri"/>
        </w:rPr>
        <w:t xml:space="preserve"> </w:t>
      </w:r>
      <w:r w:rsidR="00EC3072">
        <w:rPr>
          <w:rFonts w:ascii="Calibri" w:hAnsi="Calibri" w:cs="Calibri"/>
        </w:rPr>
        <w:t xml:space="preserve">qui n’est pas un flou de bougé dû au hasard mais a été obtenu </w:t>
      </w:r>
      <w:r w:rsidR="00193070">
        <w:rPr>
          <w:rFonts w:ascii="Calibri" w:hAnsi="Calibri" w:cs="Calibri"/>
        </w:rPr>
        <w:t>en allongeant</w:t>
      </w:r>
      <w:r w:rsidR="00EC3072">
        <w:rPr>
          <w:rFonts w:ascii="Calibri" w:hAnsi="Calibri" w:cs="Calibri"/>
        </w:rPr>
        <w:t xml:space="preserve"> le temps de pose, </w:t>
      </w:r>
      <w:r w:rsidR="009337C2">
        <w:rPr>
          <w:rFonts w:ascii="Calibri" w:hAnsi="Calibri" w:cs="Calibri"/>
        </w:rPr>
        <w:t xml:space="preserve">les auteurs vont </w:t>
      </w:r>
      <w:r w:rsidR="000F323D">
        <w:rPr>
          <w:rFonts w:ascii="Calibri" w:hAnsi="Calibri" w:cs="Calibri"/>
        </w:rPr>
        <w:t>encore plus loin</w:t>
      </w:r>
      <w:r w:rsidR="00193070">
        <w:rPr>
          <w:rFonts w:ascii="Calibri" w:hAnsi="Calibri" w:cs="Calibri"/>
        </w:rPr>
        <w:t xml:space="preserve"> </w:t>
      </w:r>
      <w:r w:rsidR="002F5526">
        <w:rPr>
          <w:rFonts w:ascii="Calibri" w:hAnsi="Calibri" w:cs="Calibri"/>
        </w:rPr>
        <w:t xml:space="preserve">en faisant </w:t>
      </w:r>
      <w:r w:rsidR="00193070">
        <w:rPr>
          <w:rFonts w:ascii="Calibri" w:hAnsi="Calibri" w:cs="Calibri"/>
        </w:rPr>
        <w:t>appel à nos sens</w:t>
      </w:r>
      <w:r w:rsidR="00EC3072">
        <w:rPr>
          <w:rFonts w:ascii="Calibri" w:hAnsi="Calibri" w:cs="Calibri"/>
        </w:rPr>
        <w:t xml:space="preserve">. </w:t>
      </w:r>
      <w:r w:rsidR="00193070">
        <w:rPr>
          <w:rFonts w:ascii="Calibri" w:hAnsi="Calibri" w:cs="Calibri"/>
        </w:rPr>
        <w:t xml:space="preserve">Regardez bien l’image. </w:t>
      </w:r>
      <w:r w:rsidR="00EC3072">
        <w:rPr>
          <w:rFonts w:ascii="Calibri" w:hAnsi="Calibri" w:cs="Calibri"/>
        </w:rPr>
        <w:t xml:space="preserve">Est-ce que vous ressentez comme nous les vibrations de la ponceuse dans votre corps ? </w:t>
      </w:r>
      <w:r w:rsidR="00193070">
        <w:rPr>
          <w:rFonts w:ascii="Calibri" w:hAnsi="Calibri" w:cs="Calibri"/>
        </w:rPr>
        <w:t xml:space="preserve">Est-ce que vous entendez </w:t>
      </w:r>
      <w:r w:rsidR="002F5526">
        <w:rPr>
          <w:rFonts w:ascii="Calibri" w:hAnsi="Calibri" w:cs="Calibri"/>
        </w:rPr>
        <w:t>son</w:t>
      </w:r>
      <w:r w:rsidR="00193070">
        <w:rPr>
          <w:rFonts w:ascii="Calibri" w:hAnsi="Calibri" w:cs="Calibri"/>
        </w:rPr>
        <w:t xml:space="preserve"> bruit</w:t>
      </w:r>
      <w:r>
        <w:rPr>
          <w:rFonts w:ascii="Calibri" w:hAnsi="Calibri" w:cs="Calibri"/>
        </w:rPr>
        <w:t>,</w:t>
      </w:r>
      <w:r w:rsidR="00193070">
        <w:rPr>
          <w:rFonts w:ascii="Calibri" w:hAnsi="Calibri" w:cs="Calibri"/>
        </w:rPr>
        <w:t xml:space="preserve"> </w:t>
      </w:r>
      <w:r w:rsidR="002F5526">
        <w:rPr>
          <w:rFonts w:ascii="Calibri" w:hAnsi="Calibri" w:cs="Calibri"/>
        </w:rPr>
        <w:t xml:space="preserve">fort et </w:t>
      </w:r>
      <w:r w:rsidR="00193070">
        <w:rPr>
          <w:rFonts w:ascii="Calibri" w:hAnsi="Calibri" w:cs="Calibri"/>
        </w:rPr>
        <w:t>continu</w:t>
      </w:r>
      <w:r w:rsidR="002F5526">
        <w:rPr>
          <w:rFonts w:ascii="Calibri" w:hAnsi="Calibri" w:cs="Calibri"/>
        </w:rPr>
        <w:t xml:space="preserve"> </w:t>
      </w:r>
      <w:r w:rsidR="00193070">
        <w:rPr>
          <w:rFonts w:ascii="Calibri" w:hAnsi="Calibri" w:cs="Calibri"/>
        </w:rPr>
        <w:t xml:space="preserve">? Ou </w:t>
      </w:r>
      <w:r w:rsidR="002F5526">
        <w:rPr>
          <w:rFonts w:ascii="Calibri" w:hAnsi="Calibri" w:cs="Calibri"/>
        </w:rPr>
        <w:t>est-ce que</w:t>
      </w:r>
      <w:r w:rsidR="00984A87">
        <w:rPr>
          <w:rFonts w:ascii="Calibri" w:hAnsi="Calibri" w:cs="Calibri"/>
        </w:rPr>
        <w:t>,</w:t>
      </w:r>
      <w:r w:rsidR="002F5526">
        <w:rPr>
          <w:rFonts w:ascii="Calibri" w:hAnsi="Calibri" w:cs="Calibri"/>
        </w:rPr>
        <w:t xml:space="preserve"> </w:t>
      </w:r>
      <w:r w:rsidR="00193070">
        <w:rPr>
          <w:rFonts w:ascii="Calibri" w:hAnsi="Calibri" w:cs="Calibri"/>
        </w:rPr>
        <w:t>peut-être</w:t>
      </w:r>
      <w:r w:rsidR="00984A87">
        <w:rPr>
          <w:rFonts w:ascii="Calibri" w:hAnsi="Calibri" w:cs="Calibri"/>
        </w:rPr>
        <w:t>,</w:t>
      </w:r>
      <w:r w:rsidR="00193070">
        <w:rPr>
          <w:rFonts w:ascii="Calibri" w:hAnsi="Calibri" w:cs="Calibri"/>
        </w:rPr>
        <w:t xml:space="preserve"> </w:t>
      </w:r>
      <w:r w:rsidR="002F5526">
        <w:rPr>
          <w:rFonts w:ascii="Calibri" w:hAnsi="Calibri" w:cs="Calibri"/>
        </w:rPr>
        <w:t xml:space="preserve">vous percevez </w:t>
      </w:r>
      <w:r>
        <w:rPr>
          <w:rFonts w:ascii="Calibri" w:hAnsi="Calibri" w:cs="Calibri"/>
        </w:rPr>
        <w:t xml:space="preserve">dans l’air </w:t>
      </w:r>
      <w:r w:rsidR="002F5526">
        <w:rPr>
          <w:rFonts w:ascii="Calibri" w:hAnsi="Calibri" w:cs="Calibri"/>
        </w:rPr>
        <w:t>cette odeur de</w:t>
      </w:r>
      <w:r w:rsidR="00193070">
        <w:rPr>
          <w:rFonts w:ascii="Calibri" w:hAnsi="Calibri" w:cs="Calibri"/>
        </w:rPr>
        <w:t xml:space="preserve"> bois </w:t>
      </w:r>
      <w:r w:rsidR="002F5526">
        <w:rPr>
          <w:rFonts w:ascii="Calibri" w:hAnsi="Calibri" w:cs="Calibri"/>
        </w:rPr>
        <w:t>scié</w:t>
      </w:r>
      <w:r w:rsidR="00193070">
        <w:rPr>
          <w:rFonts w:ascii="Calibri" w:hAnsi="Calibri" w:cs="Calibri"/>
        </w:rPr>
        <w:t> ?</w:t>
      </w:r>
    </w:p>
    <w:p w14:paraId="0B8F8700" w14:textId="0B4C47AB" w:rsidR="00984A87" w:rsidRDefault="002F5526" w:rsidP="002F552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membres du jury félicitent chaleureusement les élèves de première EBEN du </w:t>
      </w:r>
      <w:r w:rsidRPr="000145DC">
        <w:rPr>
          <w:rFonts w:ascii="Calibri" w:hAnsi="Calibri" w:cs="Calibri"/>
        </w:rPr>
        <w:t>Lycée professionnel Jean Perrin</w:t>
      </w:r>
      <w:r>
        <w:rPr>
          <w:rFonts w:ascii="Calibri" w:hAnsi="Calibri" w:cs="Calibri"/>
        </w:rPr>
        <w:t xml:space="preserve"> de </w:t>
      </w:r>
      <w:r w:rsidRPr="000145DC">
        <w:rPr>
          <w:rFonts w:ascii="Calibri" w:hAnsi="Calibri" w:cs="Calibri"/>
        </w:rPr>
        <w:t>Saint-André</w:t>
      </w:r>
      <w:r>
        <w:rPr>
          <w:rFonts w:ascii="Calibri" w:hAnsi="Calibri" w:cs="Calibri"/>
        </w:rPr>
        <w:t xml:space="preserve"> pour leur travail</w:t>
      </w:r>
      <w:r w:rsidR="009337C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et </w:t>
      </w:r>
      <w:r w:rsidR="00984A87">
        <w:rPr>
          <w:rFonts w:ascii="Calibri" w:hAnsi="Calibri" w:cs="Calibri"/>
        </w:rPr>
        <w:t xml:space="preserve">Monsieur Franck Menant </w:t>
      </w:r>
      <w:r>
        <w:rPr>
          <w:rFonts w:ascii="Calibri" w:hAnsi="Calibri" w:cs="Calibri"/>
        </w:rPr>
        <w:t>pour son accompagnement pédagogique</w:t>
      </w:r>
      <w:r w:rsidR="009337C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en leur remettant le Prix Lycée du concours photo Focus 2024. </w:t>
      </w:r>
    </w:p>
    <w:p w14:paraId="3857ED13" w14:textId="2D32A924" w:rsidR="008102A6" w:rsidRDefault="002F5526" w:rsidP="00984A87">
      <w:pPr>
        <w:rPr>
          <w:rFonts w:ascii="Calibri" w:hAnsi="Calibri" w:cs="Calibri"/>
        </w:rPr>
      </w:pPr>
      <w:r>
        <w:rPr>
          <w:rFonts w:ascii="Calibri" w:hAnsi="Calibri" w:cs="Calibri"/>
        </w:rPr>
        <w:t>Bravo à tous</w:t>
      </w:r>
      <w:r w:rsidR="00984A87">
        <w:rPr>
          <w:rFonts w:ascii="Calibri" w:hAnsi="Calibri" w:cs="Calibri"/>
        </w:rPr>
        <w:t> !</w:t>
      </w:r>
    </w:p>
    <w:p w14:paraId="43452512" w14:textId="116F97E8" w:rsidR="008102A6" w:rsidRPr="000145DC" w:rsidRDefault="008102A6" w:rsidP="00984A87">
      <w:pPr>
        <w:jc w:val="right"/>
        <w:rPr>
          <w:rFonts w:ascii="Calibri" w:hAnsi="Calibri" w:cs="Calibri"/>
        </w:rPr>
      </w:pPr>
      <w:r w:rsidRPr="000145DC">
        <w:rPr>
          <w:rFonts w:ascii="Calibri" w:hAnsi="Calibri" w:cs="Calibri"/>
        </w:rPr>
        <w:t xml:space="preserve">Axelle Maga et Julia Parisot, </w:t>
      </w:r>
      <w:r w:rsidR="00984A87">
        <w:rPr>
          <w:rFonts w:ascii="Calibri" w:hAnsi="Calibri" w:cs="Calibri"/>
        </w:rPr>
        <w:t>du service éducatif</w:t>
      </w:r>
      <w:r w:rsidRPr="000145DC">
        <w:rPr>
          <w:rFonts w:ascii="Calibri" w:hAnsi="Calibri" w:cs="Calibri"/>
        </w:rPr>
        <w:t xml:space="preserve"> du Jeu de Paume</w:t>
      </w:r>
    </w:p>
    <w:sectPr w:rsidR="008102A6" w:rsidRPr="000145DC" w:rsidSect="00810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A6"/>
    <w:rsid w:val="000145DC"/>
    <w:rsid w:val="000F323D"/>
    <w:rsid w:val="0011258B"/>
    <w:rsid w:val="00193070"/>
    <w:rsid w:val="001D297F"/>
    <w:rsid w:val="00216FC6"/>
    <w:rsid w:val="002F5526"/>
    <w:rsid w:val="003C11D8"/>
    <w:rsid w:val="005F4DA0"/>
    <w:rsid w:val="006212BA"/>
    <w:rsid w:val="007A6F84"/>
    <w:rsid w:val="007B1472"/>
    <w:rsid w:val="007D545B"/>
    <w:rsid w:val="008102A6"/>
    <w:rsid w:val="00821B78"/>
    <w:rsid w:val="009337C2"/>
    <w:rsid w:val="00933CFC"/>
    <w:rsid w:val="00963180"/>
    <w:rsid w:val="00984A87"/>
    <w:rsid w:val="00C80808"/>
    <w:rsid w:val="00D41A91"/>
    <w:rsid w:val="00EC0D6A"/>
    <w:rsid w:val="00EC3072"/>
    <w:rsid w:val="00F50EAB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B976"/>
  <w15:chartTrackingRefBased/>
  <w15:docId w15:val="{D50A5268-0BDB-E84F-98B2-302055D8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A6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2A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2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2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2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2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2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2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1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1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02A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102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02A6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102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2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Parisot</dc:creator>
  <cp:keywords/>
  <dc:description/>
  <cp:lastModifiedBy>Julia Parisot</cp:lastModifiedBy>
  <cp:revision>3</cp:revision>
  <dcterms:created xsi:type="dcterms:W3CDTF">2024-06-04T15:48:00Z</dcterms:created>
  <dcterms:modified xsi:type="dcterms:W3CDTF">2024-06-05T16:10:00Z</dcterms:modified>
</cp:coreProperties>
</file>