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24D8" w14:textId="55FBB908" w:rsidR="00B20923" w:rsidRDefault="00B20923" w:rsidP="00B20923">
      <w:pPr>
        <w:jc w:val="center"/>
        <w:rPr>
          <w:b/>
          <w:sz w:val="28"/>
          <w:szCs w:val="28"/>
        </w:rPr>
      </w:pPr>
      <w:r w:rsidRPr="00633E39">
        <w:rPr>
          <w:b/>
          <w:sz w:val="28"/>
          <w:szCs w:val="28"/>
        </w:rPr>
        <w:t xml:space="preserve">Module de formation </w:t>
      </w:r>
      <w:r w:rsidR="003A7D2F">
        <w:rPr>
          <w:b/>
          <w:sz w:val="28"/>
          <w:szCs w:val="28"/>
        </w:rPr>
        <w:t>EAC – domaine Arts visuels</w:t>
      </w:r>
    </w:p>
    <w:p w14:paraId="497DD188" w14:textId="77777777" w:rsidR="00B42CE2" w:rsidRPr="00633E39" w:rsidRDefault="00B42CE2" w:rsidP="00B20923">
      <w:pPr>
        <w:jc w:val="center"/>
        <w:rPr>
          <w:b/>
          <w:sz w:val="28"/>
          <w:szCs w:val="28"/>
        </w:rPr>
      </w:pPr>
    </w:p>
    <w:p w14:paraId="6B7254FB" w14:textId="3D4190F3" w:rsidR="00B20923" w:rsidRDefault="002C652D" w:rsidP="00B42CE2">
      <w:pPr>
        <w:ind w:left="-426"/>
        <w:rPr>
          <w:b/>
          <w:sz w:val="24"/>
          <w:szCs w:val="24"/>
        </w:rPr>
      </w:pPr>
      <w:r>
        <w:rPr>
          <w:b/>
          <w:sz w:val="24"/>
          <w:szCs w:val="24"/>
        </w:rPr>
        <w:t>R</w:t>
      </w:r>
      <w:r w:rsidR="00B42CE2">
        <w:rPr>
          <w:b/>
          <w:sz w:val="24"/>
          <w:szCs w:val="24"/>
        </w:rPr>
        <w:t>esponsable organisationnel</w:t>
      </w:r>
      <w:r w:rsidR="00063173">
        <w:rPr>
          <w:b/>
          <w:sz w:val="24"/>
          <w:szCs w:val="24"/>
        </w:rPr>
        <w:t xml:space="preserve"> </w:t>
      </w:r>
      <w:r w:rsidR="00B42CE2">
        <w:rPr>
          <w:b/>
          <w:sz w:val="24"/>
          <w:szCs w:val="24"/>
        </w:rPr>
        <w:t>et pédagogique</w:t>
      </w:r>
      <w:r w:rsidR="00B20923">
        <w:rPr>
          <w:b/>
          <w:sz w:val="24"/>
          <w:szCs w:val="24"/>
        </w:rPr>
        <w:t> :</w:t>
      </w:r>
      <w:r>
        <w:rPr>
          <w:b/>
          <w:sz w:val="24"/>
          <w:szCs w:val="24"/>
        </w:rPr>
        <w:t xml:space="preserve"> Sylvain Bory (</w:t>
      </w:r>
      <w:hyperlink r:id="rId7" w:history="1">
        <w:r w:rsidRPr="00CA0F4D">
          <w:rPr>
            <w:rStyle w:val="Lienhypertexte"/>
            <w:b/>
            <w:sz w:val="24"/>
            <w:szCs w:val="24"/>
          </w:rPr>
          <w:t>sylvain.bory@ac-creteil.fr</w:t>
        </w:r>
      </w:hyperlink>
      <w:r>
        <w:rPr>
          <w:b/>
          <w:sz w:val="24"/>
          <w:szCs w:val="24"/>
        </w:rPr>
        <w:t xml:space="preserve">) </w:t>
      </w:r>
      <w:r w:rsidR="00B20923">
        <w:rPr>
          <w:b/>
          <w:sz w:val="24"/>
          <w:szCs w:val="24"/>
        </w:rPr>
        <w:t xml:space="preserve"> </w:t>
      </w:r>
    </w:p>
    <w:p w14:paraId="7415B257" w14:textId="77777777" w:rsidR="00B42CE2" w:rsidRPr="00633E39" w:rsidRDefault="00B42CE2" w:rsidP="00B42CE2">
      <w:pPr>
        <w:ind w:left="-426"/>
        <w:rPr>
          <w:b/>
          <w:sz w:val="24"/>
          <w:szCs w:val="24"/>
        </w:rPr>
      </w:pPr>
    </w:p>
    <w:tbl>
      <w:tblPr>
        <w:tblW w:w="10207" w:type="dxa"/>
        <w:tblInd w:w="-441" w:type="dxa"/>
        <w:tblLayout w:type="fixed"/>
        <w:tblLook w:val="0000" w:firstRow="0" w:lastRow="0" w:firstColumn="0" w:lastColumn="0" w:noHBand="0" w:noVBand="0"/>
      </w:tblPr>
      <w:tblGrid>
        <w:gridCol w:w="3384"/>
        <w:gridCol w:w="6823"/>
      </w:tblGrid>
      <w:tr w:rsidR="00B20923" w:rsidRPr="00633E39" w14:paraId="3F8A811B"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D9EEEF"/>
          </w:tcPr>
          <w:p w14:paraId="1C3302E5" w14:textId="77777777" w:rsidR="00B20923" w:rsidRPr="003A7D2F" w:rsidRDefault="00B20923" w:rsidP="001349DF">
            <w:pPr>
              <w:suppressAutoHyphens/>
              <w:spacing w:before="120" w:after="120" w:line="240" w:lineRule="auto"/>
              <w:jc w:val="center"/>
              <w:rPr>
                <w:rFonts w:eastAsia="Times" w:cstheme="minorHAnsi"/>
                <w:i/>
                <w:lang w:eastAsia="fr-FR"/>
              </w:rPr>
            </w:pPr>
            <w:r w:rsidRPr="003A7D2F">
              <w:rPr>
                <w:rFonts w:eastAsia="Times" w:cstheme="minorHAnsi"/>
                <w:b/>
                <w:i/>
                <w:lang w:eastAsia="fr-FR"/>
              </w:rPr>
              <w:t>Rubriques</w:t>
            </w:r>
          </w:p>
        </w:tc>
        <w:tc>
          <w:tcPr>
            <w:tcW w:w="6823" w:type="dxa"/>
            <w:tcBorders>
              <w:top w:val="single" w:sz="12" w:space="0" w:color="002060"/>
              <w:left w:val="single" w:sz="12" w:space="0" w:color="002060"/>
              <w:bottom w:val="single" w:sz="12" w:space="0" w:color="002060"/>
              <w:right w:val="single" w:sz="12" w:space="0" w:color="002060"/>
            </w:tcBorders>
            <w:shd w:val="clear" w:color="auto" w:fill="D9EEEF"/>
          </w:tcPr>
          <w:p w14:paraId="6C02B945" w14:textId="3746AC69" w:rsidR="00B20923" w:rsidRPr="003A7D2F" w:rsidRDefault="00F8499D" w:rsidP="00F8499D">
            <w:pPr>
              <w:suppressAutoHyphens/>
              <w:spacing w:before="120" w:after="120" w:line="240" w:lineRule="auto"/>
              <w:jc w:val="center"/>
              <w:rPr>
                <w:rFonts w:eastAsia="Times" w:cstheme="minorHAnsi"/>
                <w:i/>
                <w:lang w:eastAsia="fr-FR"/>
              </w:rPr>
            </w:pPr>
            <w:r w:rsidRPr="003A7D2F">
              <w:rPr>
                <w:rFonts w:eastAsia="Times" w:cstheme="minorHAnsi"/>
                <w:b/>
                <w:i/>
                <w:lang w:eastAsia="fr-FR"/>
              </w:rPr>
              <w:t>Informations</w:t>
            </w:r>
          </w:p>
        </w:tc>
      </w:tr>
      <w:tr w:rsidR="0097551E" w:rsidRPr="00633E39" w14:paraId="0CFBDC75"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54B0BE15" w14:textId="5F892F6E"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Intitulé du module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B790685" w14:textId="4748F796" w:rsidR="0097551E" w:rsidRPr="003A7D2F" w:rsidRDefault="0097551E" w:rsidP="0097551E">
            <w:pPr>
              <w:suppressAutoHyphens/>
              <w:spacing w:before="120" w:after="120" w:line="240" w:lineRule="auto"/>
              <w:jc w:val="both"/>
              <w:rPr>
                <w:rFonts w:eastAsia="Times" w:cstheme="minorHAnsi"/>
                <w:b/>
                <w:lang w:eastAsia="fr-FR"/>
              </w:rPr>
            </w:pPr>
            <w:r w:rsidRPr="003A7D2F">
              <w:rPr>
                <w:rFonts w:eastAsia="Times" w:cstheme="minorHAnsi"/>
                <w:b/>
                <w:lang w:eastAsia="fr-FR"/>
              </w:rPr>
              <w:t>De l’école au centre d’art : créations et territoires</w:t>
            </w:r>
          </w:p>
        </w:tc>
      </w:tr>
      <w:tr w:rsidR="0097551E" w:rsidRPr="00633E39" w14:paraId="5DF328E7"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669FBD2C" w14:textId="62467290"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Calendrier</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024FA87C" w14:textId="0E0A42CB" w:rsidR="0097551E" w:rsidRPr="003A7D2F" w:rsidRDefault="0097551E" w:rsidP="0097551E">
            <w:pPr>
              <w:suppressAutoHyphens/>
              <w:spacing w:before="120" w:after="120" w:line="240" w:lineRule="auto"/>
              <w:jc w:val="both"/>
              <w:rPr>
                <w:rFonts w:eastAsia="Times" w:cstheme="minorHAnsi"/>
                <w:lang w:eastAsia="fr-FR"/>
              </w:rPr>
            </w:pPr>
            <w:r w:rsidRPr="003A7D2F">
              <w:rPr>
                <w:rFonts w:eastAsia="Times" w:cstheme="minorHAnsi"/>
                <w:lang w:eastAsia="fr-FR"/>
              </w:rPr>
              <w:t xml:space="preserve">- </w:t>
            </w:r>
            <w:r w:rsidRPr="003A7D2F">
              <w:rPr>
                <w:rFonts w:eastAsia="Times" w:cstheme="minorHAnsi"/>
                <w:b/>
                <w:lang w:eastAsia="fr-FR"/>
              </w:rPr>
              <w:t>Vendredi 21 novembre 2025 9h30-17h</w:t>
            </w:r>
            <w:r w:rsidRPr="003A7D2F">
              <w:rPr>
                <w:rFonts w:eastAsia="Times" w:cstheme="minorHAnsi"/>
                <w:lang w:eastAsia="fr-FR"/>
              </w:rPr>
              <w:t xml:space="preserve"> à l’</w:t>
            </w:r>
            <w:r w:rsidRPr="003A7D2F">
              <w:rPr>
                <w:rFonts w:eastAsia="Times" w:cstheme="minorHAnsi"/>
                <w:b/>
                <w:color w:val="FF66CC"/>
                <w:lang w:eastAsia="fr-FR"/>
              </w:rPr>
              <w:t>ICI</w:t>
            </w:r>
            <w:r w:rsidRPr="003A7D2F">
              <w:rPr>
                <w:rFonts w:eastAsia="Times" w:cstheme="minorHAnsi"/>
                <w:lang w:eastAsia="fr-FR"/>
              </w:rPr>
              <w:t xml:space="preserve"> (19 rue Léon, Paris 18), puis </w:t>
            </w:r>
            <w:r w:rsidRPr="003A7D2F">
              <w:rPr>
                <w:rFonts w:eastAsia="Times" w:cstheme="minorHAnsi"/>
                <w:lang w:eastAsia="fr-FR"/>
              </w:rPr>
              <w:t>l</w:t>
            </w:r>
            <w:r w:rsidRPr="003A7D2F">
              <w:rPr>
                <w:rFonts w:eastAsia="Times" w:cstheme="minorHAnsi"/>
                <w:lang w:eastAsia="fr-FR"/>
              </w:rPr>
              <w:t xml:space="preserve">e </w:t>
            </w:r>
            <w:r w:rsidRPr="003A7D2F">
              <w:rPr>
                <w:rFonts w:eastAsia="Times" w:cstheme="minorHAnsi"/>
                <w:b/>
                <w:color w:val="FF66CC"/>
                <w:lang w:eastAsia="fr-FR"/>
              </w:rPr>
              <w:t xml:space="preserve">CPIF </w:t>
            </w:r>
            <w:r w:rsidRPr="003A7D2F">
              <w:rPr>
                <w:rFonts w:eastAsia="Times" w:cstheme="minorHAnsi"/>
                <w:lang w:eastAsia="fr-FR"/>
              </w:rPr>
              <w:t xml:space="preserve">et </w:t>
            </w:r>
            <w:r w:rsidRPr="003A7D2F">
              <w:rPr>
                <w:rFonts w:eastAsia="Times" w:cstheme="minorHAnsi"/>
                <w:b/>
                <w:color w:val="FF66CC"/>
                <w:lang w:eastAsia="fr-FR"/>
              </w:rPr>
              <w:t>La Ferme du Buisson</w:t>
            </w:r>
            <w:r w:rsidRPr="003A7D2F">
              <w:rPr>
                <w:rFonts w:eastAsia="Times" w:cstheme="minorHAnsi"/>
                <w:b/>
                <w:lang w:eastAsia="fr-FR"/>
              </w:rPr>
              <w:t xml:space="preserve"> </w:t>
            </w:r>
            <w:r w:rsidRPr="003A7D2F">
              <w:rPr>
                <w:rFonts w:eastAsia="Times" w:cstheme="minorHAnsi"/>
                <w:lang w:eastAsia="fr-FR"/>
              </w:rPr>
              <w:t>(bus affrété par le réseau TRAM</w:t>
            </w:r>
            <w:r w:rsidRPr="003A7D2F">
              <w:rPr>
                <w:rFonts w:eastAsia="Times" w:cstheme="minorHAnsi"/>
                <w:b/>
                <w:lang w:eastAsia="fr-FR"/>
              </w:rPr>
              <w:t>).</w:t>
            </w:r>
          </w:p>
          <w:p w14:paraId="19293C18" w14:textId="09D0029D" w:rsidR="0097551E" w:rsidRPr="003A7D2F" w:rsidRDefault="0097551E" w:rsidP="0097551E">
            <w:pPr>
              <w:suppressAutoHyphens/>
              <w:spacing w:before="120" w:after="120" w:line="240" w:lineRule="auto"/>
              <w:jc w:val="both"/>
              <w:rPr>
                <w:rFonts w:eastAsia="Times" w:cstheme="minorHAnsi"/>
                <w:lang w:eastAsia="fr-FR"/>
              </w:rPr>
            </w:pPr>
            <w:r w:rsidRPr="003A7D2F">
              <w:rPr>
                <w:rFonts w:eastAsia="Times" w:cstheme="minorHAnsi"/>
                <w:lang w:eastAsia="fr-FR"/>
              </w:rPr>
              <w:t xml:space="preserve">- </w:t>
            </w:r>
            <w:r w:rsidRPr="003A7D2F">
              <w:rPr>
                <w:rFonts w:eastAsia="Times" w:cstheme="minorHAnsi"/>
                <w:b/>
                <w:lang w:eastAsia="fr-FR"/>
              </w:rPr>
              <w:t>Vendredi 28 novembre 2025 9h30-17h</w:t>
            </w:r>
            <w:r w:rsidRPr="003A7D2F">
              <w:rPr>
                <w:rFonts w:eastAsia="Times" w:cstheme="minorHAnsi"/>
                <w:lang w:eastAsia="fr-FR"/>
              </w:rPr>
              <w:t xml:space="preserve"> au </w:t>
            </w:r>
            <w:proofErr w:type="spellStart"/>
            <w:r w:rsidRPr="003A7D2F">
              <w:rPr>
                <w:rFonts w:eastAsia="Times" w:cstheme="minorHAnsi"/>
                <w:b/>
                <w:color w:val="FF66CC"/>
                <w:lang w:eastAsia="fr-FR"/>
              </w:rPr>
              <w:t>Crédac</w:t>
            </w:r>
            <w:proofErr w:type="spellEnd"/>
            <w:r w:rsidRPr="003A7D2F">
              <w:rPr>
                <w:rFonts w:eastAsia="Times" w:cstheme="minorHAnsi"/>
                <w:lang w:eastAsia="fr-FR"/>
              </w:rPr>
              <w:t xml:space="preserve"> (Manufacture des Œillets, Ivry-sur-Seine) et à la </w:t>
            </w:r>
            <w:r w:rsidRPr="003A7D2F">
              <w:rPr>
                <w:rFonts w:eastAsia="Times" w:cstheme="minorHAnsi"/>
                <w:b/>
                <w:color w:val="FF66CC"/>
                <w:lang w:eastAsia="fr-FR"/>
              </w:rPr>
              <w:t>Fondation Pernod-Ricard</w:t>
            </w:r>
            <w:r w:rsidRPr="003A7D2F">
              <w:rPr>
                <w:rFonts w:eastAsia="Times" w:cstheme="minorHAnsi"/>
                <w:lang w:eastAsia="fr-FR"/>
              </w:rPr>
              <w:t xml:space="preserve"> </w:t>
            </w:r>
            <w:r w:rsidRPr="003A7D2F">
              <w:rPr>
                <w:rFonts w:eastAsia="Times" w:cstheme="minorHAnsi"/>
                <w:lang w:eastAsia="fr-FR"/>
              </w:rPr>
              <w:t xml:space="preserve">(place Paul Ricard, près de la Gare Saint-Lazare, Paris). </w:t>
            </w:r>
          </w:p>
        </w:tc>
      </w:tr>
      <w:tr w:rsidR="0097551E" w:rsidRPr="00633E39" w14:paraId="6BCF1B31" w14:textId="77777777" w:rsidTr="002C652D">
        <w:trPr>
          <w:trHeight w:val="2280"/>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35453A90" w14:textId="660E67A4"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Descriptif général</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CCC7BA3" w14:textId="77777777" w:rsidR="0097551E" w:rsidRPr="003A7D2F" w:rsidRDefault="0097551E" w:rsidP="0097551E">
            <w:pPr>
              <w:suppressAutoHyphens/>
              <w:spacing w:before="120" w:after="120" w:line="240" w:lineRule="auto"/>
              <w:jc w:val="both"/>
              <w:rPr>
                <w:rFonts w:eastAsia="Times" w:cstheme="minorHAnsi"/>
                <w:lang w:eastAsia="fr-FR"/>
              </w:rPr>
            </w:pPr>
            <w:r w:rsidRPr="003A7D2F">
              <w:rPr>
                <w:rFonts w:eastAsia="Times" w:cstheme="minorHAnsi"/>
                <w:lang w:eastAsia="fr-FR"/>
              </w:rPr>
              <w:t>La formation propose d’intégrer dans les classes la culture de projet avec des artistes contemporains en encourageant la mise en œuvre d’actions partenariales avec le réseau des centres d’art contemporain du territoire francilien. Elle permet de découvrir les lieux d’exposition, les actions EAC destinées aux élèves et de rencontrer artistes et professionnels dans une approche active et territoriale des arts visuels contemporains.</w:t>
            </w:r>
          </w:p>
          <w:p w14:paraId="1E0974B6" w14:textId="6E4FFAD2" w:rsidR="0097551E" w:rsidRPr="003A7D2F" w:rsidRDefault="0097551E" w:rsidP="0097551E">
            <w:pPr>
              <w:suppressAutoHyphens/>
              <w:spacing w:before="120" w:after="120" w:line="240" w:lineRule="auto"/>
              <w:jc w:val="both"/>
              <w:rPr>
                <w:rFonts w:eastAsia="Times" w:cstheme="minorHAnsi"/>
                <w:lang w:eastAsia="fr-FR"/>
              </w:rPr>
            </w:pPr>
            <w:r w:rsidRPr="003A7D2F">
              <w:rPr>
                <w:rFonts w:eastAsia="Times" w:cstheme="minorHAnsi"/>
                <w:b/>
                <w:i/>
                <w:lang w:eastAsia="fr-FR"/>
              </w:rPr>
              <w:t>Thématique</w:t>
            </w:r>
            <w:r w:rsidRPr="003A7D2F">
              <w:rPr>
                <w:rFonts w:eastAsia="Times" w:cstheme="minorHAnsi"/>
                <w:lang w:eastAsia="fr-FR"/>
              </w:rPr>
              <w:t xml:space="preserve"> </w:t>
            </w:r>
            <w:r w:rsidRPr="003A7D2F">
              <w:rPr>
                <w:rFonts w:eastAsia="Times" w:cstheme="minorHAnsi"/>
                <w:b/>
                <w:i/>
                <w:lang w:eastAsia="fr-FR"/>
              </w:rPr>
              <w:t>annuelle</w:t>
            </w:r>
            <w:r w:rsidRPr="003A7D2F">
              <w:rPr>
                <w:rFonts w:eastAsia="Times" w:cstheme="minorHAnsi"/>
                <w:b/>
                <w:i/>
                <w:lang w:eastAsia="fr-FR"/>
              </w:rPr>
              <w:t> </w:t>
            </w:r>
            <w:r w:rsidRPr="003A7D2F">
              <w:rPr>
                <w:rFonts w:eastAsia="Times" w:cstheme="minorHAnsi"/>
                <w:lang w:eastAsia="fr-FR"/>
              </w:rPr>
              <w:t>: Exposer une artiste pour la première fois en France, appréhension de l’œuvre par le public scolaire.</w:t>
            </w:r>
          </w:p>
        </w:tc>
      </w:tr>
      <w:tr w:rsidR="0097551E" w:rsidRPr="00633E39" w14:paraId="5B1B48D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110BFB1D" w14:textId="77777777" w:rsidR="0097551E" w:rsidRDefault="0097551E" w:rsidP="0097551E">
            <w:pPr>
              <w:rPr>
                <w:b/>
              </w:rPr>
            </w:pPr>
          </w:p>
          <w:p w14:paraId="12250878" w14:textId="4B3F32AB" w:rsidR="0097551E" w:rsidRDefault="0097551E" w:rsidP="0097551E">
            <w:pPr>
              <w:rPr>
                <w:b/>
              </w:rPr>
            </w:pPr>
            <w:r>
              <w:rPr>
                <w:b/>
              </w:rPr>
              <w:t>Session 1 : ICI</w:t>
            </w:r>
          </w:p>
          <w:p w14:paraId="6D27A3AB" w14:textId="732873DB" w:rsidR="0097551E" w:rsidRDefault="0097551E" w:rsidP="0097551E">
            <w:pPr>
              <w:rPr>
                <w:b/>
              </w:rPr>
            </w:pPr>
            <w:r>
              <w:rPr>
                <w:b/>
              </w:rPr>
              <w:t>9h30-11h30</w:t>
            </w:r>
          </w:p>
          <w:p w14:paraId="02A4A743" w14:textId="77777777" w:rsidR="0097551E" w:rsidRPr="00C76DE7" w:rsidRDefault="0097551E" w:rsidP="0097551E">
            <w:pPr>
              <w:rPr>
                <w:sz w:val="20"/>
                <w:szCs w:val="20"/>
              </w:rPr>
            </w:pPr>
            <w:r w:rsidRPr="00C76DE7">
              <w:rPr>
                <w:sz w:val="20"/>
                <w:szCs w:val="20"/>
              </w:rPr>
              <w:t>Rdv : 19 rue Léon, 75018 Paris.</w:t>
            </w:r>
          </w:p>
          <w:p w14:paraId="0B4119FD" w14:textId="77777777" w:rsidR="0097551E" w:rsidRPr="00C76DE7" w:rsidRDefault="0097551E" w:rsidP="0097551E">
            <w:pPr>
              <w:rPr>
                <w:sz w:val="20"/>
                <w:szCs w:val="20"/>
              </w:rPr>
            </w:pPr>
            <w:r w:rsidRPr="00C76DE7">
              <w:rPr>
                <w:sz w:val="20"/>
                <w:szCs w:val="20"/>
              </w:rPr>
              <w:t>Hall d’entrée du centre d’art</w:t>
            </w:r>
          </w:p>
          <w:p w14:paraId="03532608" w14:textId="168993A6" w:rsidR="00C76DE7" w:rsidRPr="00C76DE7" w:rsidRDefault="00C76DE7" w:rsidP="0097551E">
            <w:pPr>
              <w:rPr>
                <w:i/>
              </w:rPr>
            </w:pPr>
            <w:r w:rsidRPr="00C76DE7">
              <w:rPr>
                <w:b/>
                <w:bCs/>
                <w:i/>
                <w:sz w:val="20"/>
                <w:szCs w:val="20"/>
              </w:rPr>
              <w:t>11h30 - Rendez-vous devant l’ICI Léon pour rejoindre le car (10 minutes)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C618252" w14:textId="77777777" w:rsidR="0097551E" w:rsidRPr="003A7D2F" w:rsidRDefault="0097551E" w:rsidP="0097551E">
            <w:pPr>
              <w:spacing w:after="0"/>
              <w:jc w:val="both"/>
              <w:rPr>
                <w:rFonts w:cstheme="minorHAnsi"/>
                <w:b/>
              </w:rPr>
            </w:pPr>
          </w:p>
          <w:p w14:paraId="59E09042" w14:textId="2F4AC854" w:rsidR="0097551E" w:rsidRPr="003A7D2F" w:rsidRDefault="0097551E" w:rsidP="0097551E">
            <w:pPr>
              <w:spacing w:after="0"/>
              <w:jc w:val="both"/>
              <w:rPr>
                <w:rFonts w:cstheme="minorHAnsi"/>
                <w:b/>
              </w:rPr>
            </w:pPr>
            <w:r w:rsidRPr="003A7D2F">
              <w:rPr>
                <w:rFonts w:cstheme="minorHAnsi"/>
                <w:b/>
              </w:rPr>
              <w:t>Faire l’expérience du Taxi Tram</w:t>
            </w:r>
          </w:p>
          <w:p w14:paraId="0DD153DE" w14:textId="17F3AA05" w:rsidR="0097551E" w:rsidRPr="003A7D2F" w:rsidRDefault="0097551E" w:rsidP="0097551E">
            <w:pPr>
              <w:spacing w:after="0"/>
              <w:jc w:val="both"/>
              <w:rPr>
                <w:rFonts w:cstheme="minorHAnsi"/>
              </w:rPr>
            </w:pPr>
          </w:p>
          <w:p w14:paraId="01159B64" w14:textId="77777777" w:rsidR="003A7D2F" w:rsidRPr="00B527C3" w:rsidRDefault="0097551E" w:rsidP="003A7D2F">
            <w:pPr>
              <w:rPr>
                <w:b/>
                <w:bCs/>
              </w:rPr>
            </w:pPr>
            <w:r w:rsidRPr="003A7D2F">
              <w:rPr>
                <w:rFonts w:cstheme="minorHAnsi"/>
                <w:iCs/>
              </w:rPr>
              <w:t xml:space="preserve">. </w:t>
            </w:r>
            <w:r w:rsidR="003A7D2F" w:rsidRPr="00B527C3">
              <w:rPr>
                <w:b/>
                <w:bCs/>
              </w:rPr>
              <w:t>9h30 – 1</w:t>
            </w:r>
            <w:r w:rsidR="003A7D2F">
              <w:rPr>
                <w:b/>
                <w:bCs/>
              </w:rPr>
              <w:t>1</w:t>
            </w:r>
            <w:r w:rsidR="003A7D2F" w:rsidRPr="00B527C3">
              <w:rPr>
                <w:b/>
                <w:bCs/>
              </w:rPr>
              <w:t>h</w:t>
            </w:r>
            <w:r w:rsidR="003A7D2F">
              <w:rPr>
                <w:b/>
                <w:bCs/>
              </w:rPr>
              <w:t>30</w:t>
            </w:r>
            <w:r w:rsidR="003A7D2F" w:rsidRPr="00B527C3">
              <w:rPr>
                <w:b/>
                <w:bCs/>
              </w:rPr>
              <w:t> : Institut des Cultures d’Islam</w:t>
            </w:r>
          </w:p>
          <w:p w14:paraId="34F70A6B" w14:textId="0511AE58" w:rsidR="003A7D2F" w:rsidRDefault="003A7D2F" w:rsidP="003A7D2F">
            <w:pPr>
              <w:pStyle w:val="Paragraphedeliste"/>
              <w:numPr>
                <w:ilvl w:val="0"/>
                <w:numId w:val="6"/>
              </w:numPr>
              <w:spacing w:after="0" w:line="240" w:lineRule="auto"/>
            </w:pPr>
            <w:r>
              <w:t xml:space="preserve">Présentation </w:t>
            </w:r>
            <w:r>
              <w:t xml:space="preserve">du </w:t>
            </w:r>
            <w:r>
              <w:t>stage de l</w:t>
            </w:r>
            <w:r>
              <w:t>a DAAC (Sylvain Bory)</w:t>
            </w:r>
          </w:p>
          <w:p w14:paraId="04578278" w14:textId="567EA6A1" w:rsidR="003A7D2F" w:rsidRDefault="003A7D2F" w:rsidP="003A7D2F">
            <w:pPr>
              <w:pStyle w:val="Paragraphedeliste"/>
              <w:numPr>
                <w:ilvl w:val="0"/>
                <w:numId w:val="6"/>
              </w:numPr>
              <w:spacing w:after="0" w:line="240" w:lineRule="auto"/>
            </w:pPr>
            <w:r>
              <w:t xml:space="preserve">Présentation du réseau TRAM (Mathilde </w:t>
            </w:r>
            <w:proofErr w:type="spellStart"/>
            <w:r>
              <w:t>Fraleu</w:t>
            </w:r>
            <w:proofErr w:type="spellEnd"/>
            <w:r>
              <w:t>)</w:t>
            </w:r>
          </w:p>
          <w:p w14:paraId="2C34DB2C" w14:textId="201539CE" w:rsidR="003A7D2F" w:rsidRDefault="003A7D2F" w:rsidP="003A7D2F">
            <w:pPr>
              <w:pStyle w:val="Paragraphedeliste"/>
              <w:numPr>
                <w:ilvl w:val="0"/>
                <w:numId w:val="6"/>
              </w:numPr>
              <w:spacing w:after="0" w:line="240" w:lineRule="auto"/>
            </w:pPr>
            <w:r>
              <w:t xml:space="preserve">Présentation de l’ICI, des actions EAC suivi d’une visite de l’exposition de </w:t>
            </w:r>
            <w:hyperlink r:id="rId8" w:history="1">
              <w:r w:rsidRPr="00E97C92">
                <w:rPr>
                  <w:rStyle w:val="Lienhypertexte"/>
                </w:rPr>
                <w:t xml:space="preserve">Sara </w:t>
              </w:r>
              <w:proofErr w:type="spellStart"/>
              <w:r w:rsidRPr="00E97C92">
                <w:rPr>
                  <w:rStyle w:val="Lienhypertexte"/>
                </w:rPr>
                <w:t>Ouhaddou</w:t>
              </w:r>
              <w:proofErr w:type="spellEnd"/>
              <w:r w:rsidRPr="00E97C92">
                <w:rPr>
                  <w:rStyle w:val="Lienhypertexte"/>
                </w:rPr>
                <w:t xml:space="preserve">, </w:t>
              </w:r>
              <w:proofErr w:type="spellStart"/>
              <w:r w:rsidRPr="00E97C92">
                <w:rPr>
                  <w:rStyle w:val="Lienhypertexte"/>
                  <w:i/>
                  <w:iCs/>
                </w:rPr>
                <w:t>Cosmogrammes</w:t>
              </w:r>
              <w:proofErr w:type="spellEnd"/>
            </w:hyperlink>
            <w:r>
              <w:t xml:space="preserve"> (Florence </w:t>
            </w:r>
            <w:proofErr w:type="spellStart"/>
            <w:r>
              <w:t>Marqueyrol</w:t>
            </w:r>
            <w:proofErr w:type="spellEnd"/>
            <w:r>
              <w:t xml:space="preserve"> et Eva </w:t>
            </w:r>
            <w:proofErr w:type="spellStart"/>
            <w:r>
              <w:t>Colpacci</w:t>
            </w:r>
            <w:proofErr w:type="spellEnd"/>
            <w:r>
              <w:t>)</w:t>
            </w:r>
            <w:bookmarkStart w:id="0" w:name="_GoBack"/>
            <w:bookmarkEnd w:id="0"/>
          </w:p>
          <w:p w14:paraId="27E6C4DE" w14:textId="2B742C86" w:rsidR="0097551E" w:rsidRPr="003A7D2F" w:rsidRDefault="0097551E" w:rsidP="003A7D2F">
            <w:pPr>
              <w:rPr>
                <w:b/>
                <w:bCs/>
                <w:u w:val="single"/>
              </w:rPr>
            </w:pPr>
          </w:p>
        </w:tc>
      </w:tr>
      <w:tr w:rsidR="0097551E" w:rsidRPr="00633E39" w14:paraId="7F178C4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74D3837" w14:textId="77777777" w:rsidR="0097551E" w:rsidRDefault="0097551E" w:rsidP="0097551E">
            <w:pPr>
              <w:rPr>
                <w:b/>
              </w:rPr>
            </w:pPr>
          </w:p>
          <w:p w14:paraId="2744434D" w14:textId="7A661AE1" w:rsidR="0097551E" w:rsidRDefault="0097551E" w:rsidP="0097551E">
            <w:pPr>
              <w:rPr>
                <w:b/>
              </w:rPr>
            </w:pPr>
            <w:r>
              <w:rPr>
                <w:b/>
              </w:rPr>
              <w:t>Session 2 : CPIF et Ferme du Buisson</w:t>
            </w:r>
          </w:p>
          <w:p w14:paraId="7859BE69" w14:textId="76C7127D" w:rsidR="0097551E" w:rsidRDefault="0097551E" w:rsidP="0097551E">
            <w:pPr>
              <w:rPr>
                <w:b/>
              </w:rPr>
            </w:pPr>
            <w:r>
              <w:rPr>
                <w:b/>
              </w:rPr>
              <w:t>13h-17h</w:t>
            </w:r>
          </w:p>
          <w:p w14:paraId="772384B5" w14:textId="77777777" w:rsidR="003A7D2F" w:rsidRPr="00C76DE7" w:rsidRDefault="0097551E" w:rsidP="00C76DE7">
            <w:pPr>
              <w:rPr>
                <w:b/>
                <w:i/>
                <w:iCs/>
                <w:sz w:val="20"/>
                <w:szCs w:val="20"/>
              </w:rPr>
            </w:pPr>
            <w:r w:rsidRPr="00C76DE7">
              <w:rPr>
                <w:b/>
                <w:i/>
                <w:sz w:val="20"/>
                <w:szCs w:val="20"/>
              </w:rPr>
              <w:t xml:space="preserve">Rdv : Bus affrété à 11h30 pour un départ à 11h45 </w:t>
            </w:r>
            <w:r w:rsidR="003A7D2F" w:rsidRPr="00C76DE7">
              <w:rPr>
                <w:b/>
                <w:i/>
                <w:sz w:val="20"/>
                <w:szCs w:val="20"/>
              </w:rPr>
              <w:t>au 54 boulevard Barbès (75018 Paris)</w:t>
            </w:r>
            <w:r w:rsidRPr="00C76DE7">
              <w:rPr>
                <w:b/>
                <w:i/>
                <w:sz w:val="20"/>
                <w:szCs w:val="20"/>
              </w:rPr>
              <w:t>.</w:t>
            </w:r>
            <w:r w:rsidR="003A7D2F" w:rsidRPr="00C76DE7">
              <w:rPr>
                <w:b/>
                <w:i/>
                <w:iCs/>
                <w:sz w:val="20"/>
                <w:szCs w:val="20"/>
              </w:rPr>
              <w:t xml:space="preserve"> </w:t>
            </w:r>
          </w:p>
          <w:p w14:paraId="429E95FF" w14:textId="7DF5D837" w:rsidR="003A7D2F" w:rsidRPr="00C76DE7" w:rsidRDefault="003A7D2F" w:rsidP="00C76DE7">
            <w:pPr>
              <w:rPr>
                <w:i/>
                <w:iCs/>
                <w:sz w:val="20"/>
                <w:szCs w:val="20"/>
              </w:rPr>
            </w:pPr>
            <w:r w:rsidRPr="00C76DE7">
              <w:rPr>
                <w:iCs/>
                <w:sz w:val="20"/>
                <w:szCs w:val="20"/>
              </w:rPr>
              <w:t>CPIF :</w:t>
            </w:r>
            <w:r w:rsidRPr="00C76DE7">
              <w:rPr>
                <w:i/>
                <w:iCs/>
                <w:sz w:val="20"/>
                <w:szCs w:val="20"/>
              </w:rPr>
              <w:t xml:space="preserve"> </w:t>
            </w:r>
            <w:r w:rsidR="00C76DE7" w:rsidRPr="00C76DE7">
              <w:rPr>
                <w:rFonts w:ascii="FuturaEF-Book" w:eastAsia="Aptos" w:hAnsi="FuturaEF-Book" w:cs="Futura Medium"/>
                <w:kern w:val="2"/>
                <w:sz w:val="20"/>
                <w:szCs w:val="20"/>
                <w14:ligatures w14:val="standardContextual"/>
              </w:rPr>
              <w:t>107 avenue de la République, 77340 Pontault-Combault</w:t>
            </w:r>
          </w:p>
          <w:p w14:paraId="0541E23A" w14:textId="114A2451" w:rsidR="0097551E" w:rsidRPr="00C76DE7" w:rsidRDefault="003A7D2F" w:rsidP="0097551E">
            <w:pPr>
              <w:rPr>
                <w:iCs/>
                <w:sz w:val="20"/>
                <w:szCs w:val="20"/>
              </w:rPr>
            </w:pPr>
            <w:r w:rsidRPr="00C76DE7">
              <w:rPr>
                <w:iCs/>
                <w:sz w:val="20"/>
                <w:szCs w:val="20"/>
              </w:rPr>
              <w:t>Ferme du Buisson</w:t>
            </w:r>
            <w:r w:rsidR="00C76DE7">
              <w:rPr>
                <w:iCs/>
                <w:sz w:val="20"/>
                <w:szCs w:val="20"/>
              </w:rPr>
              <w:t> : Allé</w:t>
            </w:r>
            <w:r w:rsidRPr="00C76DE7">
              <w:rPr>
                <w:iCs/>
                <w:sz w:val="20"/>
                <w:szCs w:val="20"/>
              </w:rPr>
              <w:t>e De La Ferme, 77186 Noisiel</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2D5A3FEE" w14:textId="77777777" w:rsidR="003A7D2F" w:rsidRPr="00B527C3" w:rsidRDefault="003A7D2F" w:rsidP="003A7D2F">
            <w:pPr>
              <w:rPr>
                <w:b/>
                <w:bCs/>
              </w:rPr>
            </w:pPr>
            <w:r w:rsidRPr="00B527C3">
              <w:rPr>
                <w:b/>
                <w:bCs/>
              </w:rPr>
              <w:t>1</w:t>
            </w:r>
            <w:r>
              <w:rPr>
                <w:b/>
                <w:bCs/>
              </w:rPr>
              <w:t>3</w:t>
            </w:r>
            <w:r w:rsidRPr="00B527C3">
              <w:rPr>
                <w:b/>
                <w:bCs/>
              </w:rPr>
              <w:t>h – 1</w:t>
            </w:r>
            <w:r>
              <w:rPr>
                <w:b/>
                <w:bCs/>
              </w:rPr>
              <w:t>5</w:t>
            </w:r>
            <w:r w:rsidRPr="00B527C3">
              <w:rPr>
                <w:b/>
                <w:bCs/>
              </w:rPr>
              <w:t>h : Centre Photographique d’Île-de-France (CPIF)</w:t>
            </w:r>
          </w:p>
          <w:p w14:paraId="7A534654" w14:textId="1BA682FB" w:rsidR="003A7D2F" w:rsidRDefault="00C76DE7" w:rsidP="003A7D2F">
            <w:pPr>
              <w:pStyle w:val="Paragraphedeliste"/>
              <w:numPr>
                <w:ilvl w:val="0"/>
                <w:numId w:val="6"/>
              </w:numPr>
              <w:spacing w:after="0" w:line="240" w:lineRule="auto"/>
            </w:pPr>
            <w:r>
              <w:t>Pause repas dans le CPIF – accueil café /thé</w:t>
            </w:r>
          </w:p>
          <w:p w14:paraId="7F018196" w14:textId="0529C3DB" w:rsidR="003A7D2F" w:rsidRDefault="00C76DE7" w:rsidP="003A7D2F">
            <w:pPr>
              <w:pStyle w:val="Paragraphedeliste"/>
              <w:numPr>
                <w:ilvl w:val="0"/>
                <w:numId w:val="6"/>
              </w:numPr>
              <w:spacing w:after="0" w:line="240" w:lineRule="auto"/>
            </w:pPr>
            <w:r>
              <w:t>Présentation du CPIF</w:t>
            </w:r>
            <w:r w:rsidR="003A7D2F">
              <w:t>, des actions EAC suivi d’une visite de l’exposition d’</w:t>
            </w:r>
            <w:hyperlink r:id="rId9" w:history="1">
              <w:r w:rsidR="003A7D2F" w:rsidRPr="00B527C3">
                <w:rPr>
                  <w:rStyle w:val="Lienhypertexte"/>
                </w:rPr>
                <w:t xml:space="preserve">Isabelle </w:t>
              </w:r>
              <w:proofErr w:type="spellStart"/>
              <w:r w:rsidR="003A7D2F" w:rsidRPr="00B527C3">
                <w:rPr>
                  <w:rStyle w:val="Lienhypertexte"/>
                </w:rPr>
                <w:t>Giovacchini</w:t>
              </w:r>
              <w:proofErr w:type="spellEnd"/>
              <w:r w:rsidR="003A7D2F" w:rsidRPr="00B527C3">
                <w:rPr>
                  <w:rStyle w:val="Lienhypertexte"/>
                </w:rPr>
                <w:t xml:space="preserve">, </w:t>
              </w:r>
              <w:r w:rsidR="003A7D2F" w:rsidRPr="00B527C3">
                <w:rPr>
                  <w:rStyle w:val="Lienhypertexte"/>
                  <w:i/>
                  <w:iCs/>
                </w:rPr>
                <w:t>Plongées, fragments, répliques</w:t>
              </w:r>
            </w:hyperlink>
            <w:r w:rsidR="003A7D2F">
              <w:t xml:space="preserve"> </w:t>
            </w:r>
            <w:r w:rsidR="003A7D2F">
              <w:t>avec l’artiste</w:t>
            </w:r>
            <w:r>
              <w:t xml:space="preserve"> et l’équipe du centre d’art (Adèle </w:t>
            </w:r>
            <w:proofErr w:type="spellStart"/>
            <w:r>
              <w:t>Rickard</w:t>
            </w:r>
            <w:proofErr w:type="spellEnd"/>
            <w:r>
              <w:t>, Sandra Murail, professeure relais).</w:t>
            </w:r>
          </w:p>
          <w:p w14:paraId="1F793C0F" w14:textId="77777777" w:rsidR="003A7D2F" w:rsidRPr="00B527C3" w:rsidRDefault="003A7D2F" w:rsidP="003A7D2F">
            <w:pPr>
              <w:rPr>
                <w:b/>
                <w:bCs/>
              </w:rPr>
            </w:pPr>
            <w:r w:rsidRPr="00B527C3">
              <w:rPr>
                <w:b/>
                <w:bCs/>
              </w:rPr>
              <w:t>1</w:t>
            </w:r>
            <w:r>
              <w:rPr>
                <w:b/>
                <w:bCs/>
              </w:rPr>
              <w:t>5</w:t>
            </w:r>
            <w:r w:rsidRPr="00B527C3">
              <w:rPr>
                <w:b/>
                <w:bCs/>
              </w:rPr>
              <w:t>h</w:t>
            </w:r>
            <w:r>
              <w:rPr>
                <w:b/>
                <w:bCs/>
              </w:rPr>
              <w:t>30</w:t>
            </w:r>
            <w:r w:rsidRPr="00B527C3">
              <w:rPr>
                <w:b/>
                <w:bCs/>
              </w:rPr>
              <w:t xml:space="preserve"> – 1</w:t>
            </w:r>
            <w:r>
              <w:rPr>
                <w:b/>
                <w:bCs/>
              </w:rPr>
              <w:t>7h</w:t>
            </w:r>
            <w:r w:rsidRPr="00B527C3">
              <w:rPr>
                <w:b/>
                <w:bCs/>
              </w:rPr>
              <w:t xml:space="preserve"> : Centre d’art contemporain de la Ferme du Buisson </w:t>
            </w:r>
          </w:p>
          <w:p w14:paraId="4B906FA3" w14:textId="2A652B8E" w:rsidR="0097551E" w:rsidRPr="00C76DE7" w:rsidRDefault="003A7D2F" w:rsidP="00C76DE7">
            <w:r>
              <w:t xml:space="preserve">Présentation de la Ferme du Buisson, des actions EAC suivi d’une visite de la programmation du centre </w:t>
            </w:r>
            <w:r>
              <w:t>d’art</w:t>
            </w:r>
            <w:r w:rsidR="00C76DE7">
              <w:t xml:space="preserve"> : </w:t>
            </w:r>
            <w:proofErr w:type="spellStart"/>
            <w:r>
              <w:t>Monia</w:t>
            </w:r>
            <w:proofErr w:type="spellEnd"/>
            <w:r>
              <w:t xml:space="preserve"> Ben </w:t>
            </w:r>
            <w:proofErr w:type="spellStart"/>
            <w:r>
              <w:t>Hamouda</w:t>
            </w:r>
            <w:proofErr w:type="spellEnd"/>
            <w:r>
              <w:t xml:space="preserve">, </w:t>
            </w:r>
            <w:r w:rsidRPr="00C76DE7">
              <w:rPr>
                <w:i/>
                <w:iCs/>
              </w:rPr>
              <w:t>Post-Scriptum</w:t>
            </w:r>
            <w:r>
              <w:t xml:space="preserve"> (salle du bas)</w:t>
            </w:r>
            <w:r w:rsidR="00C76DE7">
              <w:t xml:space="preserve">, </w:t>
            </w:r>
            <w:r>
              <w:t xml:space="preserve">Patricia </w:t>
            </w:r>
            <w:proofErr w:type="spellStart"/>
            <w:r>
              <w:t>kaersenhout</w:t>
            </w:r>
            <w:proofErr w:type="spellEnd"/>
            <w:r>
              <w:t xml:space="preserve">, </w:t>
            </w:r>
            <w:r w:rsidRPr="00C76DE7">
              <w:rPr>
                <w:i/>
                <w:iCs/>
              </w:rPr>
              <w:t>Offrandes voilées</w:t>
            </w:r>
            <w:r>
              <w:t xml:space="preserve"> (mezzanine 1)</w:t>
            </w:r>
            <w:r w:rsidR="00C76DE7">
              <w:t xml:space="preserve">, La Chambre à échos #3, </w:t>
            </w:r>
            <w:r w:rsidRPr="00C76DE7">
              <w:rPr>
                <w:i/>
                <w:iCs/>
              </w:rPr>
              <w:t xml:space="preserve">Collection de photographies anthropologiques des chocolatiers </w:t>
            </w:r>
            <w:proofErr w:type="spellStart"/>
            <w:r w:rsidRPr="00C76DE7">
              <w:rPr>
                <w:i/>
                <w:iCs/>
              </w:rPr>
              <w:t>Menier</w:t>
            </w:r>
            <w:proofErr w:type="spellEnd"/>
            <w:r w:rsidRPr="00C76DE7">
              <w:rPr>
                <w:i/>
                <w:iCs/>
              </w:rPr>
              <w:t xml:space="preserve"> </w:t>
            </w:r>
            <w:r>
              <w:t>(mezzanine 2)</w:t>
            </w:r>
            <w:r w:rsidR="00C76DE7">
              <w:t xml:space="preserve">, en présence du directeur Thomas </w:t>
            </w:r>
            <w:proofErr w:type="spellStart"/>
            <w:r w:rsidR="00C76DE7">
              <w:t>Conchou</w:t>
            </w:r>
            <w:proofErr w:type="spellEnd"/>
            <w:r w:rsidR="00C76DE7">
              <w:t xml:space="preserve"> et de l’équipe des publics.</w:t>
            </w:r>
          </w:p>
        </w:tc>
      </w:tr>
      <w:tr w:rsidR="0097551E" w:rsidRPr="00633E39" w14:paraId="642B1251"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6038738C" w14:textId="77777777" w:rsidR="0097551E" w:rsidRDefault="0097551E" w:rsidP="0097551E">
            <w:pPr>
              <w:rPr>
                <w:b/>
              </w:rPr>
            </w:pPr>
          </w:p>
          <w:p w14:paraId="64ADF3F7" w14:textId="507A3AA6" w:rsidR="0097551E" w:rsidRDefault="0097551E" w:rsidP="0097551E">
            <w:pPr>
              <w:rPr>
                <w:b/>
              </w:rPr>
            </w:pPr>
            <w:r>
              <w:rPr>
                <w:b/>
              </w:rPr>
              <w:t xml:space="preserve">Session 3 : </w:t>
            </w:r>
            <w:proofErr w:type="spellStart"/>
            <w:r>
              <w:rPr>
                <w:b/>
              </w:rPr>
              <w:t>Crédac</w:t>
            </w:r>
            <w:proofErr w:type="spellEnd"/>
          </w:p>
          <w:p w14:paraId="0998DE7C" w14:textId="77777777" w:rsidR="0097551E" w:rsidRDefault="0097551E" w:rsidP="0097551E">
            <w:pPr>
              <w:rPr>
                <w:b/>
              </w:rPr>
            </w:pPr>
            <w:r>
              <w:rPr>
                <w:b/>
              </w:rPr>
              <w:t>9h30-12h30</w:t>
            </w:r>
          </w:p>
          <w:p w14:paraId="228B75F1" w14:textId="77777777" w:rsidR="0097551E" w:rsidRDefault="0097551E" w:rsidP="0097551E">
            <w:r w:rsidRPr="004D0341">
              <w:t>Rdv :</w:t>
            </w:r>
            <w:r>
              <w:t xml:space="preserve"> Manufacture des Œillets, Ivry-sur-Seine.</w:t>
            </w:r>
          </w:p>
          <w:p w14:paraId="40C59EC5" w14:textId="60F8688F" w:rsidR="0097551E" w:rsidRPr="004D0341" w:rsidRDefault="0097551E" w:rsidP="0097551E">
            <w:r>
              <w:t>Hall d’entrée du centre d’art au 3</w:t>
            </w:r>
            <w:r w:rsidRPr="0097551E">
              <w:rPr>
                <w:vertAlign w:val="superscript"/>
              </w:rPr>
              <w:t>e</w:t>
            </w:r>
            <w:r>
              <w:t xml:space="preserve"> étage du bâtiment.</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6EF4E14D" w14:textId="77777777" w:rsidR="0097551E" w:rsidRDefault="0097551E" w:rsidP="0097551E">
            <w:pPr>
              <w:tabs>
                <w:tab w:val="left" w:pos="1395"/>
              </w:tabs>
              <w:spacing w:after="0"/>
              <w:rPr>
                <w:rFonts w:ascii="Arial" w:hAnsi="Arial" w:cs="Arial"/>
                <w:b/>
                <w:sz w:val="20"/>
                <w:szCs w:val="20"/>
              </w:rPr>
            </w:pPr>
          </w:p>
          <w:p w14:paraId="478C63B0" w14:textId="3246C323" w:rsidR="00AA6069" w:rsidRDefault="00AA6069" w:rsidP="003A7D2F">
            <w:pPr>
              <w:tabs>
                <w:tab w:val="left" w:pos="1395"/>
              </w:tabs>
              <w:spacing w:after="0"/>
              <w:jc w:val="both"/>
              <w:rPr>
                <w:rFonts w:cstheme="minorHAnsi"/>
              </w:rPr>
            </w:pPr>
            <w:r>
              <w:rPr>
                <w:rFonts w:cstheme="minorHAnsi"/>
              </w:rPr>
              <w:t xml:space="preserve">.  </w:t>
            </w:r>
            <w:r w:rsidR="003A7D2F">
              <w:rPr>
                <w:rFonts w:cstheme="minorHAnsi"/>
                <w:i/>
              </w:rPr>
              <w:t>Connaître l’histoire du</w:t>
            </w:r>
            <w:r w:rsidRPr="003A7D2F">
              <w:rPr>
                <w:rFonts w:cstheme="minorHAnsi"/>
                <w:i/>
              </w:rPr>
              <w:t xml:space="preserve"> </w:t>
            </w:r>
            <w:proofErr w:type="spellStart"/>
            <w:r w:rsidRPr="003A7D2F">
              <w:rPr>
                <w:rFonts w:cstheme="minorHAnsi"/>
                <w:i/>
              </w:rPr>
              <w:t>Crédac</w:t>
            </w:r>
            <w:proofErr w:type="spellEnd"/>
            <w:r>
              <w:rPr>
                <w:rFonts w:cstheme="minorHAnsi"/>
              </w:rPr>
              <w:t> : présentation du centre d’</w:t>
            </w:r>
            <w:r w:rsidR="003A7D2F">
              <w:rPr>
                <w:rFonts w:cstheme="minorHAnsi"/>
              </w:rPr>
              <w:t>art</w:t>
            </w:r>
            <w:r>
              <w:rPr>
                <w:rFonts w:cstheme="minorHAnsi"/>
              </w:rPr>
              <w:t xml:space="preserve"> et des activités du</w:t>
            </w:r>
            <w:r w:rsidRPr="00AA6069">
              <w:rPr>
                <w:rFonts w:cstheme="minorHAnsi"/>
              </w:rPr>
              <w:t xml:space="preserve"> Bureau des publics, </w:t>
            </w:r>
            <w:r>
              <w:rPr>
                <w:rFonts w:cstheme="minorHAnsi"/>
              </w:rPr>
              <w:t xml:space="preserve">Par Lucia </w:t>
            </w:r>
            <w:proofErr w:type="spellStart"/>
            <w:r>
              <w:rPr>
                <w:rFonts w:cstheme="minorHAnsi"/>
              </w:rPr>
              <w:t>Zapparoli</w:t>
            </w:r>
            <w:proofErr w:type="spellEnd"/>
            <w:r>
              <w:rPr>
                <w:rFonts w:cstheme="minorHAnsi"/>
              </w:rPr>
              <w:t xml:space="preserve"> et Julia Leclerc, responsables des publics et des projets.</w:t>
            </w:r>
          </w:p>
          <w:p w14:paraId="267C8794" w14:textId="1D055654" w:rsidR="00AA6069" w:rsidRPr="00AA6069" w:rsidRDefault="00AA6069" w:rsidP="003A7D2F">
            <w:pPr>
              <w:tabs>
                <w:tab w:val="left" w:pos="1395"/>
              </w:tabs>
              <w:spacing w:after="0"/>
              <w:jc w:val="both"/>
              <w:rPr>
                <w:rFonts w:cstheme="minorHAnsi"/>
              </w:rPr>
            </w:pPr>
            <w:r>
              <w:rPr>
                <w:rFonts w:cstheme="minorHAnsi"/>
              </w:rPr>
              <w:t xml:space="preserve">. </w:t>
            </w:r>
            <w:r w:rsidRPr="003A7D2F">
              <w:rPr>
                <w:rFonts w:cstheme="minorHAnsi"/>
                <w:i/>
              </w:rPr>
              <w:t>Se projeter dans des actions-phares</w:t>
            </w:r>
            <w:r>
              <w:rPr>
                <w:rFonts w:cstheme="minorHAnsi"/>
              </w:rPr>
              <w:t xml:space="preserve"> : introduction au </w:t>
            </w:r>
            <w:r w:rsidRPr="00AA6069">
              <w:rPr>
                <w:rFonts w:cstheme="minorHAnsi"/>
              </w:rPr>
              <w:t>PIE sur l’histoire de la Manufacture avec Thomas</w:t>
            </w:r>
            <w:r w:rsidR="003A7D2F">
              <w:rPr>
                <w:rFonts w:cstheme="minorHAnsi"/>
              </w:rPr>
              <w:t xml:space="preserve"> Fontaine, professeur</w:t>
            </w:r>
            <w:r>
              <w:rPr>
                <w:rFonts w:cstheme="minorHAnsi"/>
              </w:rPr>
              <w:t xml:space="preserve"> relais à la Manufacture des Œillets</w:t>
            </w:r>
            <w:r w:rsidR="003A7D2F">
              <w:rPr>
                <w:rFonts w:cstheme="minorHAnsi"/>
              </w:rPr>
              <w:t xml:space="preserve">, </w:t>
            </w:r>
            <w:r>
              <w:rPr>
                <w:rFonts w:cstheme="minorHAnsi"/>
              </w:rPr>
              <w:t xml:space="preserve">évocation du </w:t>
            </w:r>
            <w:r w:rsidRPr="00AA6069">
              <w:rPr>
                <w:rFonts w:cstheme="minorHAnsi"/>
              </w:rPr>
              <w:t xml:space="preserve">CREAC </w:t>
            </w:r>
            <w:r>
              <w:rPr>
                <w:rFonts w:cstheme="minorHAnsi"/>
              </w:rPr>
              <w:t xml:space="preserve">(projet Région) </w:t>
            </w:r>
            <w:r w:rsidRPr="00AA6069">
              <w:rPr>
                <w:rFonts w:cstheme="minorHAnsi"/>
              </w:rPr>
              <w:t>avec</w:t>
            </w:r>
            <w:r>
              <w:rPr>
                <w:rFonts w:cstheme="minorHAnsi"/>
              </w:rPr>
              <w:t xml:space="preserve"> le centre d’art</w:t>
            </w:r>
            <w:r w:rsidRPr="00AA6069">
              <w:rPr>
                <w:rFonts w:cstheme="minorHAnsi"/>
              </w:rPr>
              <w:t xml:space="preserve"> </w:t>
            </w:r>
            <w:proofErr w:type="spellStart"/>
            <w:r w:rsidRPr="00AA6069">
              <w:rPr>
                <w:rFonts w:cstheme="minorHAnsi"/>
              </w:rPr>
              <w:t>Bétonsalon</w:t>
            </w:r>
            <w:proofErr w:type="spellEnd"/>
            <w:r w:rsidRPr="00AA6069">
              <w:rPr>
                <w:rFonts w:cstheme="minorHAnsi"/>
              </w:rPr>
              <w:t xml:space="preserve"> et </w:t>
            </w:r>
            <w:r>
              <w:rPr>
                <w:rFonts w:cstheme="minorHAnsi"/>
              </w:rPr>
              <w:t xml:space="preserve">le centre de danse </w:t>
            </w:r>
            <w:r w:rsidRPr="00AA6069">
              <w:rPr>
                <w:rFonts w:cstheme="minorHAnsi"/>
              </w:rPr>
              <w:t>la</w:t>
            </w:r>
            <w:r w:rsidR="003A7D2F">
              <w:rPr>
                <w:rFonts w:cstheme="minorHAnsi"/>
              </w:rPr>
              <w:t xml:space="preserve"> briqueterie, et de </w:t>
            </w:r>
            <w:r w:rsidRPr="00AA6069">
              <w:rPr>
                <w:rFonts w:cstheme="minorHAnsi"/>
              </w:rPr>
              <w:t>projet</w:t>
            </w:r>
            <w:r w:rsidR="003A7D2F">
              <w:rPr>
                <w:rFonts w:cstheme="minorHAnsi"/>
              </w:rPr>
              <w:t>s en établissement</w:t>
            </w:r>
            <w:r w:rsidRPr="00AA6069">
              <w:rPr>
                <w:rFonts w:cstheme="minorHAnsi"/>
              </w:rPr>
              <w:t xml:space="preserve">. </w:t>
            </w:r>
          </w:p>
          <w:p w14:paraId="126A10D0" w14:textId="4299D499" w:rsidR="00AA6069" w:rsidRPr="00AA6069" w:rsidRDefault="003A7D2F" w:rsidP="003A7D2F">
            <w:pPr>
              <w:tabs>
                <w:tab w:val="left" w:pos="1395"/>
              </w:tabs>
              <w:spacing w:after="0"/>
              <w:jc w:val="both"/>
              <w:rPr>
                <w:rFonts w:cstheme="minorHAnsi"/>
              </w:rPr>
            </w:pPr>
            <w:r>
              <w:rPr>
                <w:rFonts w:cstheme="minorHAnsi"/>
              </w:rPr>
              <w:t xml:space="preserve">. </w:t>
            </w:r>
            <w:r>
              <w:rPr>
                <w:rFonts w:cstheme="minorHAnsi"/>
                <w:i/>
              </w:rPr>
              <w:t>Découvrir</w:t>
            </w:r>
            <w:r w:rsidRPr="003A7D2F">
              <w:rPr>
                <w:rFonts w:cstheme="minorHAnsi"/>
                <w:i/>
              </w:rPr>
              <w:t xml:space="preserve"> l’artiste</w:t>
            </w:r>
            <w:r>
              <w:rPr>
                <w:rFonts w:cstheme="minorHAnsi"/>
              </w:rPr>
              <w:t xml:space="preserve"> : </w:t>
            </w:r>
            <w:r w:rsidR="00AA6069" w:rsidRPr="00AA6069">
              <w:rPr>
                <w:rFonts w:cstheme="minorHAnsi"/>
              </w:rPr>
              <w:t>visite de l’exposition</w:t>
            </w:r>
            <w:r>
              <w:rPr>
                <w:rFonts w:cstheme="minorHAnsi"/>
              </w:rPr>
              <w:t xml:space="preserve"> </w:t>
            </w:r>
            <w:r w:rsidRPr="003A7D2F">
              <w:rPr>
                <w:rFonts w:cstheme="minorHAnsi"/>
                <w:i/>
              </w:rPr>
              <w:t xml:space="preserve">Rose </w:t>
            </w:r>
            <w:proofErr w:type="spellStart"/>
            <w:r w:rsidRPr="003A7D2F">
              <w:rPr>
                <w:rFonts w:cstheme="minorHAnsi"/>
                <w:i/>
              </w:rPr>
              <w:t>Trraction</w:t>
            </w:r>
            <w:proofErr w:type="spellEnd"/>
            <w:r>
              <w:rPr>
                <w:rFonts w:cstheme="minorHAnsi"/>
              </w:rPr>
              <w:t xml:space="preserve"> de </w:t>
            </w:r>
            <w:proofErr w:type="spellStart"/>
            <w:r>
              <w:rPr>
                <w:rFonts w:cstheme="minorHAnsi"/>
              </w:rPr>
              <w:t>June</w:t>
            </w:r>
            <w:proofErr w:type="spellEnd"/>
            <w:r>
              <w:rPr>
                <w:rFonts w:cstheme="minorHAnsi"/>
              </w:rPr>
              <w:t xml:space="preserve"> </w:t>
            </w:r>
            <w:proofErr w:type="spellStart"/>
            <w:r>
              <w:rPr>
                <w:rFonts w:cstheme="minorHAnsi"/>
              </w:rPr>
              <w:t>Crespo</w:t>
            </w:r>
            <w:proofErr w:type="spellEnd"/>
            <w:r w:rsidR="00AA6069" w:rsidRPr="00AA6069">
              <w:rPr>
                <w:rFonts w:cstheme="minorHAnsi"/>
              </w:rPr>
              <w:t xml:space="preserve">. </w:t>
            </w:r>
          </w:p>
          <w:p w14:paraId="1C8FDBF6" w14:textId="77777777" w:rsidR="0097551E" w:rsidRPr="00737517" w:rsidRDefault="0097551E" w:rsidP="0097551E">
            <w:pPr>
              <w:tabs>
                <w:tab w:val="left" w:pos="1395"/>
              </w:tabs>
              <w:spacing w:after="0"/>
              <w:rPr>
                <w:rFonts w:ascii="Arial" w:hAnsi="Arial" w:cs="Arial"/>
                <w:b/>
                <w:sz w:val="20"/>
                <w:szCs w:val="20"/>
              </w:rPr>
            </w:pPr>
          </w:p>
          <w:p w14:paraId="7868B66B" w14:textId="110651DE" w:rsidR="0097551E" w:rsidRPr="00126E40" w:rsidRDefault="0097551E" w:rsidP="0097551E">
            <w:pPr>
              <w:tabs>
                <w:tab w:val="left" w:pos="1395"/>
              </w:tabs>
              <w:spacing w:after="0"/>
              <w:jc w:val="both"/>
              <w:rPr>
                <w:rFonts w:ascii="Arial" w:hAnsi="Arial" w:cs="Arial"/>
                <w:iCs/>
                <w:sz w:val="20"/>
                <w:szCs w:val="20"/>
              </w:rPr>
            </w:pPr>
          </w:p>
        </w:tc>
      </w:tr>
      <w:tr w:rsidR="0097551E" w:rsidRPr="00633E39" w14:paraId="585324F4"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4D74A11" w14:textId="77777777" w:rsidR="0097551E" w:rsidRDefault="0097551E" w:rsidP="0097551E">
            <w:pPr>
              <w:rPr>
                <w:b/>
              </w:rPr>
            </w:pPr>
          </w:p>
          <w:p w14:paraId="165D1C24" w14:textId="03690ECE" w:rsidR="0097551E" w:rsidRDefault="0097551E" w:rsidP="0097551E">
            <w:pPr>
              <w:rPr>
                <w:b/>
              </w:rPr>
            </w:pPr>
            <w:r>
              <w:rPr>
                <w:b/>
              </w:rPr>
              <w:t>Session 4 : Fondation Pernod-Ricard</w:t>
            </w:r>
          </w:p>
          <w:p w14:paraId="255C105F" w14:textId="77777777" w:rsidR="0097551E" w:rsidRDefault="0097551E" w:rsidP="0097551E">
            <w:pPr>
              <w:rPr>
                <w:b/>
              </w:rPr>
            </w:pPr>
            <w:r>
              <w:rPr>
                <w:b/>
              </w:rPr>
              <w:t>14h-17h</w:t>
            </w:r>
          </w:p>
          <w:p w14:paraId="0F32B31F" w14:textId="77777777" w:rsidR="0097551E" w:rsidRDefault="0097551E" w:rsidP="0097551E">
            <w:r w:rsidRPr="00553D8F">
              <w:t xml:space="preserve">Rdv : </w:t>
            </w:r>
            <w:r>
              <w:t>Place Paul Ricard, 75009 Paris</w:t>
            </w:r>
          </w:p>
          <w:p w14:paraId="679DFE6F" w14:textId="01E1E826" w:rsidR="0097551E" w:rsidRPr="00553D8F" w:rsidRDefault="0097551E" w:rsidP="0097551E">
            <w:r>
              <w:t>D</w:t>
            </w:r>
            <w:r w:rsidR="00AA6069">
              <w:t>ans le hall d’accueil de la fondation</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45F6DB4" w14:textId="06CB0AAE" w:rsidR="0097551E" w:rsidRPr="00600A42" w:rsidRDefault="0097551E" w:rsidP="0097551E">
            <w:pPr>
              <w:spacing w:after="0"/>
              <w:jc w:val="both"/>
              <w:rPr>
                <w:rFonts w:ascii="Arial" w:hAnsi="Arial" w:cs="Arial"/>
                <w:sz w:val="20"/>
                <w:szCs w:val="20"/>
              </w:rPr>
            </w:pPr>
          </w:p>
          <w:p w14:paraId="2DA1C88F" w14:textId="77777777" w:rsidR="00AA6069" w:rsidRDefault="00AA6069" w:rsidP="00AA6069">
            <w:pPr>
              <w:spacing w:after="0"/>
              <w:jc w:val="both"/>
            </w:pPr>
            <w:r>
              <w:t xml:space="preserve">. </w:t>
            </w:r>
            <w:r w:rsidRPr="00AA6069">
              <w:t>14h-15h30</w:t>
            </w:r>
          </w:p>
          <w:p w14:paraId="6F38E436" w14:textId="08D06500" w:rsidR="00AA6069" w:rsidRPr="00AA6069" w:rsidRDefault="00AA6069" w:rsidP="00AA6069">
            <w:pPr>
              <w:spacing w:after="0"/>
              <w:jc w:val="both"/>
            </w:pPr>
            <w:r>
              <w:t xml:space="preserve">- </w:t>
            </w:r>
            <w:r w:rsidRPr="00AA6069">
              <w:t>Accueil et Présentation de la Fondation : son histoire, son programme, son rôle et le li</w:t>
            </w:r>
            <w:r>
              <w:t xml:space="preserve">en avec le groupe Pernod Ricard, par Alice </w:t>
            </w:r>
            <w:proofErr w:type="spellStart"/>
            <w:r>
              <w:t>Mouldaia</w:t>
            </w:r>
            <w:proofErr w:type="spellEnd"/>
            <w:r>
              <w:t>, chargée des publics et des projets.</w:t>
            </w:r>
            <w:r w:rsidRPr="00AA6069">
              <w:t xml:space="preserve"> </w:t>
            </w:r>
          </w:p>
          <w:p w14:paraId="7497D410" w14:textId="4F29CD90" w:rsidR="00AA6069" w:rsidRPr="00AA6069" w:rsidRDefault="00AA6069" w:rsidP="00AA6069">
            <w:pPr>
              <w:spacing w:after="0"/>
              <w:jc w:val="both"/>
            </w:pPr>
            <w:r>
              <w:t xml:space="preserve">- </w:t>
            </w:r>
            <w:r w:rsidRPr="00AA6069">
              <w:t>Présentation de l’exposition de Beatrice Bonino et des choix artistiques qui ont permis l’invitation d</w:t>
            </w:r>
            <w:r>
              <w:t>e cette artiste, par</w:t>
            </w:r>
            <w:r w:rsidRPr="00AA6069">
              <w:t xml:space="preserve"> Noémie </w:t>
            </w:r>
            <w:proofErr w:type="spellStart"/>
            <w:r w:rsidRPr="00AA6069">
              <w:t>Pacaud</w:t>
            </w:r>
            <w:proofErr w:type="spellEnd"/>
            <w:r w:rsidRPr="00AA6069">
              <w:t>, coordi</w:t>
            </w:r>
            <w:r>
              <w:t>natrice des programmes artistes.</w:t>
            </w:r>
          </w:p>
          <w:p w14:paraId="7FAF721A" w14:textId="79FC8362" w:rsidR="00AA6069" w:rsidRPr="00AA6069" w:rsidRDefault="00AA6069" w:rsidP="00AA6069">
            <w:pPr>
              <w:spacing w:after="0"/>
              <w:jc w:val="both"/>
            </w:pPr>
            <w:r>
              <w:t xml:space="preserve">. </w:t>
            </w:r>
            <w:r w:rsidRPr="00AA6069">
              <w:t xml:space="preserve">15h30 – 17h </w:t>
            </w:r>
          </w:p>
          <w:p w14:paraId="08B95F3D" w14:textId="0D60AED2" w:rsidR="00AA6069" w:rsidRPr="00AA6069" w:rsidRDefault="00AA6069" w:rsidP="00AA6069">
            <w:pPr>
              <w:spacing w:after="0"/>
              <w:jc w:val="both"/>
            </w:pPr>
            <w:r>
              <w:t xml:space="preserve">- </w:t>
            </w:r>
            <w:r w:rsidRPr="00AA6069">
              <w:t>Visite de l’exposition avec mise en avant des pistes pédagogiques. Nous prendrons appui sur le dossier pédagogique réalisé pour cette exposition.</w:t>
            </w:r>
          </w:p>
          <w:p w14:paraId="4A874A27" w14:textId="73C1AAFC" w:rsidR="00AA6069" w:rsidRDefault="00AA6069" w:rsidP="00AA6069">
            <w:pPr>
              <w:spacing w:after="0"/>
              <w:jc w:val="both"/>
            </w:pPr>
            <w:r w:rsidRPr="00AA6069">
              <w:t>Echange et retour sur le dossier pédagogique (Visite</w:t>
            </w:r>
            <w:r>
              <w:t xml:space="preserve"> avec une médiatrice et Alice </w:t>
            </w:r>
            <w:proofErr w:type="spellStart"/>
            <w:r>
              <w:t>Mouldaia</w:t>
            </w:r>
            <w:proofErr w:type="spellEnd"/>
            <w:r w:rsidRPr="00AA6069">
              <w:t xml:space="preserve">). </w:t>
            </w:r>
          </w:p>
          <w:p w14:paraId="67C96FCB" w14:textId="3A589272" w:rsidR="00AA6069" w:rsidRPr="00AA6069" w:rsidRDefault="00AA6069" w:rsidP="00AA6069">
            <w:pPr>
              <w:spacing w:after="0"/>
              <w:jc w:val="both"/>
            </w:pPr>
            <w:r>
              <w:t>- Conclusion de la formation (prolongements possibles) par Sylvain Bory.</w:t>
            </w:r>
          </w:p>
          <w:p w14:paraId="3336CC94" w14:textId="030CC570" w:rsidR="0097551E" w:rsidRDefault="0097551E" w:rsidP="0097551E">
            <w:pPr>
              <w:spacing w:after="0"/>
              <w:jc w:val="both"/>
            </w:pPr>
          </w:p>
        </w:tc>
      </w:tr>
      <w:tr w:rsidR="0097551E" w:rsidRPr="00633E39" w14:paraId="725C1338"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2B77167" w14:textId="0A96B302" w:rsidR="0097551E" w:rsidRPr="00F46A81" w:rsidRDefault="0097551E" w:rsidP="0097551E">
            <w:pPr>
              <w:suppressAutoHyphens/>
              <w:spacing w:before="120" w:after="120" w:line="240" w:lineRule="auto"/>
              <w:rPr>
                <w:rFonts w:ascii="Arial" w:eastAsia="Times" w:hAnsi="Arial" w:cs="Arial"/>
                <w:b/>
                <w:sz w:val="20"/>
                <w:szCs w:val="20"/>
                <w:lang w:eastAsia="fr-FR"/>
              </w:rPr>
            </w:pPr>
            <w:r w:rsidRPr="00F46A81">
              <w:rPr>
                <w:rFonts w:ascii="Arial" w:eastAsia="Times" w:hAnsi="Arial" w:cs="Arial"/>
                <w:b/>
                <w:sz w:val="20"/>
                <w:szCs w:val="20"/>
                <w:lang w:eastAsia="fr-FR"/>
              </w:rPr>
              <w:t>Prolongements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53CA393" w14:textId="662BA7C4" w:rsidR="0097551E" w:rsidRPr="00F46A81" w:rsidRDefault="00AA6069" w:rsidP="0097551E">
            <w:pPr>
              <w:suppressAutoHyphens/>
              <w:spacing w:before="120" w:after="120" w:line="240" w:lineRule="auto"/>
              <w:jc w:val="both"/>
              <w:rPr>
                <w:rFonts w:ascii="Arial" w:eastAsia="Times" w:hAnsi="Arial" w:cs="Arial"/>
                <w:sz w:val="20"/>
                <w:szCs w:val="20"/>
                <w:lang w:eastAsia="fr-FR"/>
              </w:rPr>
            </w:pPr>
            <w:hyperlink r:id="rId10" w:history="1">
              <w:r>
                <w:rPr>
                  <w:rStyle w:val="Lienhypertexte"/>
                  <w:rFonts w:ascii="Arial" w:eastAsia="Times" w:hAnsi="Arial" w:cs="Arial"/>
                  <w:sz w:val="20"/>
                  <w:szCs w:val="20"/>
                  <w:lang w:eastAsia="fr-FR"/>
                </w:rPr>
                <w:t>Plateforme de ressources Art contemporain</w:t>
              </w:r>
            </w:hyperlink>
            <w:r>
              <w:rPr>
                <w:rFonts w:ascii="Arial" w:eastAsia="Times" w:hAnsi="Arial" w:cs="Arial"/>
                <w:sz w:val="20"/>
                <w:szCs w:val="20"/>
                <w:lang w:eastAsia="fr-FR"/>
              </w:rPr>
              <w:t xml:space="preserve"> </w:t>
            </w:r>
          </w:p>
        </w:tc>
      </w:tr>
    </w:tbl>
    <w:p w14:paraId="2333E3C3" w14:textId="65E51195" w:rsidR="006C4AED" w:rsidRDefault="006C4AED"/>
    <w:sectPr w:rsidR="006C4AED" w:rsidSect="00E35971">
      <w:headerReference w:type="default" r:id="rId11"/>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4914F" w14:textId="77777777" w:rsidR="00A75DC4" w:rsidRDefault="00A75DC4" w:rsidP="008E7F5E">
      <w:pPr>
        <w:spacing w:after="0" w:line="240" w:lineRule="auto"/>
      </w:pPr>
      <w:r>
        <w:separator/>
      </w:r>
    </w:p>
  </w:endnote>
  <w:endnote w:type="continuationSeparator" w:id="0">
    <w:p w14:paraId="407031FD" w14:textId="77777777" w:rsidR="00A75DC4" w:rsidRDefault="00A75DC4" w:rsidP="008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Medium">
    <w:altName w:val="Segoe UI"/>
    <w:charset w:val="B1"/>
    <w:family w:val="swiss"/>
    <w:pitch w:val="variable"/>
    <w:sig w:usb0="00000000"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Times">
    <w:altName w:val="﷽﷽﷽﷽﷽﷽﷽﷽ތ"/>
    <w:panose1 w:val="02020603050405020304"/>
    <w:charset w:val="00"/>
    <w:family w:val="roman"/>
    <w:pitch w:val="variable"/>
    <w:sig w:usb0="E0002EFF" w:usb1="C000785B" w:usb2="00000009" w:usb3="00000000" w:csb0="000001FF" w:csb1="00000000"/>
  </w:font>
  <w:font w:name="FuturaEF-Book">
    <w:altName w:val="Source Sans Pro"/>
    <w:panose1 w:val="00000000000000000000"/>
    <w:charset w:val="00"/>
    <w:family w:val="auto"/>
    <w:notTrueType/>
    <w:pitch w:val="variable"/>
    <w:sig w:usb0="00000003" w:usb1="4000204A"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9F711" w14:textId="77777777" w:rsidR="00A75DC4" w:rsidRDefault="00A75DC4" w:rsidP="008E7F5E">
      <w:pPr>
        <w:spacing w:after="0" w:line="240" w:lineRule="auto"/>
      </w:pPr>
      <w:r>
        <w:separator/>
      </w:r>
    </w:p>
  </w:footnote>
  <w:footnote w:type="continuationSeparator" w:id="0">
    <w:p w14:paraId="5618D742" w14:textId="77777777" w:rsidR="00A75DC4" w:rsidRDefault="00A75DC4" w:rsidP="008E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5501" w14:textId="446CA3DF" w:rsidR="008E7F5E" w:rsidRDefault="00B42CE2">
    <w:pPr>
      <w:pStyle w:val="En-tte"/>
    </w:pPr>
    <w:r>
      <w:rPr>
        <w:noProof/>
        <w:lang w:eastAsia="fr-FR"/>
      </w:rPr>
      <mc:AlternateContent>
        <mc:Choice Requires="wps">
          <w:drawing>
            <wp:anchor distT="0" distB="0" distL="114300" distR="114300" simplePos="0" relativeHeight="251662336" behindDoc="0" locked="0" layoutInCell="1" allowOverlap="1" wp14:anchorId="400B5832" wp14:editId="57A49485">
              <wp:simplePos x="0" y="0"/>
              <wp:positionH relativeFrom="column">
                <wp:posOffset>-594995</wp:posOffset>
              </wp:positionH>
              <wp:positionV relativeFrom="paragraph">
                <wp:posOffset>-278130</wp:posOffset>
              </wp:positionV>
              <wp:extent cx="781050" cy="2667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solidFill>
                          <a:prstClr val="black"/>
                        </a:solidFill>
                      </a:ln>
                    </wps:spPr>
                    <wps:txb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B5832" id="_x0000_t202" coordsize="21600,21600" o:spt="202" path="m,l,21600r21600,l21600,xe">
              <v:stroke joinstyle="miter"/>
              <v:path gradientshapeok="t" o:connecttype="rect"/>
            </v:shapetype>
            <v:shape id="Zone de texte 1" o:spid="_x0000_s1026" type="#_x0000_t202" style="position:absolute;margin-left:-46.85pt;margin-top:-21.9pt;width:61.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pTQIAAKUEAAAOAAAAZHJzL2Uyb0RvYy54bWysVE1vGjEQvVfqf7B8bxYoISliiSgRVaUo&#10;iUSqSL0ZrxdW9Xpc27Cb/vo8m4WQpKeqF+98eTzz3sxOrtpas51yviKT8/5ZjzNlJBWVWef8x8Pi&#10;0yVnPghTCE1G5fxJeX41/fhh0tixGtCGdKEcQxLjx43N+SYEO84yLzeqFv6MrDJwluRqEaC6dVY4&#10;0SB7rbNBrzfKGnKFdSSV97Be7518mvKXpZLhriy9CkznHLWFdLp0ruKZTSdivHbCbirZlSH+oYpa&#10;VAaPHlNdiyDY1lXvUtWVdOSpDGeS6ozKspIq9YBu+r033Sw3wqrUC8Dx9giT/39p5e3u3rGqAHec&#10;GVGDop8gihWKBdUGxfoRosb6MSKXFrGh/UptDO/sHsbYeVu6On7RE4MfYD8dAUYmJmG8uOz3zuGR&#10;cA1Go4teIiB7uWydD98U1SwKOXfgL8Eqdjc+4EGEHkLiW550VSwqrZMSZ0bNtWM7AbZ1SCXixqso&#10;bViT89FnlPEuQ0x9vL/SQv6KTb7OAE0bGCMk+9ajFNpV2+GxouIJMDnaz5q3clEh743w4V44DBf6&#10;x8KEOxylJhRDncTZhtyfv9ljPDiHl7MGw5pz/3srnOJMfzeYhi/94TBOd1KG5xcDKO7Uszr1mG09&#10;JyAExlFdEmN80AexdFQ/Yq9m8VW4hJF4O+fhIM7DfoWwl1LNZikI82xFuDFLK2PqCG7E86F9FM52&#10;fMaRuqXDWIvxG1r3sfGmodk2UFklziPAe1Q73LELiZZub+Oyneop6uXvMn0GAAD//wMAUEsDBBQA&#10;BgAIAAAAIQCgwKBs3QAAAAkBAAAPAAAAZHJzL2Rvd25yZXYueG1sTI/BTsMwEETvSPyDtUjcWqcN&#10;giSNUwEqXDhRUM9uvLUtYjuy3TT8PcsJbrs7o9k37XZ2A5swJhu8gNWyAIa+D8p6LeDz42VRAUtZ&#10;eiWH4FHANybYdtdXrWxUuPh3nPZZMwrxqZECTM5jw3nqDTqZlmFET9opRCczrVFzFeWFwt3A10Vx&#10;z520nj4YOeKzwf5rf3YCdk+61n0lo9lVytppPpze9KsQtzfz4wZYxjn/meEXn9ChI6ZjOHuV2CBg&#10;UZcPZKXhrqQO5FjXJbAjHVYV8K7l/xt0PwAAAP//AwBQSwECLQAUAAYACAAAACEAtoM4kv4AAADh&#10;AQAAEwAAAAAAAAAAAAAAAAAAAAAAW0NvbnRlbnRfVHlwZXNdLnhtbFBLAQItABQABgAIAAAAIQA4&#10;/SH/1gAAAJQBAAALAAAAAAAAAAAAAAAAAC8BAABfcmVscy8ucmVsc1BLAQItABQABgAIAAAAIQCV&#10;q3/pTQIAAKUEAAAOAAAAAAAAAAAAAAAAAC4CAABkcnMvZTJvRG9jLnhtbFBLAQItABQABgAIAAAA&#10;IQCgwKBs3QAAAAkBAAAPAAAAAAAAAAAAAAAAAKcEAABkcnMvZG93bnJldi54bWxQSwUGAAAAAAQA&#10;BADzAAAAsQUAAAAA&#10;" fillcolor="white [3201]" strokeweight=".5pt">
              <v:textbo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v:textbox>
            </v:shape>
          </w:pict>
        </mc:Fallback>
      </mc:AlternateContent>
    </w:r>
    <w:r w:rsidR="008E7F5E">
      <w:rPr>
        <w:noProof/>
        <w:lang w:eastAsia="fr-FR"/>
      </w:rPr>
      <w:drawing>
        <wp:anchor distT="0" distB="0" distL="114300" distR="114300" simplePos="0" relativeHeight="251661312" behindDoc="0" locked="0" layoutInCell="1" allowOverlap="1" wp14:anchorId="0E13882A" wp14:editId="1E5B646A">
          <wp:simplePos x="0" y="0"/>
          <wp:positionH relativeFrom="margin">
            <wp:posOffset>5615305</wp:posOffset>
          </wp:positionH>
          <wp:positionV relativeFrom="paragraph">
            <wp:posOffset>-278130</wp:posOffset>
          </wp:positionV>
          <wp:extent cx="805572" cy="504825"/>
          <wp:effectExtent l="0" t="0" r="0" b="0"/>
          <wp:wrapNone/>
          <wp:docPr id="14" name="Image 7">
            <a:extLst xmlns:a="http://schemas.openxmlformats.org/drawingml/2006/main">
              <a:ext uri="{FF2B5EF4-FFF2-40B4-BE49-F238E27FC236}">
                <a16:creationId xmlns:a16="http://schemas.microsoft.com/office/drawing/2014/main" id="{45A0D0FA-E557-9A31-556C-8954412D7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5A0D0FA-E557-9A31-556C-8954412D7B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572" cy="504825"/>
                  </a:xfrm>
                  <a:prstGeom prst="rect">
                    <a:avLst/>
                  </a:prstGeom>
                </pic:spPr>
              </pic:pic>
            </a:graphicData>
          </a:graphic>
          <wp14:sizeRelH relativeFrom="margin">
            <wp14:pctWidth>0</wp14:pctWidth>
          </wp14:sizeRelH>
          <wp14:sizeRelV relativeFrom="margin">
            <wp14:pctHeight>0</wp14:pctHeight>
          </wp14:sizeRelV>
        </wp:anchor>
      </w:drawing>
    </w:r>
    <w:r w:rsidR="008E7F5E">
      <w:rPr>
        <w:noProof/>
        <w:lang w:eastAsia="fr-FR"/>
      </w:rPr>
      <w:drawing>
        <wp:anchor distT="0" distB="0" distL="114300" distR="114300" simplePos="0" relativeHeight="251659264" behindDoc="0" locked="0" layoutInCell="1" allowOverlap="1" wp14:anchorId="3327EFFB" wp14:editId="1E2E2FE0">
          <wp:simplePos x="0" y="0"/>
          <wp:positionH relativeFrom="margin">
            <wp:align>center</wp:align>
          </wp:positionH>
          <wp:positionV relativeFrom="paragraph">
            <wp:posOffset>-191135</wp:posOffset>
          </wp:positionV>
          <wp:extent cx="4705200" cy="370800"/>
          <wp:effectExtent l="0" t="0" r="635" b="0"/>
          <wp:wrapNone/>
          <wp:docPr id="15" name="Image 6">
            <a:extLst xmlns:a="http://schemas.openxmlformats.org/drawingml/2006/main">
              <a:ext uri="{FF2B5EF4-FFF2-40B4-BE49-F238E27FC236}">
                <a16:creationId xmlns:a16="http://schemas.microsoft.com/office/drawing/2014/main" id="{DFAA57BD-C952-ACDB-2685-8ACA4CFA5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DFAA57BD-C952-ACDB-2685-8ACA4CFA516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705200" cy="370800"/>
                  </a:xfrm>
                  <a:prstGeom prst="rect">
                    <a:avLst/>
                  </a:prstGeom>
                </pic:spPr>
              </pic:pic>
            </a:graphicData>
          </a:graphic>
          <wp14:sizeRelH relativeFrom="margin">
            <wp14:pctWidth>0</wp14:pctWidth>
          </wp14:sizeRelH>
          <wp14:sizeRelV relativeFrom="margin">
            <wp14:pctHeight>0</wp14:pctHeight>
          </wp14:sizeRelV>
        </wp:anchor>
      </w:drawing>
    </w:r>
  </w:p>
  <w:p w14:paraId="2561F55C" w14:textId="77777777" w:rsidR="008E7F5E" w:rsidRDefault="008E7F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A2F2A"/>
    <w:multiLevelType w:val="multilevel"/>
    <w:tmpl w:val="1EBC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1557C8"/>
    <w:multiLevelType w:val="multilevel"/>
    <w:tmpl w:val="D22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F4435"/>
    <w:multiLevelType w:val="hybridMultilevel"/>
    <w:tmpl w:val="D6448E66"/>
    <w:lvl w:ilvl="0" w:tplc="943E99FA">
      <w:numFmt w:val="bullet"/>
      <w:lvlText w:val=""/>
      <w:lvlJc w:val="left"/>
      <w:pPr>
        <w:ind w:left="720" w:hanging="360"/>
      </w:pPr>
      <w:rPr>
        <w:rFonts w:ascii="Wingdings" w:eastAsiaTheme="minorHAnsi" w:hAnsi="Wingdings" w:cs="Futura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8A76FC2"/>
    <w:multiLevelType w:val="multilevel"/>
    <w:tmpl w:val="6A965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B49DF"/>
    <w:multiLevelType w:val="hybridMultilevel"/>
    <w:tmpl w:val="8E8E5716"/>
    <w:lvl w:ilvl="0" w:tplc="6D9C81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50790F"/>
    <w:multiLevelType w:val="multilevel"/>
    <w:tmpl w:val="23A27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03CCD"/>
    <w:multiLevelType w:val="hybridMultilevel"/>
    <w:tmpl w:val="97228EE0"/>
    <w:lvl w:ilvl="0" w:tplc="943E99FA">
      <w:numFmt w:val="bullet"/>
      <w:lvlText w:val=""/>
      <w:lvlJc w:val="left"/>
      <w:pPr>
        <w:ind w:left="720" w:hanging="360"/>
      </w:pPr>
      <w:rPr>
        <w:rFonts w:ascii="Wingdings" w:eastAsiaTheme="minorHAnsi" w:hAnsi="Wingdings" w:cs="Futura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23"/>
    <w:rsid w:val="00056A67"/>
    <w:rsid w:val="00063173"/>
    <w:rsid w:val="000B0317"/>
    <w:rsid w:val="00126E40"/>
    <w:rsid w:val="00150724"/>
    <w:rsid w:val="001632FA"/>
    <w:rsid w:val="00224552"/>
    <w:rsid w:val="002B5910"/>
    <w:rsid w:val="002C652D"/>
    <w:rsid w:val="00332089"/>
    <w:rsid w:val="003A7D2F"/>
    <w:rsid w:val="00440DC8"/>
    <w:rsid w:val="004D0341"/>
    <w:rsid w:val="00553D8F"/>
    <w:rsid w:val="005964B3"/>
    <w:rsid w:val="005975B6"/>
    <w:rsid w:val="005A2748"/>
    <w:rsid w:val="00600A42"/>
    <w:rsid w:val="00613905"/>
    <w:rsid w:val="006C4AED"/>
    <w:rsid w:val="00737517"/>
    <w:rsid w:val="00742021"/>
    <w:rsid w:val="007A73ED"/>
    <w:rsid w:val="007B1A04"/>
    <w:rsid w:val="008E602D"/>
    <w:rsid w:val="008E7F5E"/>
    <w:rsid w:val="00954306"/>
    <w:rsid w:val="0097551E"/>
    <w:rsid w:val="009E5EDC"/>
    <w:rsid w:val="00A03061"/>
    <w:rsid w:val="00A75DC4"/>
    <w:rsid w:val="00AA6069"/>
    <w:rsid w:val="00B20923"/>
    <w:rsid w:val="00B42CE2"/>
    <w:rsid w:val="00B47707"/>
    <w:rsid w:val="00BB0184"/>
    <w:rsid w:val="00BC751B"/>
    <w:rsid w:val="00C34849"/>
    <w:rsid w:val="00C72559"/>
    <w:rsid w:val="00C7338F"/>
    <w:rsid w:val="00C76DE7"/>
    <w:rsid w:val="00D44FDB"/>
    <w:rsid w:val="00D947AE"/>
    <w:rsid w:val="00DA11BD"/>
    <w:rsid w:val="00DD3BE0"/>
    <w:rsid w:val="00E35971"/>
    <w:rsid w:val="00E44318"/>
    <w:rsid w:val="00EB259E"/>
    <w:rsid w:val="00EF14E5"/>
    <w:rsid w:val="00F309C9"/>
    <w:rsid w:val="00F406E9"/>
    <w:rsid w:val="00F46A81"/>
    <w:rsid w:val="00F8499D"/>
    <w:rsid w:val="00FC0B9E"/>
    <w:rsid w:val="00FC7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BDBF"/>
  <w15:chartTrackingRefBased/>
  <w15:docId w15:val="{F1E870E5-50CD-4CAF-B96D-85232C5A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7F5E"/>
    <w:pPr>
      <w:tabs>
        <w:tab w:val="center" w:pos="4536"/>
        <w:tab w:val="right" w:pos="9072"/>
      </w:tabs>
      <w:spacing w:after="0" w:line="240" w:lineRule="auto"/>
    </w:pPr>
  </w:style>
  <w:style w:type="character" w:customStyle="1" w:styleId="En-tteCar">
    <w:name w:val="En-tête Car"/>
    <w:basedOn w:val="Policepardfaut"/>
    <w:link w:val="En-tte"/>
    <w:uiPriority w:val="99"/>
    <w:rsid w:val="008E7F5E"/>
  </w:style>
  <w:style w:type="paragraph" w:styleId="Pieddepage">
    <w:name w:val="footer"/>
    <w:basedOn w:val="Normal"/>
    <w:link w:val="PieddepageCar"/>
    <w:uiPriority w:val="99"/>
    <w:unhideWhenUsed/>
    <w:rsid w:val="008E7F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F5E"/>
  </w:style>
  <w:style w:type="paragraph" w:styleId="Paragraphedeliste">
    <w:name w:val="List Paragraph"/>
    <w:basedOn w:val="Normal"/>
    <w:uiPriority w:val="34"/>
    <w:qFormat/>
    <w:rsid w:val="00332089"/>
    <w:pPr>
      <w:ind w:left="720"/>
      <w:contextualSpacing/>
    </w:pPr>
  </w:style>
  <w:style w:type="character" w:styleId="Lienhypertexte">
    <w:name w:val="Hyperlink"/>
    <w:basedOn w:val="Policepardfaut"/>
    <w:uiPriority w:val="99"/>
    <w:unhideWhenUsed/>
    <w:rsid w:val="002C6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822">
      <w:bodyDiv w:val="1"/>
      <w:marLeft w:val="0"/>
      <w:marRight w:val="0"/>
      <w:marTop w:val="0"/>
      <w:marBottom w:val="0"/>
      <w:divBdr>
        <w:top w:val="none" w:sz="0" w:space="0" w:color="auto"/>
        <w:left w:val="none" w:sz="0" w:space="0" w:color="auto"/>
        <w:bottom w:val="none" w:sz="0" w:space="0" w:color="auto"/>
        <w:right w:val="none" w:sz="0" w:space="0" w:color="auto"/>
      </w:divBdr>
    </w:div>
    <w:div w:id="602543023">
      <w:bodyDiv w:val="1"/>
      <w:marLeft w:val="0"/>
      <w:marRight w:val="0"/>
      <w:marTop w:val="0"/>
      <w:marBottom w:val="0"/>
      <w:divBdr>
        <w:top w:val="none" w:sz="0" w:space="0" w:color="auto"/>
        <w:left w:val="none" w:sz="0" w:space="0" w:color="auto"/>
        <w:bottom w:val="none" w:sz="0" w:space="0" w:color="auto"/>
        <w:right w:val="none" w:sz="0" w:space="0" w:color="auto"/>
      </w:divBdr>
    </w:div>
    <w:div w:id="664357225">
      <w:bodyDiv w:val="1"/>
      <w:marLeft w:val="0"/>
      <w:marRight w:val="0"/>
      <w:marTop w:val="0"/>
      <w:marBottom w:val="0"/>
      <w:divBdr>
        <w:top w:val="none" w:sz="0" w:space="0" w:color="auto"/>
        <w:left w:val="none" w:sz="0" w:space="0" w:color="auto"/>
        <w:bottom w:val="none" w:sz="0" w:space="0" w:color="auto"/>
        <w:right w:val="none" w:sz="0" w:space="0" w:color="auto"/>
      </w:divBdr>
    </w:div>
    <w:div w:id="807818418">
      <w:bodyDiv w:val="1"/>
      <w:marLeft w:val="0"/>
      <w:marRight w:val="0"/>
      <w:marTop w:val="0"/>
      <w:marBottom w:val="0"/>
      <w:divBdr>
        <w:top w:val="none" w:sz="0" w:space="0" w:color="auto"/>
        <w:left w:val="none" w:sz="0" w:space="0" w:color="auto"/>
        <w:bottom w:val="none" w:sz="0" w:space="0" w:color="auto"/>
        <w:right w:val="none" w:sz="0" w:space="0" w:color="auto"/>
      </w:divBdr>
    </w:div>
    <w:div w:id="844368817">
      <w:bodyDiv w:val="1"/>
      <w:marLeft w:val="0"/>
      <w:marRight w:val="0"/>
      <w:marTop w:val="0"/>
      <w:marBottom w:val="0"/>
      <w:divBdr>
        <w:top w:val="none" w:sz="0" w:space="0" w:color="auto"/>
        <w:left w:val="none" w:sz="0" w:space="0" w:color="auto"/>
        <w:bottom w:val="none" w:sz="0" w:space="0" w:color="auto"/>
        <w:right w:val="none" w:sz="0" w:space="0" w:color="auto"/>
      </w:divBdr>
    </w:div>
    <w:div w:id="895819046">
      <w:bodyDiv w:val="1"/>
      <w:marLeft w:val="0"/>
      <w:marRight w:val="0"/>
      <w:marTop w:val="0"/>
      <w:marBottom w:val="0"/>
      <w:divBdr>
        <w:top w:val="none" w:sz="0" w:space="0" w:color="auto"/>
        <w:left w:val="none" w:sz="0" w:space="0" w:color="auto"/>
        <w:bottom w:val="none" w:sz="0" w:space="0" w:color="auto"/>
        <w:right w:val="none" w:sz="0" w:space="0" w:color="auto"/>
      </w:divBdr>
      <w:divsChild>
        <w:div w:id="1184058080">
          <w:marLeft w:val="0"/>
          <w:marRight w:val="0"/>
          <w:marTop w:val="0"/>
          <w:marBottom w:val="160"/>
          <w:divBdr>
            <w:top w:val="none" w:sz="0" w:space="0" w:color="auto"/>
            <w:left w:val="none" w:sz="0" w:space="0" w:color="auto"/>
            <w:bottom w:val="none" w:sz="0" w:space="0" w:color="auto"/>
            <w:right w:val="none" w:sz="0" w:space="0" w:color="auto"/>
          </w:divBdr>
        </w:div>
        <w:div w:id="400248674">
          <w:marLeft w:val="0"/>
          <w:marRight w:val="0"/>
          <w:marTop w:val="0"/>
          <w:marBottom w:val="160"/>
          <w:divBdr>
            <w:top w:val="none" w:sz="0" w:space="0" w:color="auto"/>
            <w:left w:val="none" w:sz="0" w:space="0" w:color="auto"/>
            <w:bottom w:val="none" w:sz="0" w:space="0" w:color="auto"/>
            <w:right w:val="none" w:sz="0" w:space="0" w:color="auto"/>
          </w:divBdr>
        </w:div>
        <w:div w:id="176434538">
          <w:marLeft w:val="0"/>
          <w:marRight w:val="0"/>
          <w:marTop w:val="0"/>
          <w:marBottom w:val="160"/>
          <w:divBdr>
            <w:top w:val="none" w:sz="0" w:space="0" w:color="auto"/>
            <w:left w:val="none" w:sz="0" w:space="0" w:color="auto"/>
            <w:bottom w:val="none" w:sz="0" w:space="0" w:color="auto"/>
            <w:right w:val="none" w:sz="0" w:space="0" w:color="auto"/>
          </w:divBdr>
        </w:div>
        <w:div w:id="1109348798">
          <w:marLeft w:val="0"/>
          <w:marRight w:val="0"/>
          <w:marTop w:val="0"/>
          <w:marBottom w:val="160"/>
          <w:divBdr>
            <w:top w:val="none" w:sz="0" w:space="0" w:color="auto"/>
            <w:left w:val="none" w:sz="0" w:space="0" w:color="auto"/>
            <w:bottom w:val="none" w:sz="0" w:space="0" w:color="auto"/>
            <w:right w:val="none" w:sz="0" w:space="0" w:color="auto"/>
          </w:divBdr>
        </w:div>
        <w:div w:id="76750226">
          <w:marLeft w:val="0"/>
          <w:marRight w:val="0"/>
          <w:marTop w:val="0"/>
          <w:marBottom w:val="160"/>
          <w:divBdr>
            <w:top w:val="none" w:sz="0" w:space="0" w:color="auto"/>
            <w:left w:val="none" w:sz="0" w:space="0" w:color="auto"/>
            <w:bottom w:val="none" w:sz="0" w:space="0" w:color="auto"/>
            <w:right w:val="none" w:sz="0" w:space="0" w:color="auto"/>
          </w:divBdr>
        </w:div>
        <w:div w:id="1478297540">
          <w:marLeft w:val="0"/>
          <w:marRight w:val="0"/>
          <w:marTop w:val="0"/>
          <w:marBottom w:val="160"/>
          <w:divBdr>
            <w:top w:val="none" w:sz="0" w:space="0" w:color="auto"/>
            <w:left w:val="none" w:sz="0" w:space="0" w:color="auto"/>
            <w:bottom w:val="none" w:sz="0" w:space="0" w:color="auto"/>
            <w:right w:val="none" w:sz="0" w:space="0" w:color="auto"/>
          </w:divBdr>
        </w:div>
        <w:div w:id="1738936604">
          <w:marLeft w:val="0"/>
          <w:marRight w:val="0"/>
          <w:marTop w:val="0"/>
          <w:marBottom w:val="160"/>
          <w:divBdr>
            <w:top w:val="none" w:sz="0" w:space="0" w:color="auto"/>
            <w:left w:val="none" w:sz="0" w:space="0" w:color="auto"/>
            <w:bottom w:val="none" w:sz="0" w:space="0" w:color="auto"/>
            <w:right w:val="none" w:sz="0" w:space="0" w:color="auto"/>
          </w:divBdr>
        </w:div>
      </w:divsChild>
    </w:div>
    <w:div w:id="1314094308">
      <w:bodyDiv w:val="1"/>
      <w:marLeft w:val="0"/>
      <w:marRight w:val="0"/>
      <w:marTop w:val="0"/>
      <w:marBottom w:val="0"/>
      <w:divBdr>
        <w:top w:val="none" w:sz="0" w:space="0" w:color="auto"/>
        <w:left w:val="none" w:sz="0" w:space="0" w:color="auto"/>
        <w:bottom w:val="none" w:sz="0" w:space="0" w:color="auto"/>
        <w:right w:val="none" w:sz="0" w:space="0" w:color="auto"/>
      </w:divBdr>
    </w:div>
    <w:div w:id="1612056098">
      <w:bodyDiv w:val="1"/>
      <w:marLeft w:val="0"/>
      <w:marRight w:val="0"/>
      <w:marTop w:val="0"/>
      <w:marBottom w:val="0"/>
      <w:divBdr>
        <w:top w:val="none" w:sz="0" w:space="0" w:color="auto"/>
        <w:left w:val="none" w:sz="0" w:space="0" w:color="auto"/>
        <w:bottom w:val="none" w:sz="0" w:space="0" w:color="auto"/>
        <w:right w:val="none" w:sz="0" w:space="0" w:color="auto"/>
      </w:divBdr>
      <w:divsChild>
        <w:div w:id="374698998">
          <w:marLeft w:val="0"/>
          <w:marRight w:val="0"/>
          <w:marTop w:val="0"/>
          <w:marBottom w:val="0"/>
          <w:divBdr>
            <w:top w:val="none" w:sz="0" w:space="0" w:color="auto"/>
            <w:left w:val="none" w:sz="0" w:space="0" w:color="auto"/>
            <w:bottom w:val="none" w:sz="0" w:space="0" w:color="auto"/>
            <w:right w:val="none" w:sz="0" w:space="0" w:color="auto"/>
          </w:divBdr>
        </w:div>
        <w:div w:id="1014963191">
          <w:marLeft w:val="0"/>
          <w:marRight w:val="0"/>
          <w:marTop w:val="0"/>
          <w:marBottom w:val="0"/>
          <w:divBdr>
            <w:top w:val="none" w:sz="0" w:space="0" w:color="auto"/>
            <w:left w:val="none" w:sz="0" w:space="0" w:color="auto"/>
            <w:bottom w:val="none" w:sz="0" w:space="0" w:color="auto"/>
            <w:right w:val="none" w:sz="0" w:space="0" w:color="auto"/>
          </w:divBdr>
        </w:div>
      </w:divsChild>
    </w:div>
    <w:div w:id="1779137480">
      <w:bodyDiv w:val="1"/>
      <w:marLeft w:val="0"/>
      <w:marRight w:val="0"/>
      <w:marTop w:val="0"/>
      <w:marBottom w:val="0"/>
      <w:divBdr>
        <w:top w:val="none" w:sz="0" w:space="0" w:color="auto"/>
        <w:left w:val="none" w:sz="0" w:space="0" w:color="auto"/>
        <w:bottom w:val="none" w:sz="0" w:space="0" w:color="auto"/>
        <w:right w:val="none" w:sz="0" w:space="0" w:color="auto"/>
      </w:divBdr>
      <w:divsChild>
        <w:div w:id="1207526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cultures-islam.org/expositions/sara-ouhaddou-cosmogramm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ylvain.bory@ac-creteil.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ylvainbory.netboard.me/7eyibvyk73/" TargetMode="External"/><Relationship Id="rId4" Type="http://schemas.openxmlformats.org/officeDocument/2006/relationships/webSettings" Target="webSettings.xml"/><Relationship Id="rId9" Type="http://schemas.openxmlformats.org/officeDocument/2006/relationships/hyperlink" Target="https://www.cpif.net/fr/programme/giovacchini-plongees-fragments-repliqu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2</Pages>
  <Words>697</Words>
  <Characters>3837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Schiano-Di-Lombo</dc:creator>
  <cp:keywords/>
  <dc:description/>
  <cp:lastModifiedBy>Sylvain Bory</cp:lastModifiedBy>
  <cp:revision>15</cp:revision>
  <dcterms:created xsi:type="dcterms:W3CDTF">2025-05-07T14:23:00Z</dcterms:created>
  <dcterms:modified xsi:type="dcterms:W3CDTF">2025-11-20T07:22:00Z</dcterms:modified>
</cp:coreProperties>
</file>