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FB354" w14:textId="30648D12" w:rsidR="007F5C4B" w:rsidRPr="005D0B5D" w:rsidRDefault="00446DA5" w:rsidP="00601E5B">
      <w:pPr>
        <w:shd w:val="clear" w:color="auto" w:fill="D9D9D9" w:themeFill="background1" w:themeFillShade="D9"/>
        <w:jc w:val="center"/>
        <w:rPr>
          <w:rFonts w:ascii="Century Gothic" w:hAnsi="Century Gothic"/>
          <w:sz w:val="28"/>
          <w:szCs w:val="28"/>
        </w:rPr>
      </w:pPr>
      <w:r w:rsidRPr="005D0B5D">
        <w:rPr>
          <w:rFonts w:ascii="Century Gothic" w:hAnsi="Century Gothic"/>
          <w:sz w:val="28"/>
          <w:szCs w:val="28"/>
        </w:rPr>
        <w:t>CONCOURS PHOTO PHOTOFOCUS 202</w:t>
      </w:r>
      <w:r w:rsidR="00377879" w:rsidRPr="005D0B5D">
        <w:rPr>
          <w:rFonts w:ascii="Century Gothic" w:hAnsi="Century Gothic"/>
          <w:sz w:val="28"/>
          <w:szCs w:val="28"/>
        </w:rPr>
        <w:t>4</w:t>
      </w:r>
    </w:p>
    <w:p w14:paraId="3BDF8657" w14:textId="0B35C698" w:rsidR="007F5C4B" w:rsidRPr="00471C05" w:rsidRDefault="00446DA5">
      <w:pPr>
        <w:jc w:val="center"/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>Thème : « </w:t>
      </w:r>
      <w:r w:rsidR="00377879" w:rsidRPr="00471C05">
        <w:rPr>
          <w:rFonts w:ascii="Century Gothic" w:hAnsi="Century Gothic"/>
          <w:sz w:val="24"/>
          <w:szCs w:val="24"/>
        </w:rPr>
        <w:t>Du geste à l’image</w:t>
      </w:r>
      <w:r w:rsidRPr="00471C05">
        <w:rPr>
          <w:rFonts w:ascii="Century Gothic" w:hAnsi="Century Gothic"/>
          <w:sz w:val="24"/>
          <w:szCs w:val="24"/>
        </w:rPr>
        <w:t> »</w:t>
      </w:r>
    </w:p>
    <w:p w14:paraId="615E8846" w14:textId="62F1CA92" w:rsidR="00FF3FF0" w:rsidRPr="00471C05" w:rsidRDefault="00446DA5">
      <w:pPr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 xml:space="preserve">Etablissement : Ecole élémentaire Joliot Curie </w:t>
      </w:r>
      <w:r w:rsidR="00FF3FF0" w:rsidRPr="00471C05">
        <w:rPr>
          <w:rFonts w:ascii="Century Gothic" w:hAnsi="Century Gothic"/>
          <w:sz w:val="24"/>
          <w:szCs w:val="24"/>
        </w:rPr>
        <w:t xml:space="preserve">à </w:t>
      </w:r>
      <w:r w:rsidRPr="00471C05">
        <w:rPr>
          <w:rFonts w:ascii="Century Gothic" w:hAnsi="Century Gothic"/>
          <w:sz w:val="24"/>
          <w:szCs w:val="24"/>
        </w:rPr>
        <w:t>Bagnolet</w:t>
      </w:r>
      <w:r w:rsidR="00FF3FF0" w:rsidRPr="00471C05">
        <w:rPr>
          <w:rFonts w:ascii="Century Gothic" w:hAnsi="Century Gothic"/>
          <w:sz w:val="24"/>
          <w:szCs w:val="24"/>
        </w:rPr>
        <w:t xml:space="preserve"> (Seine Saint Denis)</w:t>
      </w:r>
    </w:p>
    <w:p w14:paraId="70F5402B" w14:textId="1D3D1EC0" w:rsidR="00FF3FF0" w:rsidRPr="00471C05" w:rsidRDefault="00FF3FF0">
      <w:pPr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>Académie de Créteil</w:t>
      </w:r>
    </w:p>
    <w:p w14:paraId="4E520C53" w14:textId="77777777" w:rsidR="007F5C4B" w:rsidRPr="00471C05" w:rsidRDefault="00446DA5">
      <w:pPr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>Enseignante référente : Mme Fontaine</w:t>
      </w:r>
    </w:p>
    <w:p w14:paraId="3CAFBAD2" w14:textId="01AE6658" w:rsidR="007F5C4B" w:rsidRPr="00471C05" w:rsidRDefault="00446DA5">
      <w:pPr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>Classe : CE2</w:t>
      </w:r>
      <w:r w:rsidR="00377879" w:rsidRPr="00471C05">
        <w:rPr>
          <w:rFonts w:ascii="Century Gothic" w:hAnsi="Century Gothic"/>
          <w:sz w:val="24"/>
          <w:szCs w:val="24"/>
        </w:rPr>
        <w:t xml:space="preserve"> A</w:t>
      </w:r>
    </w:p>
    <w:p w14:paraId="3C9EEEFE" w14:textId="77777777" w:rsidR="007F5C4B" w:rsidRPr="00471C05" w:rsidRDefault="00446DA5">
      <w:pPr>
        <w:rPr>
          <w:rFonts w:ascii="Century Gothic" w:hAnsi="Century Gothic"/>
          <w:sz w:val="24"/>
          <w:szCs w:val="24"/>
          <w:u w:val="single"/>
        </w:rPr>
      </w:pPr>
      <w:r w:rsidRPr="00471C05">
        <w:rPr>
          <w:rFonts w:ascii="Century Gothic" w:hAnsi="Century Gothic"/>
          <w:sz w:val="24"/>
          <w:szCs w:val="24"/>
          <w:u w:val="single"/>
        </w:rPr>
        <w:t>Photographies retenues par les élèves </w:t>
      </w:r>
    </w:p>
    <w:p w14:paraId="384364E9" w14:textId="4DB41609" w:rsidR="007F5C4B" w:rsidRPr="00471C05" w:rsidRDefault="00446DA5" w:rsidP="00F84B69">
      <w:pPr>
        <w:jc w:val="center"/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>Titre de la photo : « </w:t>
      </w:r>
      <w:r w:rsidR="00377879" w:rsidRPr="00471C05">
        <w:rPr>
          <w:rFonts w:ascii="Century Gothic" w:hAnsi="Century Gothic"/>
          <w:sz w:val="24"/>
          <w:szCs w:val="24"/>
        </w:rPr>
        <w:t xml:space="preserve">Le grand huit </w:t>
      </w:r>
      <w:r w:rsidRPr="00471C05">
        <w:rPr>
          <w:rFonts w:ascii="Century Gothic" w:hAnsi="Century Gothic"/>
          <w:sz w:val="24"/>
          <w:szCs w:val="24"/>
        </w:rPr>
        <w:t>»</w:t>
      </w:r>
    </w:p>
    <w:p w14:paraId="26812263" w14:textId="77777777" w:rsidR="00AC0549" w:rsidRPr="00471C05" w:rsidRDefault="00AC0549" w:rsidP="00AC0549">
      <w:pPr>
        <w:jc w:val="center"/>
        <w:rPr>
          <w:rFonts w:ascii="Century Gothic" w:hAnsi="Century Gothic"/>
        </w:rPr>
      </w:pPr>
      <w:r w:rsidRPr="00471C05">
        <w:rPr>
          <w:rFonts w:ascii="Century Gothic" w:eastAsia="Arial" w:hAnsi="Century Gothic"/>
          <w:noProof/>
          <w:color w:val="000000"/>
          <w:lang w:eastAsia="fr-FR"/>
        </w:rPr>
        <w:drawing>
          <wp:inline distT="0" distB="0" distL="0" distR="0" wp14:anchorId="602C86F7" wp14:editId="5A849537">
            <wp:extent cx="4936149" cy="3700131"/>
            <wp:effectExtent l="0" t="0" r="0" b="0"/>
            <wp:docPr id="15896418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25" cy="371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F88C" w14:textId="75846454" w:rsidR="00AC0549" w:rsidRPr="00471C05" w:rsidRDefault="00AC0549" w:rsidP="00AC0549">
      <w:pPr>
        <w:jc w:val="center"/>
        <w:rPr>
          <w:rFonts w:ascii="Century Gothic" w:hAnsi="Century Gothic"/>
          <w:sz w:val="24"/>
          <w:szCs w:val="24"/>
        </w:rPr>
      </w:pPr>
      <w:r w:rsidRPr="00471C05">
        <w:rPr>
          <w:rFonts w:ascii="Century Gothic" w:hAnsi="Century Gothic"/>
          <w:sz w:val="24"/>
          <w:szCs w:val="24"/>
        </w:rPr>
        <w:t xml:space="preserve">Titre de la photo : « </w:t>
      </w:r>
      <w:r w:rsidR="00780527" w:rsidRPr="00471C05">
        <w:rPr>
          <w:rFonts w:ascii="Century Gothic" w:hAnsi="Century Gothic"/>
          <w:sz w:val="24"/>
          <w:szCs w:val="24"/>
        </w:rPr>
        <w:t>Un geste peut en cacher un autre</w:t>
      </w:r>
      <w:r w:rsidRPr="00471C05">
        <w:rPr>
          <w:rFonts w:ascii="Century Gothic" w:hAnsi="Century Gothic"/>
          <w:sz w:val="24"/>
          <w:szCs w:val="24"/>
        </w:rPr>
        <w:t xml:space="preserve"> »</w:t>
      </w:r>
    </w:p>
    <w:p w14:paraId="0C8301EF" w14:textId="43110250" w:rsidR="007F5C4B" w:rsidRPr="00471C05" w:rsidRDefault="00AC0549" w:rsidP="00AC0549">
      <w:pPr>
        <w:jc w:val="center"/>
        <w:rPr>
          <w:rFonts w:ascii="Century Gothic" w:hAnsi="Century Gothic"/>
        </w:rPr>
      </w:pPr>
      <w:r w:rsidRPr="00471C05">
        <w:rPr>
          <w:rFonts w:ascii="Century Gothic" w:eastAsia="Arial" w:hAnsi="Century Gothic"/>
          <w:noProof/>
          <w:color w:val="000000"/>
          <w:lang w:eastAsia="fr-FR"/>
        </w:rPr>
        <w:drawing>
          <wp:inline distT="0" distB="0" distL="0" distR="0" wp14:anchorId="26A441F2" wp14:editId="5F117E0C">
            <wp:extent cx="4901609" cy="3674241"/>
            <wp:effectExtent l="0" t="0" r="0" b="2540"/>
            <wp:docPr id="9621067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61" cy="369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7F88" w14:textId="5EB6DD61" w:rsidR="007F5C4B" w:rsidRPr="00471C05" w:rsidRDefault="00446DA5" w:rsidP="00596297">
      <w:pPr>
        <w:spacing w:after="0" w:line="240" w:lineRule="auto"/>
        <w:jc w:val="both"/>
        <w:rPr>
          <w:rFonts w:ascii="Century Gothic" w:hAnsi="Century Gothic"/>
        </w:rPr>
      </w:pPr>
      <w:r w:rsidRPr="00471C05">
        <w:rPr>
          <w:rFonts w:ascii="Century Gothic" w:hAnsi="Century Gothic"/>
          <w:u w:val="single"/>
        </w:rPr>
        <w:lastRenderedPageBreak/>
        <w:t>Démarche pédagogique</w:t>
      </w:r>
      <w:r w:rsidRPr="00471C05">
        <w:rPr>
          <w:rFonts w:ascii="Century Gothic" w:hAnsi="Century Gothic"/>
        </w:rPr>
        <w:t> :</w:t>
      </w:r>
    </w:p>
    <w:p w14:paraId="424F5135" w14:textId="77777777" w:rsidR="007F5C4B" w:rsidRPr="00471C05" w:rsidRDefault="007F5C4B" w:rsidP="00596297">
      <w:pPr>
        <w:spacing w:after="0" w:line="240" w:lineRule="auto"/>
        <w:jc w:val="both"/>
        <w:rPr>
          <w:rFonts w:ascii="Century Gothic" w:hAnsi="Century Gothic"/>
        </w:rPr>
      </w:pPr>
    </w:p>
    <w:p w14:paraId="77EB3F0F" w14:textId="1A9D02E9" w:rsidR="007F5C4B" w:rsidRPr="00471C05" w:rsidRDefault="001513C0" w:rsidP="00596297">
      <w:pPr>
        <w:spacing w:after="0" w:line="240" w:lineRule="auto"/>
        <w:jc w:val="both"/>
        <w:rPr>
          <w:rFonts w:ascii="Century Gothic" w:hAnsi="Century Gothic"/>
        </w:rPr>
      </w:pPr>
      <w:r w:rsidRPr="00471C05">
        <w:rPr>
          <w:rFonts w:ascii="Century Gothic" w:hAnsi="Century Gothic"/>
        </w:rPr>
        <w:t>Ma</w:t>
      </w:r>
      <w:r w:rsidR="00446DA5" w:rsidRPr="00471C05">
        <w:rPr>
          <w:rFonts w:ascii="Century Gothic" w:hAnsi="Century Gothic"/>
        </w:rPr>
        <w:t xml:space="preserve"> classe de CE2 </w:t>
      </w:r>
      <w:r w:rsidRPr="00471C05">
        <w:rPr>
          <w:rFonts w:ascii="Century Gothic" w:hAnsi="Century Gothic"/>
        </w:rPr>
        <w:t>participe à un projet « La photographie à l’école »</w:t>
      </w:r>
      <w:r w:rsidR="00446DA5" w:rsidRPr="00471C05">
        <w:rPr>
          <w:rFonts w:ascii="Century Gothic" w:hAnsi="Century Gothic"/>
        </w:rPr>
        <w:t xml:space="preserve"> </w:t>
      </w:r>
      <w:r w:rsidRPr="00471C05">
        <w:rPr>
          <w:rFonts w:ascii="Century Gothic" w:hAnsi="Century Gothic"/>
        </w:rPr>
        <w:t xml:space="preserve">qui rassemble </w:t>
      </w:r>
      <w:r w:rsidR="00DE40B0" w:rsidRPr="00471C05">
        <w:rPr>
          <w:rFonts w:ascii="Century Gothic" w:hAnsi="Century Gothic"/>
        </w:rPr>
        <w:t>plusieurs</w:t>
      </w:r>
      <w:r w:rsidRPr="00471C05">
        <w:rPr>
          <w:rFonts w:ascii="Century Gothic" w:hAnsi="Century Gothic"/>
        </w:rPr>
        <w:t xml:space="preserve"> classes d</w:t>
      </w:r>
      <w:r w:rsidR="00DE40B0" w:rsidRPr="00471C05">
        <w:rPr>
          <w:rFonts w:ascii="Century Gothic" w:hAnsi="Century Gothic"/>
        </w:rPr>
        <w:t xml:space="preserve">ans mon </w:t>
      </w:r>
      <w:r w:rsidRPr="00471C05">
        <w:rPr>
          <w:rFonts w:ascii="Century Gothic" w:hAnsi="Century Gothic"/>
        </w:rPr>
        <w:t>établissement</w:t>
      </w:r>
      <w:r w:rsidR="00446DA5" w:rsidRPr="00471C05">
        <w:rPr>
          <w:rFonts w:ascii="Century Gothic" w:hAnsi="Century Gothic"/>
        </w:rPr>
        <w:t xml:space="preserve">. </w:t>
      </w:r>
    </w:p>
    <w:p w14:paraId="16DF165E" w14:textId="77777777" w:rsidR="007F5C4B" w:rsidRPr="00471C05" w:rsidRDefault="007F5C4B" w:rsidP="00596297">
      <w:pPr>
        <w:spacing w:after="0" w:line="240" w:lineRule="auto"/>
        <w:jc w:val="both"/>
        <w:rPr>
          <w:rFonts w:ascii="Century Gothic" w:hAnsi="Century Gothic"/>
        </w:rPr>
      </w:pPr>
    </w:p>
    <w:p w14:paraId="0769C7A1" w14:textId="0E76100E" w:rsidR="007F5C4B" w:rsidRPr="00471C05" w:rsidRDefault="00446DA5" w:rsidP="00596297">
      <w:pPr>
        <w:suppressAutoHyphens w:val="0"/>
        <w:spacing w:after="0" w:line="240" w:lineRule="auto"/>
        <w:jc w:val="both"/>
        <w:textAlignment w:val="auto"/>
        <w:rPr>
          <w:rFonts w:ascii="Century Gothic" w:hAnsi="Century Gothic"/>
        </w:rPr>
      </w:pPr>
      <w:r w:rsidRPr="00471C05">
        <w:rPr>
          <w:rFonts w:ascii="Century Gothic" w:hAnsi="Century Gothic"/>
        </w:rPr>
        <w:t xml:space="preserve">L’objectif de ce projet </w:t>
      </w:r>
      <w:r w:rsidR="001513C0" w:rsidRPr="00471C05">
        <w:rPr>
          <w:rFonts w:ascii="Century Gothic" w:hAnsi="Century Gothic"/>
        </w:rPr>
        <w:t>est</w:t>
      </w:r>
      <w:r w:rsidRPr="00471C05">
        <w:rPr>
          <w:rFonts w:ascii="Century Gothic" w:hAnsi="Century Gothic"/>
        </w:rPr>
        <w:t xml:space="preserve"> de sensibiliser les élèves à la photographie, d’é</w:t>
      </w:r>
      <w:r w:rsidRPr="00471C05">
        <w:rPr>
          <w:rFonts w:ascii="Century Gothic" w:eastAsia="Arial" w:hAnsi="Century Gothic"/>
          <w:color w:val="000000"/>
          <w:lang w:eastAsia="fr-FR"/>
        </w:rPr>
        <w:t>duquer et d’affiner leur regard par l’observation de leur environnement selon différents points de vue, en limitant leur champ visuel à travers l’utilisation d’un appareil photo</w:t>
      </w:r>
      <w:r w:rsidR="008605E2" w:rsidRPr="00471C05">
        <w:rPr>
          <w:rFonts w:ascii="Century Gothic" w:eastAsia="Arial" w:hAnsi="Century Gothic"/>
          <w:color w:val="000000"/>
          <w:lang w:eastAsia="fr-FR"/>
        </w:rPr>
        <w:t xml:space="preserve"> simple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. </w:t>
      </w:r>
    </w:p>
    <w:p w14:paraId="001C16CD" w14:textId="11F14C31" w:rsidR="007F5C4B" w:rsidRPr="00471C05" w:rsidRDefault="00446DA5" w:rsidP="00596297">
      <w:pPr>
        <w:suppressAutoHyphens w:val="0"/>
        <w:spacing w:after="0" w:line="240" w:lineRule="auto"/>
        <w:jc w:val="both"/>
        <w:textAlignment w:val="auto"/>
        <w:rPr>
          <w:rFonts w:ascii="Century Gothic" w:hAnsi="Century Gothic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Le but </w:t>
      </w:r>
      <w:r w:rsidR="001513C0" w:rsidRPr="00471C05">
        <w:rPr>
          <w:rFonts w:ascii="Century Gothic" w:eastAsia="Arial" w:hAnsi="Century Gothic"/>
          <w:color w:val="000000"/>
          <w:lang w:eastAsia="fr-FR"/>
        </w:rPr>
        <w:t>est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aussi de les éveiller à l’analyse de prises de vues et de leur p</w:t>
      </w:r>
      <w:r w:rsidRPr="00471C05">
        <w:rPr>
          <w:rFonts w:ascii="Century Gothic" w:hAnsi="Century Gothic"/>
        </w:rPr>
        <w:t>ermettre d’élaborer leur propre démarche artistique en observant, en produisant des images</w:t>
      </w:r>
      <w:r w:rsidR="002964E3" w:rsidRPr="00471C05">
        <w:rPr>
          <w:rFonts w:ascii="Century Gothic" w:hAnsi="Century Gothic"/>
        </w:rPr>
        <w:t xml:space="preserve"> en vue d’une exposition de fin d’année</w:t>
      </w:r>
      <w:r w:rsidRPr="00471C05">
        <w:rPr>
          <w:rFonts w:ascii="Century Gothic" w:hAnsi="Century Gothic"/>
        </w:rPr>
        <w:t>.</w:t>
      </w:r>
    </w:p>
    <w:p w14:paraId="50A36980" w14:textId="77777777" w:rsidR="007F5C4B" w:rsidRPr="00471C05" w:rsidRDefault="007F5C4B" w:rsidP="00596297">
      <w:pPr>
        <w:spacing w:after="0" w:line="240" w:lineRule="auto"/>
        <w:jc w:val="both"/>
        <w:rPr>
          <w:rFonts w:ascii="Century Gothic" w:hAnsi="Century Gothic"/>
        </w:rPr>
      </w:pPr>
    </w:p>
    <w:p w14:paraId="39CB2B4D" w14:textId="67708F59" w:rsidR="007F5C4B" w:rsidRPr="00471C05" w:rsidRDefault="006363EA" w:rsidP="00596297">
      <w:pPr>
        <w:spacing w:after="0" w:line="240" w:lineRule="auto"/>
        <w:jc w:val="both"/>
        <w:rPr>
          <w:rFonts w:ascii="Century Gothic" w:hAnsi="Century Gothic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Dans la classe, en début d’année scolaire</w:t>
      </w:r>
      <w:r w:rsidR="001513C0" w:rsidRPr="00471C05">
        <w:rPr>
          <w:rFonts w:ascii="Century Gothic" w:eastAsia="Arial" w:hAnsi="Century Gothic"/>
          <w:color w:val="000000"/>
          <w:lang w:eastAsia="fr-FR"/>
        </w:rPr>
        <w:t xml:space="preserve">, </w:t>
      </w:r>
      <w:r w:rsidR="00377879" w:rsidRPr="00471C05">
        <w:rPr>
          <w:rFonts w:ascii="Century Gothic" w:eastAsia="Arial" w:hAnsi="Century Gothic"/>
          <w:color w:val="000000"/>
          <w:lang w:eastAsia="fr-FR"/>
        </w:rPr>
        <w:t>six</w:t>
      </w:r>
      <w:r w:rsidR="001513C0" w:rsidRPr="00471C05">
        <w:rPr>
          <w:rFonts w:ascii="Century Gothic" w:eastAsia="Arial" w:hAnsi="Century Gothic"/>
          <w:color w:val="000000"/>
          <w:lang w:eastAsia="fr-FR"/>
        </w:rPr>
        <w:t xml:space="preserve"> groupes de quatre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ou cinq </w:t>
      </w:r>
      <w:r w:rsidR="001513C0" w:rsidRPr="00471C05">
        <w:rPr>
          <w:rFonts w:ascii="Century Gothic" w:eastAsia="Arial" w:hAnsi="Century Gothic"/>
          <w:color w:val="000000"/>
          <w:lang w:eastAsia="fr-FR"/>
        </w:rPr>
        <w:t>élèves ont été constitués</w:t>
      </w:r>
      <w:r w:rsidR="00F84B69" w:rsidRPr="00471C05">
        <w:rPr>
          <w:rFonts w:ascii="Century Gothic" w:eastAsia="Arial" w:hAnsi="Century Gothic"/>
          <w:color w:val="000000"/>
          <w:lang w:eastAsia="fr-FR"/>
        </w:rPr>
        <w:t>, selon les affinités des enfants</w:t>
      </w:r>
      <w:r w:rsidR="001513C0" w:rsidRPr="00471C05">
        <w:rPr>
          <w:rFonts w:ascii="Century Gothic" w:eastAsia="Arial" w:hAnsi="Century Gothic"/>
          <w:color w:val="000000"/>
          <w:lang w:eastAsia="fr-FR"/>
        </w:rPr>
        <w:t>. J’ai fourni à chacun un</w:t>
      </w:r>
      <w:r w:rsidR="00446DA5" w:rsidRPr="00471C05">
        <w:rPr>
          <w:rFonts w:ascii="Century Gothic" w:eastAsia="Arial" w:hAnsi="Century Gothic"/>
          <w:color w:val="000000"/>
          <w:lang w:eastAsia="fr-FR"/>
        </w:rPr>
        <w:t xml:space="preserve"> petit appareil photo numérique pour </w:t>
      </w:r>
      <w:r w:rsidR="00861007">
        <w:rPr>
          <w:rFonts w:ascii="Century Gothic" w:eastAsia="Arial" w:hAnsi="Century Gothic"/>
          <w:color w:val="000000"/>
          <w:lang w:eastAsia="fr-FR"/>
        </w:rPr>
        <w:t xml:space="preserve">leur </w:t>
      </w:r>
      <w:r w:rsidR="00446DA5" w:rsidRPr="00471C05">
        <w:rPr>
          <w:rFonts w:ascii="Century Gothic" w:eastAsia="Arial" w:hAnsi="Century Gothic"/>
          <w:color w:val="000000"/>
          <w:lang w:eastAsia="fr-FR"/>
        </w:rPr>
        <w:t>permettre d’a</w:t>
      </w:r>
      <w:r w:rsidR="00446DA5" w:rsidRPr="00471C05">
        <w:rPr>
          <w:rFonts w:ascii="Century Gothic" w:hAnsi="Century Gothic"/>
          <w:color w:val="000000"/>
          <w:lang w:eastAsia="fr-FR"/>
        </w:rPr>
        <w:t>cquérir la maîtrise du geste photographique.</w:t>
      </w:r>
      <w:r w:rsidRPr="00471C05">
        <w:rPr>
          <w:rFonts w:ascii="Century Gothic" w:hAnsi="Century Gothic"/>
        </w:rPr>
        <w:t xml:space="preserve"> A</w:t>
      </w:r>
      <w:r w:rsidR="00446DA5" w:rsidRPr="00471C05">
        <w:rPr>
          <w:rFonts w:ascii="Century Gothic" w:eastAsia="Arial" w:hAnsi="Century Gothic"/>
          <w:bCs/>
          <w:color w:val="000000"/>
          <w:lang w:eastAsia="fr-FR"/>
        </w:rPr>
        <w:t>près une première séance de manipulation libre des appareils, les élèves ont réalisé par la suite</w:t>
      </w:r>
      <w:r w:rsidR="00E8422F" w:rsidRPr="00471C05">
        <w:rPr>
          <w:rFonts w:ascii="Century Gothic" w:eastAsia="Arial" w:hAnsi="Century Gothic"/>
          <w:bCs/>
          <w:color w:val="000000"/>
          <w:lang w:eastAsia="fr-FR"/>
        </w:rPr>
        <w:t>, par groupe</w:t>
      </w:r>
      <w:r w:rsidR="00446DA5" w:rsidRPr="00471C05">
        <w:rPr>
          <w:rFonts w:ascii="Century Gothic" w:eastAsia="Arial" w:hAnsi="Century Gothic"/>
          <w:bCs/>
          <w:color w:val="000000"/>
          <w:lang w:eastAsia="fr-FR"/>
        </w:rPr>
        <w:t xml:space="preserve">, des portraits répondant à des consignes particulières, </w:t>
      </w:r>
      <w:r w:rsidR="00446DA5" w:rsidRPr="00471C05">
        <w:rPr>
          <w:rFonts w:ascii="Century Gothic" w:eastAsia="Arial" w:hAnsi="Century Gothic"/>
          <w:color w:val="000000"/>
          <w:lang w:eastAsia="fr-FR"/>
        </w:rPr>
        <w:t>en jouant sur le cadrage, l’échelle des plans, les angles de prise de vue, la lumière…</w:t>
      </w:r>
    </w:p>
    <w:p w14:paraId="4248F1E1" w14:textId="64382651" w:rsidR="007F5C4B" w:rsidRPr="00471C05" w:rsidRDefault="001A344D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C</w:t>
      </w:r>
      <w:r w:rsidR="00446DA5" w:rsidRPr="00471C05">
        <w:rPr>
          <w:rFonts w:ascii="Century Gothic" w:eastAsia="Arial" w:hAnsi="Century Gothic"/>
          <w:color w:val="000000"/>
          <w:lang w:eastAsia="fr-FR"/>
        </w:rPr>
        <w:t>haque prise de vue réalisée a été analysée collectivement en classe, chaque enfant a pu donner son avis sur son originalité, l’esthétique de l’image, les défauts éventuels repérés.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</w:p>
    <w:p w14:paraId="1137FB1D" w14:textId="1116BFA7" w:rsidR="004B7FEF" w:rsidRPr="00471C05" w:rsidRDefault="004B7FEF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sz w:val="20"/>
          <w:szCs w:val="20"/>
          <w:lang w:eastAsia="fr-FR"/>
        </w:rPr>
      </w:pPr>
    </w:p>
    <w:p w14:paraId="03741FEE" w14:textId="37854AB6" w:rsidR="007F5C4B" w:rsidRPr="00471C05" w:rsidRDefault="007F5C4B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</w:p>
    <w:p w14:paraId="37E7058D" w14:textId="05991625" w:rsidR="00C367C1" w:rsidRPr="00471C05" w:rsidRDefault="00446DA5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Pour notre participation au concours </w:t>
      </w:r>
      <w:proofErr w:type="spellStart"/>
      <w:r w:rsidRPr="00471C05">
        <w:rPr>
          <w:rFonts w:ascii="Century Gothic" w:eastAsia="Arial" w:hAnsi="Century Gothic"/>
          <w:color w:val="000000"/>
          <w:lang w:eastAsia="fr-FR"/>
        </w:rPr>
        <w:t>Photofocus</w:t>
      </w:r>
      <w:proofErr w:type="spellEnd"/>
      <w:r w:rsidR="00361FFE" w:rsidRPr="00471C05">
        <w:rPr>
          <w:rFonts w:ascii="Century Gothic" w:eastAsia="Arial" w:hAnsi="Century Gothic"/>
          <w:color w:val="000000"/>
          <w:lang w:eastAsia="fr-FR"/>
        </w:rPr>
        <w:t xml:space="preserve"> 202</w:t>
      </w:r>
      <w:r w:rsidR="00377879" w:rsidRPr="00471C05">
        <w:rPr>
          <w:rFonts w:ascii="Century Gothic" w:eastAsia="Arial" w:hAnsi="Century Gothic"/>
          <w:color w:val="000000"/>
          <w:lang w:eastAsia="fr-FR"/>
        </w:rPr>
        <w:t>4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, </w:t>
      </w:r>
      <w:r w:rsidR="00D8173F" w:rsidRPr="00471C05">
        <w:rPr>
          <w:rFonts w:ascii="Century Gothic" w:eastAsia="Arial" w:hAnsi="Century Gothic"/>
          <w:color w:val="000000"/>
          <w:lang w:eastAsia="fr-FR"/>
        </w:rPr>
        <w:t xml:space="preserve">nous avons </w:t>
      </w:r>
      <w:r w:rsidR="00861007">
        <w:rPr>
          <w:rFonts w:ascii="Century Gothic" w:eastAsia="Arial" w:hAnsi="Century Gothic"/>
          <w:color w:val="000000"/>
          <w:lang w:eastAsia="fr-FR"/>
        </w:rPr>
        <w:t>explicité</w:t>
      </w:r>
      <w:r w:rsidR="00D8173F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la thématique </w:t>
      </w:r>
      <w:r w:rsidR="00D8173F" w:rsidRPr="00471C05">
        <w:rPr>
          <w:rFonts w:ascii="Century Gothic" w:eastAsia="Arial" w:hAnsi="Century Gothic"/>
          <w:color w:val="000000"/>
          <w:lang w:eastAsia="fr-FR"/>
        </w:rPr>
        <w:t>en classe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 et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 des élèves ont 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 xml:space="preserve">immédiatement 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fait référence à des photographes découverts 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grâce au rituel de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la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photo de la semaine</w:t>
      </w:r>
      <w:r w:rsidR="00861007">
        <w:rPr>
          <w:rFonts w:ascii="Century Gothic" w:eastAsia="Arial" w:hAnsi="Century Gothic"/>
          <w:color w:val="000000"/>
          <w:lang w:eastAsia="fr-FR"/>
        </w:rPr>
        <w:t xml:space="preserve"> 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: Robert Doisneau, Elliott </w:t>
      </w:r>
      <w:proofErr w:type="spellStart"/>
      <w:r w:rsidR="001A344D" w:rsidRPr="00471C05">
        <w:rPr>
          <w:rFonts w:ascii="Century Gothic" w:eastAsia="Arial" w:hAnsi="Century Gothic"/>
          <w:color w:val="000000"/>
          <w:lang w:eastAsia="fr-FR"/>
        </w:rPr>
        <w:t>Erwitt</w:t>
      </w:r>
      <w:proofErr w:type="spellEnd"/>
      <w:r w:rsidR="00735E90" w:rsidRPr="00471C05">
        <w:rPr>
          <w:rFonts w:ascii="Century Gothic" w:eastAsia="Arial" w:hAnsi="Century Gothic"/>
          <w:color w:val="000000"/>
          <w:lang w:eastAsia="fr-FR"/>
        </w:rPr>
        <w:t>, Vivian Mayer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 pour les gestes ordinaires, de personnes ordinaires dans des situations ordinaires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 xml:space="preserve"> ou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 certains photoreporters 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 xml:space="preserve">ayant </w:t>
      </w:r>
      <w:r w:rsidR="00861007">
        <w:rPr>
          <w:rFonts w:ascii="Century Gothic" w:eastAsia="Arial" w:hAnsi="Century Gothic"/>
          <w:color w:val="000000"/>
          <w:lang w:eastAsia="fr-FR"/>
        </w:rPr>
        <w:t>rendu visibles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 des gestes forts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 et qui ont marqué l’Histoire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 : 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>« 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L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>a fille à la fleur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> »</w:t>
      </w:r>
      <w:r w:rsidR="001A344D" w:rsidRPr="00471C05">
        <w:rPr>
          <w:rFonts w:ascii="Century Gothic" w:eastAsia="Arial" w:hAnsi="Century Gothic"/>
          <w:color w:val="000000"/>
          <w:lang w:eastAsia="fr-FR"/>
        </w:rPr>
        <w:t xml:space="preserve"> de Marc Riboud, 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>« 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L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>’homme au tank » de Charlie Cole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.</w:t>
      </w:r>
    </w:p>
    <w:p w14:paraId="6B2603A4" w14:textId="77777777" w:rsidR="00C97938" w:rsidRPr="00471C05" w:rsidRDefault="00C97938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</w:p>
    <w:p w14:paraId="15B62197" w14:textId="6A2E5D21" w:rsidR="00BA4510" w:rsidRPr="00471C05" w:rsidRDefault="00D8173F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Les différents groupes ont préalablement réfléchi à la manière dont ils po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uv</w:t>
      </w:r>
      <w:r w:rsidRPr="00471C05">
        <w:rPr>
          <w:rFonts w:ascii="Century Gothic" w:eastAsia="Arial" w:hAnsi="Century Gothic"/>
          <w:color w:val="000000"/>
          <w:lang w:eastAsia="fr-FR"/>
        </w:rPr>
        <w:t>aient réaliser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 xml:space="preserve"> à leur tour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une</w:t>
      </w:r>
      <w:r w:rsidR="00BA4510" w:rsidRPr="00471C05">
        <w:rPr>
          <w:rFonts w:ascii="Century Gothic" w:eastAsia="Arial" w:hAnsi="Century Gothic"/>
          <w:color w:val="000000"/>
          <w:lang w:eastAsia="fr-FR"/>
        </w:rPr>
        <w:t xml:space="preserve"> photo </w:t>
      </w:r>
      <w:r w:rsidR="00377879" w:rsidRPr="00471C05">
        <w:rPr>
          <w:rFonts w:ascii="Century Gothic" w:eastAsia="Arial" w:hAnsi="Century Gothic"/>
          <w:color w:val="000000"/>
          <w:lang w:eastAsia="fr-FR"/>
        </w:rPr>
        <w:t>instantanée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 au sein de l’école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 xml:space="preserve"> représentant un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« </w:t>
      </w:r>
      <w:r w:rsidR="00735E90" w:rsidRPr="00471C05">
        <w:rPr>
          <w:rFonts w:ascii="Century Gothic" w:eastAsia="Arial" w:hAnsi="Century Gothic"/>
          <w:color w:val="000000"/>
          <w:lang w:eastAsia="fr-FR"/>
        </w:rPr>
        <w:t>geste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 »</w:t>
      </w:r>
      <w:r w:rsidR="00BA4510" w:rsidRPr="00471C05">
        <w:rPr>
          <w:rFonts w:ascii="Century Gothic" w:eastAsia="Arial" w:hAnsi="Century Gothic"/>
          <w:color w:val="000000"/>
          <w:lang w:eastAsia="fr-FR"/>
        </w:rPr>
        <w:t>.</w:t>
      </w:r>
    </w:p>
    <w:p w14:paraId="1126BB38" w14:textId="742AF62A" w:rsidR="00361FFE" w:rsidRPr="00471C05" w:rsidRDefault="00377879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Au fil des séances,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avec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l’arrivée de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l’actualité </w:t>
      </w:r>
      <w:r w:rsidR="00C367C1" w:rsidRPr="00471C05">
        <w:rPr>
          <w:rFonts w:ascii="Century Gothic" w:eastAsia="Arial" w:hAnsi="Century Gothic"/>
          <w:color w:val="000000"/>
          <w:lang w:eastAsia="fr-FR"/>
        </w:rPr>
        <w:t xml:space="preserve">sportive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autour de</w:t>
      </w:r>
      <w:r w:rsidR="00C367C1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l’organisation</w:t>
      </w:r>
      <w:r w:rsidR="00C367C1" w:rsidRPr="00471C05">
        <w:rPr>
          <w:rFonts w:ascii="Century Gothic" w:eastAsia="Arial" w:hAnsi="Century Gothic"/>
          <w:color w:val="000000"/>
          <w:lang w:eastAsia="fr-FR"/>
        </w:rPr>
        <w:t xml:space="preserve"> des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>J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eux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>O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lympiques à Paris,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une idée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a germé pour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certains groupes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 :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saisir 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les 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>gestes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spécifiques d’athlètes dans leur discipline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 en organisant des ateliers sportifs à l’école.</w:t>
      </w:r>
    </w:p>
    <w:p w14:paraId="2E5890F8" w14:textId="4A347722" w:rsidR="00377879" w:rsidRPr="00471C05" w:rsidRDefault="00377879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Sur 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 xml:space="preserve">un même créneau, </w:t>
      </w:r>
      <w:r w:rsidRPr="00471C05">
        <w:rPr>
          <w:rFonts w:ascii="Century Gothic" w:eastAsia="Arial" w:hAnsi="Century Gothic"/>
          <w:color w:val="000000"/>
          <w:lang w:eastAsia="fr-FR"/>
        </w:rPr>
        <w:t>différent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s ateliers 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ont été réalisés selon les désirs de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chacun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 : certains ont préféré « mettre en scène » des apprentis gymnastes (avec </w:t>
      </w:r>
      <w:proofErr w:type="spellStart"/>
      <w:r w:rsidR="00C97938" w:rsidRPr="00471C05">
        <w:rPr>
          <w:rFonts w:ascii="Century Gothic" w:eastAsia="Arial" w:hAnsi="Century Gothic"/>
          <w:color w:val="000000"/>
          <w:lang w:eastAsia="fr-FR"/>
        </w:rPr>
        <w:t>hula</w:t>
      </w:r>
      <w:proofErr w:type="spellEnd"/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proofErr w:type="spellStart"/>
      <w:r w:rsidR="00C97938" w:rsidRPr="00471C05">
        <w:rPr>
          <w:rFonts w:ascii="Century Gothic" w:eastAsia="Arial" w:hAnsi="Century Gothic"/>
          <w:color w:val="000000"/>
          <w:lang w:eastAsia="fr-FR"/>
        </w:rPr>
        <w:t>hoop</w:t>
      </w:r>
      <w:proofErr w:type="spellEnd"/>
      <w:r w:rsidR="005D0B5D">
        <w:rPr>
          <w:rFonts w:ascii="Century Gothic" w:eastAsia="Arial" w:hAnsi="Century Gothic"/>
          <w:color w:val="000000"/>
          <w:lang w:eastAsia="fr-FR"/>
        </w:rPr>
        <w:t xml:space="preserve">, 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et rubans), des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 foot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balleurs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,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des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baske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t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t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eurs ou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des 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joueurs de 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badm</w:t>
      </w:r>
      <w:r w:rsidR="00C367C1" w:rsidRPr="00471C05">
        <w:rPr>
          <w:rFonts w:ascii="Century Gothic" w:eastAsia="Arial" w:hAnsi="Century Gothic"/>
          <w:color w:val="000000"/>
          <w:lang w:eastAsia="fr-FR"/>
        </w:rPr>
        <w:t>i</w:t>
      </w:r>
      <w:r w:rsidR="00DE40B0" w:rsidRPr="00471C05">
        <w:rPr>
          <w:rFonts w:ascii="Century Gothic" w:eastAsia="Arial" w:hAnsi="Century Gothic"/>
          <w:color w:val="000000"/>
          <w:lang w:eastAsia="fr-FR"/>
        </w:rPr>
        <w:t>nton.</w:t>
      </w:r>
    </w:p>
    <w:p w14:paraId="3239E9B2" w14:textId="7539A685" w:rsidR="00C97938" w:rsidRPr="00471C05" w:rsidRDefault="00C97938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Le but du photographe était d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e se familiariser ou d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’immortaliser </w:t>
      </w:r>
      <w:r w:rsidR="00DD0C82" w:rsidRPr="00471C05">
        <w:rPr>
          <w:rFonts w:ascii="Century Gothic" w:eastAsia="Arial" w:hAnsi="Century Gothic"/>
          <w:color w:val="000000"/>
          <w:lang w:eastAsia="fr-FR"/>
        </w:rPr>
        <w:t>des gestes techniques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de ce sport (lancer, saut</w:t>
      </w:r>
      <w:proofErr w:type="gramStart"/>
      <w:r w:rsidR="006363EA" w:rsidRPr="00471C05">
        <w:rPr>
          <w:rFonts w:ascii="Century Gothic" w:eastAsia="Arial" w:hAnsi="Century Gothic"/>
          <w:color w:val="000000"/>
          <w:lang w:eastAsia="fr-FR"/>
        </w:rPr>
        <w:t>…)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sans</w:t>
      </w:r>
      <w:proofErr w:type="gramEnd"/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 qu’elle soit figée et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 sans la possibilité de prendre des photos en mode rafale</w:t>
      </w:r>
      <w:r w:rsidR="00DD0C82" w:rsidRPr="00471C05">
        <w:rPr>
          <w:rFonts w:ascii="Century Gothic" w:eastAsia="Arial" w:hAnsi="Century Gothic"/>
          <w:color w:val="000000"/>
          <w:lang w:eastAsia="fr-FR"/>
        </w:rPr>
        <w:t xml:space="preserve"> :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>les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 appareils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photos de l’école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étant de vieux modèles et ne permettant pas cette fonction. </w:t>
      </w:r>
    </w:p>
    <w:p w14:paraId="6240F92A" w14:textId="2CFE9525" w:rsidR="00AC0549" w:rsidRPr="00471C05" w:rsidRDefault="006363EA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Quelques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 xml:space="preserve"> enfants ont</w:t>
      </w:r>
      <w:r w:rsidR="00AC0549" w:rsidRPr="00471C05">
        <w:rPr>
          <w:rFonts w:ascii="Century Gothic" w:eastAsia="Arial" w:hAnsi="Century Gothic"/>
          <w:color w:val="000000"/>
          <w:lang w:eastAsia="fr-FR"/>
        </w:rPr>
        <w:t xml:space="preserve"> préféré 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se référer à l’univers du cirque et ont immortalisé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 des scènes de</w:t>
      </w:r>
      <w:r w:rsidR="004B7FEF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jonglage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(balles,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bâtons du diable, </w:t>
      </w:r>
      <w:r w:rsidRPr="00471C05">
        <w:rPr>
          <w:rFonts w:ascii="Century Gothic" w:eastAsia="Arial" w:hAnsi="Century Gothic"/>
          <w:color w:val="000000"/>
          <w:lang w:eastAsia="fr-FR"/>
        </w:rPr>
        <w:t>assiettes chinoises et foulards)</w:t>
      </w:r>
      <w:r w:rsidR="00C97938" w:rsidRPr="00471C05">
        <w:rPr>
          <w:rFonts w:ascii="Century Gothic" w:eastAsia="Arial" w:hAnsi="Century Gothic"/>
          <w:color w:val="000000"/>
          <w:lang w:eastAsia="fr-FR"/>
        </w:rPr>
        <w:t>.</w:t>
      </w:r>
    </w:p>
    <w:p w14:paraId="2A6E4FD1" w14:textId="6A4464F2" w:rsidR="000559F7" w:rsidRPr="00471C05" w:rsidRDefault="00377879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Trois </w:t>
      </w:r>
      <w:r w:rsidR="000559F7" w:rsidRPr="00471C05">
        <w:rPr>
          <w:rFonts w:ascii="Century Gothic" w:eastAsia="Arial" w:hAnsi="Century Gothic"/>
          <w:color w:val="000000"/>
          <w:lang w:eastAsia="fr-FR"/>
        </w:rPr>
        <w:t>séances de 45 minutes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 </w:t>
      </w:r>
      <w:r w:rsidR="000559F7" w:rsidRPr="00471C05">
        <w:rPr>
          <w:rFonts w:ascii="Century Gothic" w:eastAsia="Arial" w:hAnsi="Century Gothic"/>
          <w:color w:val="000000"/>
          <w:lang w:eastAsia="fr-FR"/>
        </w:rPr>
        <w:t>ont</w:t>
      </w:r>
      <w:r w:rsidR="00361FFE" w:rsidRPr="00471C05">
        <w:rPr>
          <w:rFonts w:ascii="Century Gothic" w:eastAsia="Arial" w:hAnsi="Century Gothic"/>
          <w:color w:val="000000"/>
          <w:lang w:eastAsia="fr-FR"/>
        </w:rPr>
        <w:t xml:space="preserve"> ainsi</w:t>
      </w:r>
      <w:r w:rsidR="000559F7" w:rsidRPr="00471C05">
        <w:rPr>
          <w:rFonts w:ascii="Century Gothic" w:eastAsia="Arial" w:hAnsi="Century Gothic"/>
          <w:color w:val="000000"/>
          <w:lang w:eastAsia="fr-FR"/>
        </w:rPr>
        <w:t xml:space="preserve"> été consacrées </w:t>
      </w:r>
      <w:r w:rsidRPr="00471C05">
        <w:rPr>
          <w:rFonts w:ascii="Century Gothic" w:eastAsia="Arial" w:hAnsi="Century Gothic"/>
          <w:color w:val="000000"/>
          <w:lang w:eastAsia="fr-FR"/>
        </w:rPr>
        <w:t>aux prises de vues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 autour du thème.</w:t>
      </w:r>
    </w:p>
    <w:p w14:paraId="306DBE0F" w14:textId="0A9469E8" w:rsidR="00596297" w:rsidRDefault="00596297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Après cha</w:t>
      </w:r>
      <w:r w:rsidR="004B7FEF" w:rsidRPr="00471C05">
        <w:rPr>
          <w:rFonts w:ascii="Century Gothic" w:eastAsia="Arial" w:hAnsi="Century Gothic"/>
          <w:color w:val="000000"/>
          <w:lang w:eastAsia="fr-FR"/>
        </w:rPr>
        <w:t>que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créneau</w:t>
      </w:r>
      <w:r w:rsidR="004B7FEF" w:rsidRPr="00471C05">
        <w:rPr>
          <w:rFonts w:ascii="Century Gothic" w:eastAsia="Arial" w:hAnsi="Century Gothic"/>
          <w:color w:val="000000"/>
          <w:lang w:eastAsia="fr-FR"/>
        </w:rPr>
        <w:t xml:space="preserve"> dédié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, l’observation des clichés des différents groupes sur le TNI donnait lieu à des remarques de plus en plus pertinentes et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invitait à un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perfectionnement.</w:t>
      </w:r>
    </w:p>
    <w:p w14:paraId="543C9817" w14:textId="77777777" w:rsidR="005D0B5D" w:rsidRPr="00471C05" w:rsidRDefault="005D0B5D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</w:p>
    <w:p w14:paraId="62A626F8" w14:textId="6BF8B7D2" w:rsidR="00AC0549" w:rsidRPr="00471C05" w:rsidRDefault="00AC0549" w:rsidP="00596297">
      <w:pPr>
        <w:spacing w:after="0" w:line="240" w:lineRule="auto"/>
        <w:jc w:val="both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Durant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d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es séances dans la cour, 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>les élèves donnaient libre cours au processus de création</w:t>
      </w:r>
      <w:r w:rsidR="005D0B5D">
        <w:rPr>
          <w:rFonts w:ascii="Century Gothic" w:eastAsia="Arial" w:hAnsi="Century Gothic"/>
          <w:color w:val="000000"/>
          <w:lang w:eastAsia="fr-FR"/>
        </w:rPr>
        <w:t xml:space="preserve"> de façon autonome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 : </w:t>
      </w:r>
      <w:r w:rsidRPr="00471C05">
        <w:rPr>
          <w:rFonts w:ascii="Century Gothic" w:eastAsia="Arial" w:hAnsi="Century Gothic"/>
          <w:color w:val="000000"/>
          <w:lang w:eastAsia="fr-FR"/>
        </w:rPr>
        <w:t>je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 ne suis intervenue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que pour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faire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reformuler l’objectif de séance</w:t>
      </w:r>
      <w:r w:rsidRPr="00471C05">
        <w:rPr>
          <w:rFonts w:ascii="Century Gothic" w:eastAsia="Arial" w:hAnsi="Century Gothic"/>
          <w:color w:val="000000"/>
          <w:lang w:eastAsia="fr-FR"/>
        </w:rPr>
        <w:t>,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Pr="00471C05">
        <w:rPr>
          <w:rFonts w:ascii="Century Gothic" w:eastAsia="Arial" w:hAnsi="Century Gothic"/>
          <w:color w:val="000000"/>
          <w:lang w:eastAsia="fr-FR"/>
        </w:rPr>
        <w:t>gérer les problèmes techniques avec les appareils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 xml:space="preserve"> (panne de batterie, enclenchement du mode vidéo, </w:t>
      </w:r>
      <w:r w:rsidR="00596297" w:rsidRPr="00471C05">
        <w:rPr>
          <w:rFonts w:ascii="Century Gothic" w:eastAsia="Arial" w:hAnsi="Century Gothic"/>
          <w:color w:val="000000"/>
          <w:lang w:eastAsia="fr-FR"/>
        </w:rPr>
        <w:t xml:space="preserve">besoin de </w:t>
      </w:r>
      <w:r w:rsidR="006363EA" w:rsidRPr="00471C05">
        <w:rPr>
          <w:rFonts w:ascii="Century Gothic" w:eastAsia="Arial" w:hAnsi="Century Gothic"/>
          <w:color w:val="000000"/>
          <w:lang w:eastAsia="fr-FR"/>
        </w:rPr>
        <w:t>visualisation des prises de vues)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, </w:t>
      </w:r>
      <w:r w:rsidR="004B7FEF" w:rsidRPr="00471C05">
        <w:rPr>
          <w:rFonts w:ascii="Century Gothic" w:eastAsia="Arial" w:hAnsi="Century Gothic"/>
          <w:color w:val="000000"/>
          <w:lang w:eastAsia="fr-FR"/>
        </w:rPr>
        <w:t>régler d’éventuels conflits</w:t>
      </w:r>
      <w:r w:rsidR="00DD0C82" w:rsidRPr="00471C05">
        <w:rPr>
          <w:rFonts w:ascii="Century Gothic" w:eastAsia="Arial" w:hAnsi="Century Gothic"/>
          <w:color w:val="000000"/>
          <w:lang w:eastAsia="fr-FR"/>
        </w:rPr>
        <w:t xml:space="preserve"> et</w:t>
      </w:r>
      <w:r w:rsidR="004B7FEF" w:rsidRPr="00471C05">
        <w:rPr>
          <w:rFonts w:ascii="Century Gothic" w:eastAsia="Arial" w:hAnsi="Century Gothic"/>
          <w:color w:val="000000"/>
          <w:lang w:eastAsia="fr-FR"/>
        </w:rPr>
        <w:t xml:space="preserve"> surveiller le bon partage</w:t>
      </w:r>
      <w:r w:rsidR="00601E5B" w:rsidRPr="00471C05">
        <w:rPr>
          <w:rFonts w:ascii="Century Gothic" w:eastAsia="Arial" w:hAnsi="Century Gothic"/>
          <w:color w:val="000000"/>
          <w:lang w:eastAsia="fr-FR"/>
        </w:rPr>
        <w:t xml:space="preserve"> des tâches dans chaque groupe</w:t>
      </w:r>
      <w:r w:rsidRPr="00471C05">
        <w:rPr>
          <w:rFonts w:ascii="Century Gothic" w:eastAsia="Arial" w:hAnsi="Century Gothic"/>
          <w:color w:val="000000"/>
          <w:lang w:eastAsia="fr-FR"/>
        </w:rPr>
        <w:t>.</w:t>
      </w:r>
    </w:p>
    <w:p w14:paraId="4DFBC712" w14:textId="6A53F29D" w:rsidR="00E8422F" w:rsidRPr="00471C05" w:rsidRDefault="00E8422F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1715CA95" w14:textId="77777777" w:rsidR="004B7FEF" w:rsidRPr="00471C05" w:rsidRDefault="004B7FEF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1838F90F" w14:textId="77777777" w:rsidR="004B7FEF" w:rsidRPr="00471C05" w:rsidRDefault="004B7FEF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7B85E8C1" w14:textId="77777777" w:rsidR="00861007" w:rsidRDefault="00861007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2187C774" w14:textId="77777777" w:rsidR="00861007" w:rsidRDefault="00861007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669908A4" w14:textId="5B3F2BFF" w:rsidR="007F5C4B" w:rsidRPr="00471C05" w:rsidRDefault="00446DA5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lastRenderedPageBreak/>
        <w:t xml:space="preserve">Texte d’intention </w:t>
      </w:r>
      <w:r w:rsidR="002964E3" w:rsidRPr="00471C05">
        <w:rPr>
          <w:rFonts w:ascii="Century Gothic" w:eastAsia="Arial" w:hAnsi="Century Gothic"/>
          <w:color w:val="000000"/>
          <w:lang w:eastAsia="fr-FR"/>
        </w:rPr>
        <w:t xml:space="preserve">des deux </w:t>
      </w:r>
      <w:r w:rsidR="0060464A" w:rsidRPr="00471C05">
        <w:rPr>
          <w:rFonts w:ascii="Century Gothic" w:eastAsia="Arial" w:hAnsi="Century Gothic"/>
          <w:color w:val="000000"/>
          <w:lang w:eastAsia="fr-FR"/>
        </w:rPr>
        <w:t>photographes</w:t>
      </w:r>
      <w:r w:rsidR="002964E3" w:rsidRPr="00471C05">
        <w:rPr>
          <w:rFonts w:ascii="Century Gothic" w:eastAsia="Arial" w:hAnsi="Century Gothic"/>
          <w:color w:val="000000"/>
          <w:lang w:eastAsia="fr-FR"/>
        </w:rPr>
        <w:t xml:space="preserve"> dont la photo a été sélectionnée</w:t>
      </w:r>
      <w:r w:rsidRPr="00471C05">
        <w:rPr>
          <w:rFonts w:ascii="Century Gothic" w:eastAsia="Arial" w:hAnsi="Century Gothic"/>
          <w:color w:val="000000"/>
          <w:lang w:eastAsia="fr-FR"/>
        </w:rPr>
        <w:t> :</w:t>
      </w:r>
    </w:p>
    <w:p w14:paraId="17ED69F3" w14:textId="77777777" w:rsidR="007F5C4B" w:rsidRPr="00471C05" w:rsidRDefault="007F5C4B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7500B952" w14:textId="6C296A2E" w:rsidR="007F5C4B" w:rsidRPr="00471C05" w:rsidRDefault="00446DA5" w:rsidP="00F84B69">
      <w:pPr>
        <w:spacing w:after="0" w:line="240" w:lineRule="auto"/>
        <w:jc w:val="center"/>
        <w:rPr>
          <w:rFonts w:ascii="Century Gothic" w:eastAsia="Arial" w:hAnsi="Century Gothic"/>
          <w:color w:val="000000"/>
          <w:u w:val="single"/>
          <w:lang w:eastAsia="fr-FR"/>
        </w:rPr>
      </w:pPr>
      <w:r w:rsidRPr="00471C05">
        <w:rPr>
          <w:rFonts w:ascii="Century Gothic" w:eastAsia="Arial" w:hAnsi="Century Gothic"/>
          <w:color w:val="000000"/>
          <w:u w:val="single"/>
          <w:lang w:eastAsia="fr-FR"/>
        </w:rPr>
        <w:t>La réalisation de</w:t>
      </w:r>
      <w:r w:rsidR="002964E3"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 </w:t>
      </w:r>
      <w:r w:rsidR="005E536C" w:rsidRPr="00471C05">
        <w:rPr>
          <w:rFonts w:ascii="Century Gothic" w:eastAsia="Arial" w:hAnsi="Century Gothic"/>
          <w:color w:val="000000"/>
          <w:u w:val="single"/>
          <w:lang w:eastAsia="fr-FR"/>
        </w:rPr>
        <w:t>l’image composite</w:t>
      </w:r>
      <w:r w:rsidR="002964E3"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 «</w:t>
      </w:r>
      <w:r w:rsidR="00DE40B0"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 Le grand huit</w:t>
      </w:r>
      <w:r w:rsidR="00585BDD" w:rsidRPr="00471C05">
        <w:rPr>
          <w:rFonts w:ascii="Century Gothic" w:eastAsia="Arial" w:hAnsi="Century Gothic"/>
          <w:color w:val="000000"/>
          <w:u w:val="single"/>
          <w:lang w:eastAsia="fr-FR"/>
        </w:rPr>
        <w:t> »</w:t>
      </w:r>
      <w:r w:rsidR="002964E3" w:rsidRPr="00471C05">
        <w:rPr>
          <w:rFonts w:ascii="Century Gothic" w:eastAsia="Arial" w:hAnsi="Century Gothic"/>
          <w:color w:val="000000"/>
          <w:u w:val="single"/>
          <w:lang w:eastAsia="fr-FR"/>
        </w:rPr>
        <w:t> </w:t>
      </w:r>
      <w:r w:rsidRPr="00471C05">
        <w:rPr>
          <w:rFonts w:ascii="Century Gothic" w:eastAsia="Arial" w:hAnsi="Century Gothic"/>
          <w:color w:val="000000"/>
          <w:u w:val="single"/>
          <w:lang w:eastAsia="fr-FR"/>
        </w:rPr>
        <w:t>:</w:t>
      </w:r>
    </w:p>
    <w:p w14:paraId="37D26C2F" w14:textId="77777777" w:rsidR="007F5C4B" w:rsidRPr="00471C05" w:rsidRDefault="007F5C4B">
      <w:pPr>
        <w:spacing w:after="0" w:line="240" w:lineRule="auto"/>
        <w:rPr>
          <w:rFonts w:ascii="Century Gothic" w:eastAsia="Arial" w:hAnsi="Century Gothic"/>
          <w:color w:val="000000"/>
          <w:u w:val="single"/>
          <w:lang w:eastAsia="fr-FR"/>
        </w:rPr>
      </w:pPr>
    </w:p>
    <w:p w14:paraId="6E5F7E58" w14:textId="2B33EACB" w:rsidR="0060464A" w:rsidRPr="00471C05" w:rsidRDefault="005B56DE">
      <w:pPr>
        <w:spacing w:after="0" w:line="240" w:lineRule="auto"/>
        <w:rPr>
          <w:rFonts w:ascii="Century Gothic" w:eastAsia="Arial" w:hAnsi="Century Gothic"/>
          <w:i/>
          <w:iCs/>
          <w:color w:val="000000"/>
          <w:lang w:eastAsia="fr-FR"/>
        </w:rPr>
      </w:pPr>
      <w:r w:rsidRPr="00471C05">
        <w:rPr>
          <w:rFonts w:ascii="Century Gothic" w:eastAsia="Arial" w:hAnsi="Century Gothic"/>
          <w:i/>
          <w:iCs/>
          <w:color w:val="000000"/>
          <w:lang w:eastAsia="fr-FR"/>
        </w:rPr>
        <w:t xml:space="preserve">Par </w:t>
      </w:r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 xml:space="preserve">Lila, </w:t>
      </w:r>
      <w:proofErr w:type="spellStart"/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>Loïse</w:t>
      </w:r>
      <w:proofErr w:type="spellEnd"/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>, Célia, Stéphane</w:t>
      </w:r>
    </w:p>
    <w:p w14:paraId="38C9B7C1" w14:textId="77777777" w:rsidR="005B56DE" w:rsidRPr="00471C05" w:rsidRDefault="005B56DE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59E0207D" w14:textId="41596143" w:rsidR="00C34064" w:rsidRPr="00471C05" w:rsidRDefault="00C34064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Pendant nos premières séances, nous avons utilisé des foulards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>, un bâton du diable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et une assiette chinoise pour </w:t>
      </w:r>
      <w:r w:rsidR="00471C05">
        <w:rPr>
          <w:rFonts w:ascii="Century Gothic" w:eastAsia="Arial" w:hAnsi="Century Gothic"/>
          <w:color w:val="000000"/>
          <w:lang w:eastAsia="fr-FR"/>
        </w:rPr>
        <w:t>reproduire des mouvements de cirque</w:t>
      </w:r>
      <w:r w:rsidR="005B56DE" w:rsidRPr="00471C05">
        <w:rPr>
          <w:rFonts w:ascii="Century Gothic" w:eastAsia="Arial" w:hAnsi="Century Gothic"/>
          <w:color w:val="000000"/>
          <w:lang w:eastAsia="fr-FR"/>
        </w:rPr>
        <w:t>.</w:t>
      </w:r>
    </w:p>
    <w:p w14:paraId="07DA20B9" w14:textId="277BAF5F" w:rsidR="00B5607F" w:rsidRPr="00471C05" w:rsidRDefault="00B5607F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A</w:t>
      </w:r>
      <w:r w:rsidR="005B56DE" w:rsidRPr="00471C05">
        <w:rPr>
          <w:rFonts w:ascii="Century Gothic" w:eastAsia="Arial" w:hAnsi="Century Gothic"/>
          <w:color w:val="000000"/>
          <w:lang w:eastAsia="fr-FR"/>
        </w:rPr>
        <w:t xml:space="preserve"> la dernière séance, nous avons choisi de faire plutôt de la GRS, avec un ruban. Sur nos photos, nous avons essayé de réaliser des formes avec ce ruban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en faisant des gestes gracieux</w:t>
      </w:r>
      <w:r w:rsidR="005B56DE" w:rsidRPr="00471C05">
        <w:rPr>
          <w:rFonts w:ascii="Century Gothic" w:eastAsia="Arial" w:hAnsi="Century Gothic"/>
          <w:color w:val="000000"/>
          <w:lang w:eastAsia="fr-FR"/>
        </w:rPr>
        <w:t xml:space="preserve">. </w:t>
      </w:r>
    </w:p>
    <w:p w14:paraId="39EADE49" w14:textId="4D222CEE" w:rsidR="005B56DE" w:rsidRPr="00471C05" w:rsidRDefault="00B5607F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Nous avons fait 75 photos et le choix a été très dur à faire. </w:t>
      </w:r>
      <w:r w:rsidR="005B56DE" w:rsidRPr="00471C05">
        <w:rPr>
          <w:rFonts w:ascii="Century Gothic" w:eastAsia="Arial" w:hAnsi="Century Gothic"/>
          <w:color w:val="000000"/>
          <w:lang w:eastAsia="fr-FR"/>
        </w:rPr>
        <w:t xml:space="preserve">Nous avons choisi cette photo parce que </w:t>
      </w:r>
      <w:proofErr w:type="spellStart"/>
      <w:r w:rsidR="005B56DE" w:rsidRPr="00471C05">
        <w:rPr>
          <w:rFonts w:ascii="Century Gothic" w:eastAsia="Arial" w:hAnsi="Century Gothic"/>
          <w:color w:val="000000"/>
          <w:lang w:eastAsia="fr-FR"/>
        </w:rPr>
        <w:t>Loïse</w:t>
      </w:r>
      <w:proofErr w:type="spellEnd"/>
      <w:r w:rsidR="005B56DE" w:rsidRPr="00471C05">
        <w:rPr>
          <w:rFonts w:ascii="Century Gothic" w:eastAsia="Arial" w:hAnsi="Century Gothic"/>
          <w:color w:val="000000"/>
          <w:lang w:eastAsia="fr-FR"/>
        </w:rPr>
        <w:t xml:space="preserve"> réussit bien à faire un huit sans faire de nœuds avec le ruban. On voit qu’elle est bien concentrée. Célia a réussi à déclencher l’appareil au bon moment, ce n’était pas toujours facile !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</w:p>
    <w:p w14:paraId="65912FF2" w14:textId="77777777" w:rsidR="007F5C4B" w:rsidRPr="00471C05" w:rsidRDefault="007F5C4B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0592DEC7" w14:textId="77777777" w:rsidR="00471C05" w:rsidRDefault="00471C05" w:rsidP="00F84B69">
      <w:pPr>
        <w:spacing w:after="0" w:line="240" w:lineRule="auto"/>
        <w:jc w:val="center"/>
        <w:rPr>
          <w:rFonts w:ascii="Century Gothic" w:eastAsia="Arial" w:hAnsi="Century Gothic"/>
          <w:color w:val="000000"/>
          <w:u w:val="single"/>
          <w:lang w:eastAsia="fr-FR"/>
        </w:rPr>
      </w:pPr>
    </w:p>
    <w:p w14:paraId="0D63294A" w14:textId="14C5DBED" w:rsidR="00F55B35" w:rsidRPr="00471C05" w:rsidRDefault="00F55B35" w:rsidP="00F84B69">
      <w:pPr>
        <w:spacing w:after="0" w:line="240" w:lineRule="auto"/>
        <w:jc w:val="center"/>
        <w:rPr>
          <w:rFonts w:ascii="Century Gothic" w:eastAsia="Arial" w:hAnsi="Century Gothic"/>
          <w:color w:val="000000"/>
          <w:u w:val="single"/>
          <w:lang w:eastAsia="fr-FR"/>
        </w:rPr>
      </w:pPr>
      <w:r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La réalisation de </w:t>
      </w:r>
      <w:r w:rsidR="004C2B56" w:rsidRPr="00471C05">
        <w:rPr>
          <w:rFonts w:ascii="Century Gothic" w:eastAsia="Arial" w:hAnsi="Century Gothic"/>
          <w:color w:val="000000"/>
          <w:u w:val="single"/>
          <w:lang w:eastAsia="fr-FR"/>
        </w:rPr>
        <w:t>l’image composite</w:t>
      </w:r>
      <w:r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 «</w:t>
      </w:r>
      <w:r w:rsidR="00F3089D" w:rsidRPr="00471C05">
        <w:rPr>
          <w:rFonts w:ascii="Century Gothic" w:eastAsia="Arial" w:hAnsi="Century Gothic"/>
          <w:color w:val="000000"/>
          <w:u w:val="single"/>
          <w:lang w:eastAsia="fr-FR"/>
        </w:rPr>
        <w:t xml:space="preserve"> </w:t>
      </w:r>
      <w:r w:rsidR="00DD0C82" w:rsidRPr="00471C05">
        <w:rPr>
          <w:rFonts w:ascii="Century Gothic" w:eastAsia="Arial" w:hAnsi="Century Gothic"/>
          <w:color w:val="000000"/>
          <w:u w:val="single"/>
          <w:lang w:eastAsia="fr-FR"/>
        </w:rPr>
        <w:t>Un geste peut en cacher un autre</w:t>
      </w:r>
      <w:r w:rsidR="00F3089D" w:rsidRPr="00471C05">
        <w:rPr>
          <w:rFonts w:ascii="Century Gothic" w:eastAsia="Arial" w:hAnsi="Century Gothic"/>
          <w:color w:val="000000"/>
          <w:u w:val="single"/>
          <w:lang w:eastAsia="fr-FR"/>
        </w:rPr>
        <w:t> »</w:t>
      </w:r>
      <w:r w:rsidRPr="00471C05">
        <w:rPr>
          <w:rFonts w:ascii="Century Gothic" w:eastAsia="Arial" w:hAnsi="Century Gothic"/>
          <w:color w:val="000000"/>
          <w:u w:val="single"/>
          <w:lang w:eastAsia="fr-FR"/>
        </w:rPr>
        <w:t> :</w:t>
      </w:r>
    </w:p>
    <w:p w14:paraId="5C2837A0" w14:textId="77777777" w:rsidR="00680107" w:rsidRPr="00471C05" w:rsidRDefault="00680107" w:rsidP="00F55B35">
      <w:pPr>
        <w:spacing w:after="0" w:line="240" w:lineRule="auto"/>
        <w:rPr>
          <w:rFonts w:ascii="Century Gothic" w:eastAsia="Arial" w:hAnsi="Century Gothic"/>
          <w:color w:val="000000"/>
          <w:u w:val="single"/>
          <w:lang w:eastAsia="fr-FR"/>
        </w:rPr>
      </w:pPr>
    </w:p>
    <w:p w14:paraId="559E86C5" w14:textId="3C7B49A9" w:rsidR="00AE0BEE" w:rsidRPr="00471C05" w:rsidRDefault="00DD0C82">
      <w:pPr>
        <w:spacing w:after="0" w:line="240" w:lineRule="auto"/>
        <w:rPr>
          <w:rFonts w:ascii="Century Gothic" w:eastAsia="Arial" w:hAnsi="Century Gothic"/>
          <w:i/>
          <w:iCs/>
          <w:color w:val="000000"/>
          <w:lang w:eastAsia="fr-FR"/>
        </w:rPr>
      </w:pPr>
      <w:r w:rsidRPr="00471C05">
        <w:rPr>
          <w:rFonts w:ascii="Century Gothic" w:eastAsia="Arial" w:hAnsi="Century Gothic"/>
          <w:i/>
          <w:iCs/>
          <w:color w:val="000000"/>
          <w:lang w:eastAsia="fr-FR"/>
        </w:rPr>
        <w:t xml:space="preserve">Par </w:t>
      </w:r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 xml:space="preserve">Georges, </w:t>
      </w:r>
      <w:proofErr w:type="spellStart"/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>Naksh</w:t>
      </w:r>
      <w:proofErr w:type="spellEnd"/>
      <w:r w:rsidR="00DE40B0" w:rsidRPr="00471C05">
        <w:rPr>
          <w:rFonts w:ascii="Century Gothic" w:eastAsia="Arial" w:hAnsi="Century Gothic"/>
          <w:i/>
          <w:iCs/>
          <w:color w:val="000000"/>
          <w:lang w:eastAsia="fr-FR"/>
        </w:rPr>
        <w:t>, Amine, Abdoulaye</w:t>
      </w:r>
    </w:p>
    <w:p w14:paraId="386DF570" w14:textId="77777777" w:rsidR="005B56DE" w:rsidRPr="00471C05" w:rsidRDefault="005B56DE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05A84BA3" w14:textId="4F74EF64" w:rsidR="00FF3FF0" w:rsidRPr="00471C05" w:rsidRDefault="00DD0C82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Pour nos séances, on a pris un ballon de basket, on a fait des dribbles avec.</w:t>
      </w:r>
    </w:p>
    <w:p w14:paraId="1FE5D4E5" w14:textId="64E74FF2" w:rsidR="00DD0C82" w:rsidRPr="00471C05" w:rsidRDefault="00DD0C82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On a aussi utilisé une raquette de badminton et </w:t>
      </w:r>
      <w:r w:rsidR="00471C05">
        <w:rPr>
          <w:rFonts w:ascii="Century Gothic" w:eastAsia="Arial" w:hAnsi="Century Gothic"/>
          <w:color w:val="000000"/>
          <w:lang w:eastAsia="fr-FR"/>
        </w:rPr>
        <w:t>nous avons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essayé de faire des passes.</w:t>
      </w:r>
    </w:p>
    <w:p w14:paraId="373930BF" w14:textId="0A9ECE5E" w:rsidR="00DD0C82" w:rsidRPr="00471C05" w:rsidRDefault="00DD0C82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70 photos</w:t>
      </w:r>
      <w:r w:rsidR="00CF6C4F">
        <w:rPr>
          <w:rFonts w:ascii="Century Gothic" w:eastAsia="Arial" w:hAnsi="Century Gothic"/>
          <w:color w:val="000000"/>
          <w:lang w:eastAsia="fr-FR"/>
        </w:rPr>
        <w:t xml:space="preserve"> ont été prises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dans notre groupe.</w:t>
      </w:r>
    </w:p>
    <w:p w14:paraId="3EEDE29F" w14:textId="44ADDFE7" w:rsidR="00DD0C82" w:rsidRPr="00471C05" w:rsidRDefault="00DD0C82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 xml:space="preserve">Celle que l’on a choisie a été prise par </w:t>
      </w:r>
      <w:proofErr w:type="spellStart"/>
      <w:r w:rsidRPr="00471C05">
        <w:rPr>
          <w:rFonts w:ascii="Century Gothic" w:eastAsia="Arial" w:hAnsi="Century Gothic"/>
          <w:color w:val="000000"/>
          <w:lang w:eastAsia="fr-FR"/>
        </w:rPr>
        <w:t>Naksh</w:t>
      </w:r>
      <w:proofErr w:type="spellEnd"/>
      <w:r w:rsidR="00CF6C4F">
        <w:rPr>
          <w:rFonts w:ascii="Century Gothic" w:eastAsia="Arial" w:hAnsi="Century Gothic"/>
          <w:color w:val="000000"/>
          <w:lang w:eastAsia="fr-FR"/>
        </w:rPr>
        <w:t> :</w:t>
      </w:r>
      <w:r w:rsidR="00C34064" w:rsidRPr="00471C05">
        <w:rPr>
          <w:rFonts w:ascii="Century Gothic" w:eastAsia="Arial" w:hAnsi="Century Gothic"/>
          <w:color w:val="000000"/>
          <w:lang w:eastAsia="fr-FR"/>
        </w:rPr>
        <w:t xml:space="preserve"> Georges fait un lancer, on ne voit pas son visage mais dans son coude, on aperçoit Rebecca au loin qui se prépare à recevoir un volant avec sa raquette de badminton. </w:t>
      </w:r>
      <w:r w:rsidR="00471C05">
        <w:rPr>
          <w:rFonts w:ascii="Century Gothic" w:eastAsia="Arial" w:hAnsi="Century Gothic"/>
          <w:color w:val="000000"/>
          <w:lang w:eastAsia="fr-FR"/>
        </w:rPr>
        <w:t>On dirait qu’elle est</w:t>
      </w:r>
      <w:r w:rsidR="00C34064" w:rsidRPr="00471C05">
        <w:rPr>
          <w:rFonts w:ascii="Century Gothic" w:eastAsia="Arial" w:hAnsi="Century Gothic"/>
          <w:color w:val="000000"/>
          <w:lang w:eastAsia="fr-FR"/>
        </w:rPr>
        <w:t xml:space="preserve"> posée sur l’épaule de Georges</w:t>
      </w:r>
      <w:r w:rsidR="00471C05">
        <w:rPr>
          <w:rFonts w:ascii="Century Gothic" w:eastAsia="Arial" w:hAnsi="Century Gothic"/>
          <w:color w:val="000000"/>
          <w:lang w:eastAsia="fr-FR"/>
        </w:rPr>
        <w:t xml:space="preserve"> et qu’elle lui touche le nez avec sa raquette. I</w:t>
      </w:r>
      <w:r w:rsidR="00C34064" w:rsidRPr="00471C05">
        <w:rPr>
          <w:rFonts w:ascii="Century Gothic" w:eastAsia="Arial" w:hAnsi="Century Gothic"/>
          <w:color w:val="000000"/>
          <w:lang w:eastAsia="fr-FR"/>
        </w:rPr>
        <w:t>l y a deux gestes en un</w:t>
      </w:r>
      <w:r w:rsidR="00CF6C4F">
        <w:rPr>
          <w:rFonts w:ascii="Century Gothic" w:eastAsia="Arial" w:hAnsi="Century Gothic"/>
          <w:color w:val="000000"/>
          <w:lang w:eastAsia="fr-FR"/>
        </w:rPr>
        <w:t xml:space="preserve"> </w:t>
      </w:r>
      <w:r w:rsidR="00C34064" w:rsidRPr="00471C05">
        <w:rPr>
          <w:rFonts w:ascii="Century Gothic" w:eastAsia="Arial" w:hAnsi="Century Gothic"/>
          <w:color w:val="000000"/>
          <w:lang w:eastAsia="fr-FR"/>
        </w:rPr>
        <w:t>!</w:t>
      </w:r>
      <w:r w:rsidR="00CF6C4F">
        <w:rPr>
          <w:rFonts w:ascii="Century Gothic" w:eastAsia="Arial" w:hAnsi="Century Gothic"/>
          <w:color w:val="000000"/>
          <w:lang w:eastAsia="fr-FR"/>
        </w:rPr>
        <w:t xml:space="preserve"> </w:t>
      </w:r>
      <w:r w:rsidR="00C34064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</w:p>
    <w:p w14:paraId="3756AD05" w14:textId="77777777" w:rsidR="00C34064" w:rsidRPr="00471C05" w:rsidRDefault="00C34064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1F789FE4" w14:textId="71BE9B00" w:rsidR="00FF3FF0" w:rsidRPr="00471C05" w:rsidRDefault="00FF3FF0" w:rsidP="00F84B69">
      <w:pPr>
        <w:spacing w:after="0" w:line="240" w:lineRule="auto"/>
        <w:jc w:val="center"/>
        <w:rPr>
          <w:rFonts w:ascii="Century Gothic" w:eastAsia="Arial" w:hAnsi="Century Gothic"/>
          <w:color w:val="000000"/>
          <w:u w:val="single"/>
          <w:lang w:eastAsia="fr-FR"/>
        </w:rPr>
      </w:pPr>
      <w:r w:rsidRPr="00471C05">
        <w:rPr>
          <w:rFonts w:ascii="Century Gothic" w:eastAsia="Arial" w:hAnsi="Century Gothic"/>
          <w:color w:val="000000"/>
          <w:u w:val="single"/>
          <w:lang w:eastAsia="fr-FR"/>
        </w:rPr>
        <w:t>Processus du choix de la photo :</w:t>
      </w:r>
    </w:p>
    <w:p w14:paraId="3C15E5BF" w14:textId="77777777" w:rsidR="007D7FB8" w:rsidRPr="00471C05" w:rsidRDefault="007D7FB8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1723E7C0" w14:textId="68F28CF1" w:rsidR="00B5607F" w:rsidRPr="00471C05" w:rsidRDefault="007D7FB8" w:rsidP="00FF3FF0">
      <w:pPr>
        <w:spacing w:after="0" w:line="240" w:lineRule="auto"/>
        <w:rPr>
          <w:rFonts w:ascii="Century Gothic" w:eastAsia="Arial" w:hAnsi="Century Gothic"/>
          <w:i/>
          <w:iCs/>
          <w:color w:val="000000"/>
          <w:lang w:eastAsia="fr-FR"/>
        </w:rPr>
      </w:pPr>
      <w:r w:rsidRPr="00471C05">
        <w:rPr>
          <w:rFonts w:ascii="Century Gothic" w:eastAsia="Arial" w:hAnsi="Century Gothic"/>
          <w:i/>
          <w:iCs/>
          <w:color w:val="000000"/>
          <w:lang w:eastAsia="fr-FR"/>
        </w:rPr>
        <w:t>Par Maëlys</w:t>
      </w:r>
    </w:p>
    <w:p w14:paraId="648BE6D6" w14:textId="77777777" w:rsidR="00471C05" w:rsidRPr="00471C05" w:rsidRDefault="00471C05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</w:p>
    <w:p w14:paraId="18E3DC96" w14:textId="314B29A7" w:rsidR="00FF3FF0" w:rsidRPr="00471C05" w:rsidRDefault="00B5607F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Il y avait 6 photos</w:t>
      </w:r>
      <w:r w:rsidR="00471C05">
        <w:rPr>
          <w:rFonts w:ascii="Century Gothic" w:eastAsia="Arial" w:hAnsi="Century Gothic"/>
          <w:color w:val="000000"/>
          <w:lang w:eastAsia="fr-FR"/>
        </w:rPr>
        <w:t xml:space="preserve"> au moment du vote :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471C05">
        <w:rPr>
          <w:rFonts w:ascii="Century Gothic" w:eastAsia="Arial" w:hAnsi="Century Gothic"/>
          <w:color w:val="000000"/>
          <w:lang w:eastAsia="fr-FR"/>
        </w:rPr>
        <w:t>celle de</w:t>
      </w:r>
      <w:r w:rsidRPr="00471C05">
        <w:rPr>
          <w:rFonts w:ascii="Century Gothic" w:eastAsia="Arial" w:hAnsi="Century Gothic"/>
          <w:color w:val="000000"/>
          <w:lang w:eastAsia="fr-FR"/>
        </w:rPr>
        <w:t xml:space="preserve"> chaque groupe.</w:t>
      </w:r>
    </w:p>
    <w:p w14:paraId="374FEB86" w14:textId="66A79144" w:rsidR="00B5607F" w:rsidRPr="00471C05" w:rsidRDefault="007D7FB8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Les 24 élèves de la classe ont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 xml:space="preserve"> voté pour </w:t>
      </w:r>
      <w:r w:rsidRPr="00471C05">
        <w:rPr>
          <w:rFonts w:ascii="Century Gothic" w:eastAsia="Arial" w:hAnsi="Century Gothic"/>
          <w:color w:val="000000"/>
          <w:lang w:eastAsia="fr-FR"/>
        </w:rPr>
        <w:t>leur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 xml:space="preserve"> photo préférée en notant le numéro </w:t>
      </w:r>
      <w:r w:rsidR="008658DF">
        <w:rPr>
          <w:rFonts w:ascii="Century Gothic" w:eastAsia="Arial" w:hAnsi="Century Gothic"/>
          <w:color w:val="000000"/>
          <w:lang w:eastAsia="fr-FR"/>
        </w:rPr>
        <w:t>du groupe sur un papier. Lors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 xml:space="preserve"> </w:t>
      </w:r>
      <w:r w:rsidR="00471C05">
        <w:rPr>
          <w:rFonts w:ascii="Century Gothic" w:eastAsia="Arial" w:hAnsi="Century Gothic"/>
          <w:color w:val="000000"/>
          <w:lang w:eastAsia="fr-FR"/>
        </w:rPr>
        <w:t>du dépouillement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>, c’est « </w:t>
      </w:r>
      <w:r w:rsidRPr="00471C05">
        <w:rPr>
          <w:rFonts w:ascii="Century Gothic" w:eastAsia="Arial" w:hAnsi="Century Gothic"/>
          <w:color w:val="000000"/>
          <w:lang w:eastAsia="fr-FR"/>
        </w:rPr>
        <w:t>Le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 xml:space="preserve"> grand huit » et « </w:t>
      </w:r>
      <w:r w:rsidRPr="00471C05">
        <w:rPr>
          <w:rFonts w:ascii="Century Gothic" w:eastAsia="Arial" w:hAnsi="Century Gothic"/>
          <w:color w:val="000000"/>
          <w:lang w:eastAsia="fr-FR"/>
        </w:rPr>
        <w:t>U</w:t>
      </w:r>
      <w:r w:rsidR="00B5607F" w:rsidRPr="00471C05">
        <w:rPr>
          <w:rFonts w:ascii="Century Gothic" w:eastAsia="Arial" w:hAnsi="Century Gothic"/>
          <w:color w:val="000000"/>
          <w:lang w:eastAsia="fr-FR"/>
        </w:rPr>
        <w:t>n geste peut en cacher un autre » qui ont obtenu le plus de voix.</w:t>
      </w:r>
    </w:p>
    <w:p w14:paraId="3ACCED55" w14:textId="3045883B" w:rsidR="00B5607F" w:rsidRPr="00471C05" w:rsidRDefault="00B5607F" w:rsidP="00FF3FF0">
      <w:pPr>
        <w:spacing w:after="0" w:line="240" w:lineRule="auto"/>
        <w:rPr>
          <w:rFonts w:ascii="Century Gothic" w:eastAsia="Arial" w:hAnsi="Century Gothic"/>
          <w:color w:val="000000"/>
          <w:lang w:eastAsia="fr-FR"/>
        </w:rPr>
      </w:pPr>
      <w:r w:rsidRPr="00471C05">
        <w:rPr>
          <w:rFonts w:ascii="Century Gothic" w:eastAsia="Arial" w:hAnsi="Century Gothic"/>
          <w:color w:val="000000"/>
          <w:lang w:eastAsia="fr-FR"/>
        </w:rPr>
        <w:t>Quand j’ai vu que mon groupe n’avait pas été choisi, j’ai été triste mais je suis contente pour ceux qui ont gagné</w:t>
      </w:r>
      <w:r w:rsidR="007D7FB8" w:rsidRPr="00471C05">
        <w:rPr>
          <w:rFonts w:ascii="Century Gothic" w:eastAsia="Arial" w:hAnsi="Century Gothic"/>
          <w:color w:val="000000"/>
          <w:lang w:eastAsia="fr-FR"/>
        </w:rPr>
        <w:t> !</w:t>
      </w:r>
    </w:p>
    <w:sectPr w:rsidR="00B5607F" w:rsidRPr="00471C05" w:rsidSect="00F7386B">
      <w:pgSz w:w="11906" w:h="16838"/>
      <w:pgMar w:top="284" w:right="1133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A293" w14:textId="77777777" w:rsidR="00F7386B" w:rsidRDefault="00F7386B">
      <w:pPr>
        <w:spacing w:after="0" w:line="240" w:lineRule="auto"/>
      </w:pPr>
      <w:r>
        <w:separator/>
      </w:r>
    </w:p>
  </w:endnote>
  <w:endnote w:type="continuationSeparator" w:id="0">
    <w:p w14:paraId="7A30CBE9" w14:textId="77777777" w:rsidR="00F7386B" w:rsidRDefault="00F7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5C35" w14:textId="77777777" w:rsidR="00F7386B" w:rsidRDefault="00F738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D62D68" w14:textId="77777777" w:rsidR="00F7386B" w:rsidRDefault="00F73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4B"/>
    <w:rsid w:val="000559F7"/>
    <w:rsid w:val="001513C0"/>
    <w:rsid w:val="001A344D"/>
    <w:rsid w:val="001B1845"/>
    <w:rsid w:val="002964E3"/>
    <w:rsid w:val="002A74C4"/>
    <w:rsid w:val="002F5ACE"/>
    <w:rsid w:val="00361FFE"/>
    <w:rsid w:val="00377879"/>
    <w:rsid w:val="003947FD"/>
    <w:rsid w:val="00427F96"/>
    <w:rsid w:val="0043058E"/>
    <w:rsid w:val="00446DA5"/>
    <w:rsid w:val="00471C05"/>
    <w:rsid w:val="004B7FEF"/>
    <w:rsid w:val="004C2B56"/>
    <w:rsid w:val="00585BDD"/>
    <w:rsid w:val="00596297"/>
    <w:rsid w:val="00597A1B"/>
    <w:rsid w:val="005B56DE"/>
    <w:rsid w:val="005D0B5D"/>
    <w:rsid w:val="005E536C"/>
    <w:rsid w:val="00601E5B"/>
    <w:rsid w:val="0060464A"/>
    <w:rsid w:val="006363EA"/>
    <w:rsid w:val="00680107"/>
    <w:rsid w:val="006B5834"/>
    <w:rsid w:val="006E5FAC"/>
    <w:rsid w:val="00735E90"/>
    <w:rsid w:val="00780527"/>
    <w:rsid w:val="007A04A2"/>
    <w:rsid w:val="007D7FB8"/>
    <w:rsid w:val="007F5C4B"/>
    <w:rsid w:val="0080449A"/>
    <w:rsid w:val="008605E2"/>
    <w:rsid w:val="00861007"/>
    <w:rsid w:val="008658DF"/>
    <w:rsid w:val="00883894"/>
    <w:rsid w:val="00907BCC"/>
    <w:rsid w:val="00A07B58"/>
    <w:rsid w:val="00A316A4"/>
    <w:rsid w:val="00AB794B"/>
    <w:rsid w:val="00AC0549"/>
    <w:rsid w:val="00AE0BEE"/>
    <w:rsid w:val="00AF18D5"/>
    <w:rsid w:val="00B068A8"/>
    <w:rsid w:val="00B5607F"/>
    <w:rsid w:val="00B84B7E"/>
    <w:rsid w:val="00BA4510"/>
    <w:rsid w:val="00BF725A"/>
    <w:rsid w:val="00C34064"/>
    <w:rsid w:val="00C367C1"/>
    <w:rsid w:val="00C97938"/>
    <w:rsid w:val="00CF6C4F"/>
    <w:rsid w:val="00D8173F"/>
    <w:rsid w:val="00DD0C82"/>
    <w:rsid w:val="00DE40B0"/>
    <w:rsid w:val="00E8422F"/>
    <w:rsid w:val="00E92B71"/>
    <w:rsid w:val="00EF7239"/>
    <w:rsid w:val="00F3089D"/>
    <w:rsid w:val="00F55B35"/>
    <w:rsid w:val="00F7386B"/>
    <w:rsid w:val="00F84B69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F2DF"/>
  <w15:docId w15:val="{5AD54501-3A8A-4183-9878-BB284B57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severine.fontaine@gmail.com</dc:creator>
  <dc:description/>
  <cp:lastModifiedBy>Severine Fontaine</cp:lastModifiedBy>
  <cp:revision>9</cp:revision>
  <cp:lastPrinted>2021-05-11T22:13:00Z</cp:lastPrinted>
  <dcterms:created xsi:type="dcterms:W3CDTF">2024-04-03T20:41:00Z</dcterms:created>
  <dcterms:modified xsi:type="dcterms:W3CDTF">2024-04-05T20:19:00Z</dcterms:modified>
</cp:coreProperties>
</file>