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5F" w:rsidRPr="00526D5F" w:rsidRDefault="00526D5F" w:rsidP="00526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D5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526D5F" w:rsidRPr="00526D5F" w:rsidRDefault="00526D5F" w:rsidP="00526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D5F">
        <w:rPr>
          <w:rFonts w:ascii="Times New Roman" w:hAnsi="Times New Roman" w:cs="Times New Roman"/>
          <w:sz w:val="28"/>
          <w:szCs w:val="28"/>
        </w:rPr>
        <w:t>учреждение детский сад № 14 «Колобок»</w:t>
      </w:r>
    </w:p>
    <w:p w:rsidR="00526D5F" w:rsidRPr="00526D5F" w:rsidRDefault="00526D5F" w:rsidP="00526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D5F">
        <w:rPr>
          <w:rFonts w:ascii="Times New Roman" w:hAnsi="Times New Roman" w:cs="Times New Roman"/>
          <w:sz w:val="28"/>
          <w:szCs w:val="28"/>
        </w:rPr>
        <w:t>Краснодарский край, г. Тихорецка</w:t>
      </w: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работы:</w:t>
      </w:r>
    </w:p>
    <w:p w:rsidR="00526D5F" w:rsidRPr="00526D5F" w:rsidRDefault="00526D5F" w:rsidP="00526D5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D5F">
        <w:rPr>
          <w:rFonts w:ascii="Times New Roman" w:hAnsi="Times New Roman" w:cs="Times New Roman"/>
          <w:b/>
          <w:sz w:val="24"/>
          <w:szCs w:val="24"/>
        </w:rPr>
        <w:t>«ИННОВАЦИОННЫЕ ФОРМЫ ВЗАИМОДЕЙСТВИЯ ПЕДАГОГОВ С РОДИТЕЛЯМИ: АДВЕНТ-КАЛЕНДАРЬ, ВЫХОДНЫЕ С ПОЛЬЗОЙ, МАСТЕРСКИЕ СОТВОРЧЕСТВА»</w:t>
      </w:r>
    </w:p>
    <w:p w:rsidR="00526D5F" w:rsidRDefault="00526D5F">
      <w:pPr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r w:rsidR="008C0797" w:rsidRPr="008C0797">
        <w:rPr>
          <w:rFonts w:ascii="Times New Roman" w:hAnsi="Times New Roman" w:cs="Times New Roman"/>
          <w:i/>
          <w:sz w:val="28"/>
          <w:szCs w:val="28"/>
        </w:rPr>
        <w:t xml:space="preserve">Руденко М.А., </w:t>
      </w:r>
    </w:p>
    <w:p w:rsidR="008C0797" w:rsidRDefault="008C0797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0797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526D5F" w:rsidRDefault="008C0797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0797">
        <w:rPr>
          <w:rFonts w:ascii="Times New Roman" w:hAnsi="Times New Roman" w:cs="Times New Roman"/>
          <w:i/>
          <w:sz w:val="28"/>
          <w:szCs w:val="28"/>
        </w:rPr>
        <w:t xml:space="preserve"> МБДОУ № 14 «Колобок»</w:t>
      </w:r>
    </w:p>
    <w:p w:rsidR="00191657" w:rsidRPr="008C0797" w:rsidRDefault="008C0797" w:rsidP="00526D5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0797">
        <w:rPr>
          <w:rFonts w:ascii="Times New Roman" w:hAnsi="Times New Roman" w:cs="Times New Roman"/>
          <w:i/>
          <w:sz w:val="28"/>
          <w:szCs w:val="28"/>
        </w:rPr>
        <w:t xml:space="preserve"> г. Тихорецка</w:t>
      </w:r>
      <w:r w:rsidR="0018469F" w:rsidRPr="008C0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6D5F" w:rsidRDefault="00526D5F" w:rsidP="00526D5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5F" w:rsidRDefault="00526D5F" w:rsidP="00526D5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</w:t>
      </w:r>
    </w:p>
    <w:p w:rsidR="00191657" w:rsidRPr="000E3DCA" w:rsidRDefault="000E3DCA" w:rsidP="00526D5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3DCA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</w:p>
    <w:p w:rsidR="00191657" w:rsidRDefault="0015255D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коллеги. Сегодня я хочу поделиться опытом работы педагогов нашего детского сада по теме «Инновационные формы взаимодействия педагогов с родителями».</w:t>
      </w:r>
    </w:p>
    <w:p w:rsidR="0015255D" w:rsidRPr="0015255D" w:rsidRDefault="0015255D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5D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15255D" w:rsidRDefault="0015255D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нашему детскому саду был присвоен  статус краевой инновационной площадки. В течение трех лет  педагоги реализовывали проект </w:t>
      </w:r>
      <w:r w:rsidRPr="0015255D">
        <w:rPr>
          <w:rFonts w:ascii="Times New Roman" w:hAnsi="Times New Roman" w:cs="Times New Roman"/>
          <w:sz w:val="28"/>
          <w:szCs w:val="28"/>
        </w:rPr>
        <w:t>«Создание модели взаимодействия дошкольного учреждения с родителями  «МиР»: Мы и Родители».</w:t>
      </w:r>
    </w:p>
    <w:p w:rsidR="000E3DCA" w:rsidRDefault="000E3DCA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нами стояла задача - </w:t>
      </w:r>
      <w:r w:rsidRPr="00EA3FA4">
        <w:rPr>
          <w:rFonts w:ascii="Times New Roman" w:hAnsi="Times New Roman" w:cs="Times New Roman"/>
          <w:sz w:val="28"/>
          <w:szCs w:val="28"/>
        </w:rPr>
        <w:t>вовлечение родителей в образовательный процесс и внедрение наиболее эффективных форм работы, создание условий для творческого самовыражения, самореализации субъекто</w:t>
      </w:r>
      <w:r>
        <w:rPr>
          <w:rFonts w:ascii="Times New Roman" w:hAnsi="Times New Roman" w:cs="Times New Roman"/>
          <w:sz w:val="28"/>
          <w:szCs w:val="28"/>
        </w:rPr>
        <w:t>в образовательного процесса.</w:t>
      </w:r>
      <w:r w:rsidRPr="00EA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72D" w:rsidRPr="0002772D" w:rsidRDefault="0002772D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0E3DCA" w:rsidRPr="00D96C16" w:rsidRDefault="00433FCA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15255D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="000E3DCA" w:rsidRPr="00CB4392">
        <w:rPr>
          <w:rFonts w:ascii="Times New Roman" w:hAnsi="Times New Roman" w:cs="Times New Roman"/>
          <w:iCs/>
          <w:color w:val="000000"/>
          <w:sz w:val="28"/>
          <w:szCs w:val="28"/>
        </w:rPr>
        <w:t>заимодействи</w:t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 с родителями было  основано  </w:t>
      </w:r>
      <w:r w:rsidR="000E3DCA" w:rsidRPr="00CB43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</w:t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организации  </w:t>
      </w:r>
      <w:r w:rsidR="000E3DCA" w:rsidRPr="00CB4392">
        <w:rPr>
          <w:rFonts w:ascii="Times New Roman" w:hAnsi="Times New Roman" w:cs="Times New Roman"/>
          <w:iCs/>
          <w:color w:val="000000"/>
          <w:sz w:val="28"/>
          <w:szCs w:val="28"/>
        </w:rPr>
        <w:t>мероприятий с охватом всех образовате</w:t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>льных</w:t>
      </w:r>
      <w:r w:rsidR="0015255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областей.</w:t>
      </w:r>
    </w:p>
    <w:p w:rsidR="000E3DCA" w:rsidRPr="00D3155B" w:rsidRDefault="0015255D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0E3DCA" w:rsidRPr="00D3155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Основной целью </w:t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выборе форм </w:t>
      </w:r>
      <w:r w:rsidR="000E3DCA" w:rsidRPr="00D3155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являлось формирование субъектной позиции родителей в триаде </w:t>
      </w:r>
      <w:r w:rsidR="000E3DCA" w:rsidRPr="00867373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«педагог-родитель-ребенок»,</w:t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где и педагоги, и родители  имеют возможность обсуждения, вместе принимают решения.</w:t>
      </w:r>
    </w:p>
    <w:p w:rsidR="000E3DCA" w:rsidRPr="00867373" w:rsidRDefault="0002772D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E3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E3DCA" w:rsidRPr="00D3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 внедрения инновационного проекта</w:t>
      </w:r>
      <w:r w:rsidR="000E3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</w:t>
      </w:r>
      <w:r w:rsidR="000E3DCA" w:rsidRPr="00D3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апробированы </w:t>
      </w:r>
      <w:r w:rsidR="000E3DCA" w:rsidRPr="00D3155B">
        <w:rPr>
          <w:rFonts w:ascii="Times New Roman" w:hAnsi="Times New Roman" w:cs="Times New Roman"/>
          <w:sz w:val="28"/>
          <w:szCs w:val="28"/>
        </w:rPr>
        <w:t>технологи</w:t>
      </w:r>
      <w:r w:rsidR="000E3DCA">
        <w:rPr>
          <w:rFonts w:ascii="Times New Roman" w:hAnsi="Times New Roman" w:cs="Times New Roman"/>
          <w:sz w:val="28"/>
          <w:szCs w:val="28"/>
        </w:rPr>
        <w:t>и</w:t>
      </w:r>
      <w:r w:rsidR="000E3DCA" w:rsidRPr="00D3155B">
        <w:rPr>
          <w:rFonts w:ascii="Times New Roman" w:hAnsi="Times New Roman" w:cs="Times New Roman"/>
          <w:sz w:val="28"/>
          <w:szCs w:val="28"/>
        </w:rPr>
        <w:t xml:space="preserve"> модульного погружения</w:t>
      </w:r>
      <w:r w:rsidR="000E3DCA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0E3DCA" w:rsidRPr="00D3155B">
        <w:rPr>
          <w:rFonts w:ascii="Times New Roman" w:hAnsi="Times New Roman" w:cs="Times New Roman"/>
          <w:sz w:val="28"/>
          <w:szCs w:val="28"/>
        </w:rPr>
        <w:t xml:space="preserve"> в тему недели</w:t>
      </w:r>
      <w:r w:rsidR="000E3DCA" w:rsidRPr="00867373">
        <w:rPr>
          <w:rFonts w:ascii="Times New Roman" w:hAnsi="Times New Roman" w:cs="Times New Roman"/>
          <w:sz w:val="28"/>
          <w:szCs w:val="28"/>
        </w:rPr>
        <w:t>,  социально-значимых проектов, адвент-календаря</w:t>
      </w:r>
      <w:r>
        <w:rPr>
          <w:rFonts w:ascii="Times New Roman" w:hAnsi="Times New Roman" w:cs="Times New Roman"/>
          <w:sz w:val="28"/>
          <w:szCs w:val="28"/>
        </w:rPr>
        <w:t xml:space="preserve">, мастерские сотворчества </w:t>
      </w:r>
      <w:r w:rsidR="000E3DCA" w:rsidRPr="0086737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E3DCA" w:rsidRPr="00D3155B" w:rsidRDefault="000E3DCA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всех перечисленных форм мы разработали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алгоритм.</w:t>
      </w:r>
    </w:p>
    <w:p w:rsidR="000E3DCA" w:rsidRPr="00D96C16" w:rsidRDefault="000E3DCA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основе форм, применяемых в работе с родителями,  находится событие, тема. </w:t>
      </w:r>
    </w:p>
    <w:p w:rsidR="000E3DCA" w:rsidRPr="00D96C16" w:rsidRDefault="000E3DCA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Включение родителей в работу предполагает два варианта развития взаимодействия:</w:t>
      </w:r>
    </w:p>
    <w:p w:rsidR="000E3DCA" w:rsidRDefault="000E3DCA" w:rsidP="0052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7373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Первый вариант</w:t>
      </w:r>
      <w:r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родитель является </w:t>
      </w:r>
      <w:r w:rsidRPr="0086737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объектом воздействия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0E3DCA" w:rsidRDefault="000E3DCA" w:rsidP="0052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Под руководством  педагога</w:t>
      </w:r>
      <w:r w:rsidRPr="00116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совместно с </w:t>
      </w:r>
      <w:r w:rsidRPr="001E040B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1E040B">
        <w:rPr>
          <w:rFonts w:ascii="Times New Roman" w:hAnsi="Times New Roman" w:cs="Times New Roman"/>
          <w:sz w:val="28"/>
          <w:szCs w:val="28"/>
        </w:rPr>
        <w:t xml:space="preserve">совершают увлекательную поисково-познавательную </w:t>
      </w:r>
      <w:r w:rsidRPr="006A79DC">
        <w:rPr>
          <w:rFonts w:ascii="Times New Roman" w:hAnsi="Times New Roman" w:cs="Times New Roman"/>
          <w:sz w:val="28"/>
          <w:szCs w:val="28"/>
        </w:rPr>
        <w:t>творческую работу.</w:t>
      </w:r>
      <w:r w:rsidRPr="001E040B">
        <w:rPr>
          <w:rFonts w:ascii="Times New Roman" w:hAnsi="Times New Roman" w:cs="Times New Roman"/>
          <w:sz w:val="28"/>
          <w:szCs w:val="28"/>
        </w:rPr>
        <w:t xml:space="preserve"> </w:t>
      </w:r>
      <w:r w:rsidRPr="00116C5F">
        <w:rPr>
          <w:rFonts w:ascii="Times New Roman" w:hAnsi="Times New Roman" w:cs="Times New Roman"/>
          <w:sz w:val="28"/>
          <w:szCs w:val="28"/>
        </w:rPr>
        <w:t xml:space="preserve"> </w:t>
      </w:r>
      <w:r w:rsidRPr="00DF658B">
        <w:rPr>
          <w:rFonts w:ascii="Times New Roman" w:hAnsi="Times New Roman" w:cs="Times New Roman"/>
          <w:sz w:val="28"/>
          <w:szCs w:val="28"/>
        </w:rPr>
        <w:t xml:space="preserve">Погружение в тему недели </w:t>
      </w:r>
      <w:r>
        <w:rPr>
          <w:rFonts w:ascii="Times New Roman" w:hAnsi="Times New Roman" w:cs="Times New Roman"/>
          <w:sz w:val="28"/>
          <w:szCs w:val="28"/>
        </w:rPr>
        <w:t xml:space="preserve"> или событие </w:t>
      </w:r>
      <w:r w:rsidR="000B29FE">
        <w:rPr>
          <w:rFonts w:ascii="Times New Roman" w:hAnsi="Times New Roman" w:cs="Times New Roman"/>
          <w:iCs/>
          <w:color w:val="000000"/>
          <w:sz w:val="28"/>
          <w:szCs w:val="28"/>
        </w:rPr>
        <w:t>определяется образовательной программой, идеи детей  или  запросы родителей</w:t>
      </w: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>. Когда тема определена,  наступает момент целеполагания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и о</w:t>
      </w: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>чень важно, чтобы в определении цел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ей и задач участвовали родители</w:t>
      </w: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</w:t>
      </w:r>
    </w:p>
    <w:p w:rsidR="000E3DCA" w:rsidRDefault="000E3DCA" w:rsidP="0052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>Далее происходит поиск тригге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рных точек семей</w:t>
      </w: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определяются перспективы взаимодействия, происходит  деление родителей на </w:t>
      </w:r>
      <w:proofErr w:type="spellStart"/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>микрогруппы</w:t>
      </w:r>
      <w:proofErr w:type="spellEnd"/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решения конкретных задач; состав групп непостоянный,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F65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создаются  условия для реализации инициативных во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зможностей каждого члена группы. </w:t>
      </w:r>
    </w:p>
    <w:p w:rsidR="000E3DCA" w:rsidRPr="00FC12A5" w:rsidRDefault="000E3DCA" w:rsidP="0052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Затем  следует непосредственное включение родителей в единый педагогический процесс. </w:t>
      </w:r>
    </w:p>
    <w:p w:rsidR="000E3DCA" w:rsidRDefault="000E3DCA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E3DC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Второй вариант развития действия</w:t>
      </w:r>
      <w:r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C12A5">
        <w:rPr>
          <w:rFonts w:ascii="Times New Roman" w:hAnsi="Times New Roman" w:cs="Times New Roman"/>
          <w:iCs/>
          <w:color w:val="000000"/>
          <w:sz w:val="28"/>
          <w:szCs w:val="28"/>
        </w:rPr>
        <w:t>субъектная позиция родителя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0E3DCA" w:rsidRPr="00D96C16" w:rsidRDefault="000E3DCA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Родитель выступает инициатором и </w:t>
      </w:r>
      <w:r w:rsidRPr="001E040B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040B">
        <w:rPr>
          <w:rFonts w:ascii="Times New Roman" w:hAnsi="Times New Roman" w:cs="Times New Roman"/>
          <w:sz w:val="28"/>
          <w:szCs w:val="28"/>
        </w:rPr>
        <w:t xml:space="preserve">т равное с детьми и педагогами право вносить идеи, касающиеся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Pr="001E04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проблемы, </w:t>
      </w:r>
      <w:r w:rsidRPr="001E040B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040B">
        <w:rPr>
          <w:rFonts w:ascii="Times New Roman" w:hAnsi="Times New Roman" w:cs="Times New Roman"/>
          <w:sz w:val="28"/>
          <w:szCs w:val="28"/>
        </w:rPr>
        <w:t xml:space="preserve">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E040B">
        <w:rPr>
          <w:rFonts w:ascii="Times New Roman" w:hAnsi="Times New Roman" w:cs="Times New Roman"/>
          <w:sz w:val="28"/>
          <w:szCs w:val="28"/>
        </w:rPr>
        <w:t>оспитатель не является единственным источником знаний, обеспечивающим содержание образовательной деятельности. Родители играют значительную роль в обеспечении ресурсов развития темы и воплощения идей.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40B">
        <w:rPr>
          <w:rFonts w:ascii="Times New Roman" w:hAnsi="Times New Roman" w:cs="Times New Roman"/>
          <w:sz w:val="28"/>
          <w:szCs w:val="28"/>
        </w:rPr>
        <w:t xml:space="preserve">Взрослые удерживают интерес, обогащая развивающую среду разнообразными материалами, ресурсами, которые позволяют развивать тему новыми идеями. </w:t>
      </w:r>
    </w:p>
    <w:p w:rsidR="000E3DCA" w:rsidRDefault="00433FCA" w:rsidP="00526D5F">
      <w:pPr>
        <w:pStyle w:val="a4"/>
        <w:tabs>
          <w:tab w:val="left" w:pos="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3DCA">
        <w:rPr>
          <w:rFonts w:ascii="Times New Roman" w:hAnsi="Times New Roman" w:cs="Times New Roman"/>
          <w:sz w:val="28"/>
          <w:szCs w:val="28"/>
        </w:rPr>
        <w:t xml:space="preserve">Оба варианта включения родителей </w:t>
      </w:r>
      <w:r w:rsidR="000E3DCA" w:rsidRPr="00431363">
        <w:rPr>
          <w:rFonts w:ascii="Times New Roman" w:hAnsi="Times New Roman" w:cs="Times New Roman"/>
          <w:sz w:val="28"/>
          <w:szCs w:val="28"/>
        </w:rPr>
        <w:t>основыва</w:t>
      </w:r>
      <w:r w:rsidR="000E3DCA">
        <w:rPr>
          <w:rFonts w:ascii="Times New Roman" w:hAnsi="Times New Roman" w:cs="Times New Roman"/>
          <w:sz w:val="28"/>
          <w:szCs w:val="28"/>
        </w:rPr>
        <w:t>ю</w:t>
      </w:r>
      <w:r w:rsidR="000E3DCA" w:rsidRPr="00431363">
        <w:rPr>
          <w:rFonts w:ascii="Times New Roman" w:hAnsi="Times New Roman" w:cs="Times New Roman"/>
          <w:sz w:val="28"/>
          <w:szCs w:val="28"/>
        </w:rPr>
        <w:t>тся на интег</w:t>
      </w:r>
      <w:r w:rsidR="000E3DCA">
        <w:rPr>
          <w:rFonts w:ascii="Times New Roman" w:hAnsi="Times New Roman" w:cs="Times New Roman"/>
          <w:sz w:val="28"/>
          <w:szCs w:val="28"/>
        </w:rPr>
        <w:t xml:space="preserve">рации образовательных областей и </w:t>
      </w:r>
      <w:r w:rsidR="000E3DCA" w:rsidRPr="00431363">
        <w:rPr>
          <w:rFonts w:ascii="Times New Roman" w:hAnsi="Times New Roman" w:cs="Times New Roman"/>
          <w:sz w:val="28"/>
          <w:szCs w:val="28"/>
        </w:rPr>
        <w:t>позволя</w:t>
      </w:r>
      <w:r w:rsidR="000E3DCA">
        <w:rPr>
          <w:rFonts w:ascii="Times New Roman" w:hAnsi="Times New Roman" w:cs="Times New Roman"/>
          <w:sz w:val="28"/>
          <w:szCs w:val="28"/>
        </w:rPr>
        <w:t>ют</w:t>
      </w:r>
      <w:r w:rsidR="000E3DCA" w:rsidRPr="00431363">
        <w:rPr>
          <w:rFonts w:ascii="Times New Roman" w:hAnsi="Times New Roman" w:cs="Times New Roman"/>
          <w:sz w:val="28"/>
          <w:szCs w:val="28"/>
        </w:rPr>
        <w:t xml:space="preserve"> за небольшой отрезок времени решать несколько дидактических целей и задач. </w:t>
      </w:r>
    </w:p>
    <w:p w:rsidR="000E3DCA" w:rsidRPr="00E90140" w:rsidRDefault="0002772D" w:rsidP="00526D5F">
      <w:pPr>
        <w:pStyle w:val="a4"/>
        <w:tabs>
          <w:tab w:val="left" w:pos="240"/>
          <w:tab w:val="left" w:pos="6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0E3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Такой подход к взаимодействию и применение новых форм, помог нам из уровня привлечения участников организованной деятельности вывести не всех, </w:t>
      </w:r>
      <w:r w:rsidR="000E3DCA" w:rsidRPr="00E901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но многих родителей на уровень организаторов и ведущих. </w:t>
      </w:r>
    </w:p>
    <w:p w:rsidR="00E90140" w:rsidRPr="00E90140" w:rsidRDefault="00714E90" w:rsidP="00526D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 4</w:t>
      </w:r>
    </w:p>
    <w:p w:rsidR="00191657" w:rsidRDefault="00191657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о</w:t>
      </w:r>
      <w:r w:rsidRPr="00A04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бобщив и проанализировав имеющийся положительный опыт педагогов по взаимодействию с родителями, мы разработали примерную модель погружения мам и пап в воспитательно-образовательный процесс </w:t>
      </w:r>
      <w:r w:rsidRPr="00A04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учреждения</w:t>
      </w:r>
      <w:r w:rsidRPr="00A0401B">
        <w:rPr>
          <w:rFonts w:ascii="Times New Roman" w:hAnsi="Times New Roman" w:cs="Times New Roman"/>
          <w:sz w:val="28"/>
          <w:szCs w:val="28"/>
        </w:rPr>
        <w:t xml:space="preserve"> через традиционные и нетрадиционные интегрированные формы детско-родительской  деятельност</w:t>
      </w:r>
      <w:r w:rsidR="0002772D">
        <w:rPr>
          <w:rFonts w:ascii="Times New Roman" w:hAnsi="Times New Roman" w:cs="Times New Roman"/>
          <w:sz w:val="28"/>
          <w:szCs w:val="28"/>
        </w:rPr>
        <w:t>и.</w:t>
      </w:r>
    </w:p>
    <w:p w:rsidR="0002772D" w:rsidRDefault="00191657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A0401B">
        <w:rPr>
          <w:rFonts w:ascii="Times New Roman" w:hAnsi="Times New Roman" w:cs="Times New Roman"/>
          <w:sz w:val="28"/>
          <w:szCs w:val="28"/>
        </w:rPr>
        <w:t>определ</w:t>
      </w:r>
      <w:r w:rsidR="000B29FE">
        <w:rPr>
          <w:rFonts w:ascii="Times New Roman" w:hAnsi="Times New Roman" w:cs="Times New Roman"/>
          <w:sz w:val="28"/>
          <w:szCs w:val="28"/>
        </w:rPr>
        <w:t xml:space="preserve">ены такие 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нетрадиционные формы </w:t>
      </w:r>
      <w:r w:rsidRPr="00A0401B">
        <w:rPr>
          <w:rFonts w:ascii="Times New Roman" w:hAnsi="Times New Roman" w:cs="Times New Roman"/>
          <w:sz w:val="28"/>
          <w:szCs w:val="28"/>
        </w:rPr>
        <w:t>де</w:t>
      </w:r>
      <w:r w:rsidR="000B29FE">
        <w:rPr>
          <w:rFonts w:ascii="Times New Roman" w:hAnsi="Times New Roman" w:cs="Times New Roman"/>
          <w:sz w:val="28"/>
          <w:szCs w:val="28"/>
        </w:rPr>
        <w:t>тско-родительской 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0401B">
        <w:rPr>
          <w:rFonts w:ascii="Times New Roman" w:hAnsi="Times New Roman" w:cs="Times New Roman"/>
          <w:sz w:val="28"/>
          <w:szCs w:val="28"/>
        </w:rPr>
        <w:t>ематически недели, событийные дни,  адвент-календар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29FE">
        <w:rPr>
          <w:rFonts w:ascii="Times New Roman" w:hAnsi="Times New Roman" w:cs="Times New Roman"/>
          <w:sz w:val="28"/>
          <w:szCs w:val="28"/>
        </w:rPr>
        <w:t xml:space="preserve">, </w:t>
      </w:r>
      <w:r w:rsidRPr="00A0401B">
        <w:rPr>
          <w:rFonts w:ascii="Times New Roman" w:hAnsi="Times New Roman" w:cs="Times New Roman"/>
          <w:sz w:val="28"/>
          <w:szCs w:val="28"/>
        </w:rPr>
        <w:t xml:space="preserve"> </w:t>
      </w:r>
      <w:r w:rsidR="0002772D">
        <w:rPr>
          <w:rFonts w:ascii="Times New Roman" w:hAnsi="Times New Roman" w:cs="Times New Roman"/>
          <w:sz w:val="28"/>
          <w:szCs w:val="28"/>
        </w:rPr>
        <w:t>мастерские сотворчества</w:t>
      </w:r>
      <w:r w:rsidRPr="00A0401B">
        <w:rPr>
          <w:rFonts w:ascii="Times New Roman" w:hAnsi="Times New Roman" w:cs="Times New Roman"/>
          <w:sz w:val="28"/>
          <w:szCs w:val="28"/>
        </w:rPr>
        <w:t xml:space="preserve"> и много других форм, позволяющи</w:t>
      </w:r>
      <w:r w:rsidR="0002772D">
        <w:rPr>
          <w:rFonts w:ascii="Times New Roman" w:hAnsi="Times New Roman" w:cs="Times New Roman"/>
          <w:sz w:val="28"/>
          <w:szCs w:val="28"/>
        </w:rPr>
        <w:t>х подключить родителей</w:t>
      </w:r>
      <w:r w:rsidRPr="00A0401B">
        <w:rPr>
          <w:rFonts w:ascii="Times New Roman" w:hAnsi="Times New Roman" w:cs="Times New Roman"/>
          <w:sz w:val="28"/>
          <w:szCs w:val="28"/>
        </w:rPr>
        <w:t xml:space="preserve"> в жизнь детского сада и группы. 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5</w:t>
      </w:r>
    </w:p>
    <w:p w:rsidR="00C36A4E" w:rsidRDefault="00191657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DE13CA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Pr="00DE13CA">
        <w:rPr>
          <w:rFonts w:ascii="Times New Roman" w:eastAsia="GungsuhChe" w:hAnsi="Times New Roman" w:cs="Times New Roman"/>
          <w:sz w:val="28"/>
          <w:szCs w:val="28"/>
        </w:rPr>
        <w:t>вовлечения родителей в образовательную деятельность и жизнь группы</w:t>
      </w:r>
      <w:r w:rsidRPr="00DE13CA">
        <w:rPr>
          <w:rFonts w:ascii="Times New Roman" w:hAnsi="Times New Roman" w:cs="Times New Roman"/>
          <w:sz w:val="28"/>
          <w:szCs w:val="28"/>
        </w:rPr>
        <w:t xml:space="preserve"> может служить </w:t>
      </w:r>
      <w:r w:rsidRPr="00DE13CA">
        <w:rPr>
          <w:rFonts w:ascii="Times New Roman" w:eastAsia="GungsuhChe" w:hAnsi="Times New Roman" w:cs="Times New Roman"/>
          <w:sz w:val="28"/>
          <w:szCs w:val="28"/>
        </w:rPr>
        <w:t>интересная технология</w:t>
      </w:r>
      <w:r w:rsidRPr="00DE13CA">
        <w:rPr>
          <w:rFonts w:ascii="Times New Roman" w:hAnsi="Times New Roman" w:cs="Times New Roman"/>
          <w:sz w:val="28"/>
          <w:szCs w:val="28"/>
        </w:rPr>
        <w:t xml:space="preserve"> 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адвент-календаря. </w:t>
      </w:r>
      <w:r w:rsidRPr="0002772D">
        <w:rPr>
          <w:rFonts w:ascii="Times New Roman" w:eastAsia="GungsuhChe" w:hAnsi="Times New Roman" w:cs="Times New Roman"/>
          <w:b/>
          <w:sz w:val="28"/>
          <w:szCs w:val="28"/>
        </w:rPr>
        <w:t>Адвент-календарь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 – это календарь ожидания какого-либо собы</w:t>
      </w:r>
      <w:r>
        <w:rPr>
          <w:rFonts w:ascii="Times New Roman" w:eastAsia="GungsuhChe" w:hAnsi="Times New Roman" w:cs="Times New Roman"/>
          <w:sz w:val="28"/>
          <w:szCs w:val="28"/>
        </w:rPr>
        <w:t>тия. С помощью такого календаря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 в игровой форме дети знакомятся с праздниками, важными событиями, учатся определять, сколько времени осталось до его наступления. </w:t>
      </w:r>
      <w:r w:rsidR="00C36A4E" w:rsidRPr="00C36A4E">
        <w:rPr>
          <w:rFonts w:ascii="Times New Roman" w:eastAsia="GungsuhChe" w:hAnsi="Times New Roman" w:cs="Times New Roman"/>
          <w:sz w:val="28"/>
          <w:szCs w:val="28"/>
        </w:rPr>
        <w:t>Адвент-календарь может быть приурочен к любому празднику и решать множество педагогических задач: расширять у детей временные представления, кругозор, развивать их творческие способности, познавательный интерес.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 w:rsidRPr="00714E90">
        <w:rPr>
          <w:rFonts w:ascii="Times New Roman" w:eastAsia="GungsuhChe" w:hAnsi="Times New Roman" w:cs="Times New Roman"/>
          <w:b/>
          <w:sz w:val="28"/>
          <w:szCs w:val="28"/>
        </w:rPr>
        <w:t>Слайд  6</w:t>
      </w:r>
    </w:p>
    <w:p w:rsidR="00C36A4E" w:rsidRP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Создание и наполнение Адвент-календаря - это творческий процесс. И здесь нет строгих правил, рамок и ограничений. Но всё же нужно придерживаться некоторых принципов:</w:t>
      </w:r>
    </w:p>
    <w:p w:rsidR="00C36A4E" w:rsidRP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1. Стиль оформления должен соответствовать тематике праздника.</w:t>
      </w:r>
    </w:p>
    <w:p w:rsidR="00C36A4E" w:rsidRP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 xml:space="preserve">2. Определённое место календаря. Пусть он будет на виду, на удобном для детей месте, чтобы каждый ребёнок мог свободно подойти к нему, рассмотреть и посчитать дни. 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 w:rsidRPr="00714E90">
        <w:rPr>
          <w:rFonts w:ascii="Times New Roman" w:eastAsia="GungsuhChe" w:hAnsi="Times New Roman" w:cs="Times New Roman"/>
          <w:b/>
          <w:sz w:val="28"/>
          <w:szCs w:val="28"/>
        </w:rPr>
        <w:t>Слайд  7</w:t>
      </w:r>
    </w:p>
    <w:p w:rsid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3. Присутствие тайны. Дети очень любопытны, а наличие кармашков создаёт интерес и предвкушение сюрприза.</w:t>
      </w:r>
      <w:r>
        <w:rPr>
          <w:rFonts w:ascii="Times New Roman" w:eastAsia="GungsuhChe" w:hAnsi="Times New Roman" w:cs="Times New Roman"/>
          <w:sz w:val="28"/>
          <w:szCs w:val="28"/>
        </w:rPr>
        <w:t xml:space="preserve"> </w:t>
      </w:r>
    </w:p>
    <w:p w:rsid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4. Адвент-календарь предполагает свои правила игры. Один день – одно задание. Любопытный ребёнок может захотеть увидеть сразу все задания и сюрпризы, поэтому задания добавляются ежедневно.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 w:rsidRPr="00714E90">
        <w:rPr>
          <w:rFonts w:ascii="Times New Roman" w:eastAsia="GungsuhChe" w:hAnsi="Times New Roman" w:cs="Times New Roman"/>
          <w:b/>
          <w:sz w:val="28"/>
          <w:szCs w:val="28"/>
        </w:rPr>
        <w:lastRenderedPageBreak/>
        <w:t>Слайд  8</w:t>
      </w:r>
    </w:p>
    <w:p w:rsid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5. Задания должны быть приятными, интересными и соответствовать возрасту и возможностям детей. Они могут быть разной направленности – раскрасить картинку, выучить стихотворение, сделать аппликацию, отгадать загадки, поиграть в новую игру и т.д.; а могут быть объединены одной тематикой.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 w:rsidRPr="00714E90">
        <w:rPr>
          <w:rFonts w:ascii="Times New Roman" w:eastAsia="GungsuhChe" w:hAnsi="Times New Roman" w:cs="Times New Roman"/>
          <w:b/>
          <w:sz w:val="28"/>
          <w:szCs w:val="28"/>
        </w:rPr>
        <w:t>Слайд  9</w:t>
      </w:r>
    </w:p>
    <w:p w:rsidR="00C36A4E" w:rsidRP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Адвент-календарь это высокоэффективное средство стимулирования детей к образовательной деятельности, при этом ожидание праздника проходит интересно, познавательно и насыщенно.</w:t>
      </w:r>
    </w:p>
    <w:p w:rsidR="00C36A4E" w:rsidRDefault="00C36A4E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C36A4E">
        <w:rPr>
          <w:rFonts w:ascii="Times New Roman" w:eastAsia="GungsuhChe" w:hAnsi="Times New Roman" w:cs="Times New Roman"/>
          <w:sz w:val="28"/>
          <w:szCs w:val="28"/>
        </w:rPr>
        <w:t>На форму адвент-календаря отлично ложится комплексное тематическое планирование.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>
        <w:rPr>
          <w:rFonts w:ascii="Times New Roman" w:eastAsia="GungsuhChe" w:hAnsi="Times New Roman" w:cs="Times New Roman"/>
          <w:b/>
          <w:sz w:val="28"/>
          <w:szCs w:val="28"/>
        </w:rPr>
        <w:t>Слайд  10</w:t>
      </w:r>
    </w:p>
    <w:p w:rsidR="00191657" w:rsidRDefault="00191657" w:rsidP="00526D5F">
      <w:pPr>
        <w:spacing w:after="0" w:line="360" w:lineRule="auto"/>
        <w:ind w:firstLine="709"/>
        <w:jc w:val="both"/>
        <w:rPr>
          <w:rFonts w:ascii="Times New Roman" w:eastAsia="GungsuhChe" w:hAnsi="Times New Roman" w:cs="Times New Roman"/>
          <w:sz w:val="28"/>
          <w:szCs w:val="28"/>
        </w:rPr>
      </w:pPr>
      <w:r w:rsidRPr="00DE13CA">
        <w:rPr>
          <w:rFonts w:ascii="Times New Roman" w:eastAsia="GungsuhChe" w:hAnsi="Times New Roman" w:cs="Times New Roman"/>
          <w:sz w:val="28"/>
          <w:szCs w:val="28"/>
        </w:rPr>
        <w:t>Календарь ожидания помогает педагогу создать мотивационную ситуацию. А какова р</w:t>
      </w:r>
      <w:r w:rsidR="008C0797">
        <w:rPr>
          <w:rFonts w:ascii="Times New Roman" w:eastAsia="GungsuhChe" w:hAnsi="Times New Roman" w:cs="Times New Roman"/>
          <w:sz w:val="28"/>
          <w:szCs w:val="28"/>
        </w:rPr>
        <w:t xml:space="preserve">оль родителей? Родители стали 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 главными помощниками в изготовлении такого календаря. Получив </w:t>
      </w:r>
      <w:r>
        <w:rPr>
          <w:rFonts w:ascii="Times New Roman" w:eastAsia="GungsuhChe" w:hAnsi="Times New Roman" w:cs="Times New Roman"/>
          <w:sz w:val="28"/>
          <w:szCs w:val="28"/>
        </w:rPr>
        <w:t>о</w:t>
      </w:r>
      <w:r w:rsidRPr="00DE13CA">
        <w:rPr>
          <w:rFonts w:ascii="Times New Roman" w:eastAsia="GungsuhChe" w:hAnsi="Times New Roman" w:cs="Times New Roman"/>
          <w:sz w:val="28"/>
          <w:szCs w:val="28"/>
        </w:rPr>
        <w:t>т воспитателя информацию о предсто</w:t>
      </w:r>
      <w:r w:rsidR="008C0797">
        <w:rPr>
          <w:rFonts w:ascii="Times New Roman" w:eastAsia="GungsuhChe" w:hAnsi="Times New Roman" w:cs="Times New Roman"/>
          <w:sz w:val="28"/>
          <w:szCs w:val="28"/>
        </w:rPr>
        <w:t>ящем событии, родители проявили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 всю свою фантазию в определении и выбора </w:t>
      </w:r>
      <w:r>
        <w:rPr>
          <w:rFonts w:ascii="Times New Roman" w:eastAsia="GungsuhChe" w:hAnsi="Times New Roman" w:cs="Times New Roman"/>
          <w:sz w:val="28"/>
          <w:szCs w:val="28"/>
        </w:rPr>
        <w:t xml:space="preserve">его </w:t>
      </w:r>
      <w:r w:rsidRPr="00DE13CA">
        <w:rPr>
          <w:rFonts w:ascii="Times New Roman" w:eastAsia="GungsuhChe" w:hAnsi="Times New Roman" w:cs="Times New Roman"/>
          <w:sz w:val="28"/>
          <w:szCs w:val="28"/>
        </w:rPr>
        <w:t>формы,</w:t>
      </w:r>
      <w:r w:rsidR="00E0471C">
        <w:rPr>
          <w:rFonts w:ascii="Times New Roman" w:eastAsia="GungsuhChe" w:hAnsi="Times New Roman" w:cs="Times New Roman"/>
          <w:sz w:val="28"/>
          <w:szCs w:val="28"/>
        </w:rPr>
        <w:t xml:space="preserve"> вида и содержания. Это явилось</w:t>
      </w:r>
      <w:r w:rsidRPr="00DE13CA">
        <w:rPr>
          <w:rFonts w:ascii="Times New Roman" w:eastAsia="GungsuhChe" w:hAnsi="Times New Roman" w:cs="Times New Roman"/>
          <w:sz w:val="28"/>
          <w:szCs w:val="28"/>
        </w:rPr>
        <w:t xml:space="preserve"> предварительной работой.</w:t>
      </w:r>
      <w:r>
        <w:rPr>
          <w:rFonts w:ascii="Times New Roman" w:eastAsia="GungsuhChe" w:hAnsi="Times New Roman" w:cs="Times New Roman"/>
          <w:sz w:val="28"/>
          <w:szCs w:val="28"/>
        </w:rPr>
        <w:t xml:space="preserve"> 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>
        <w:rPr>
          <w:rFonts w:ascii="Times New Roman" w:eastAsia="GungsuhChe" w:hAnsi="Times New Roman" w:cs="Times New Roman"/>
          <w:b/>
          <w:sz w:val="28"/>
          <w:szCs w:val="28"/>
        </w:rPr>
        <w:t>Слайд  11,12,13</w:t>
      </w:r>
    </w:p>
    <w:p w:rsidR="00714E90" w:rsidRPr="001065E3" w:rsidRDefault="00191657" w:rsidP="00526D5F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5E3">
        <w:rPr>
          <w:rFonts w:ascii="Times New Roman" w:hAnsi="Times New Roman" w:cs="Times New Roman"/>
          <w:sz w:val="28"/>
          <w:szCs w:val="28"/>
        </w:rPr>
        <w:t xml:space="preserve"> </w:t>
      </w:r>
      <w:r w:rsidR="00714E90">
        <w:rPr>
          <w:rFonts w:ascii="Times New Roman" w:hAnsi="Times New Roman" w:cs="Times New Roman"/>
          <w:sz w:val="28"/>
          <w:szCs w:val="28"/>
        </w:rPr>
        <w:tab/>
      </w:r>
      <w:r w:rsidR="00714E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Экскурсия выходного дня или «Выходные с пользой».</w:t>
      </w:r>
      <w:r w:rsidR="00714E90" w:rsidRPr="001065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14E90" w:rsidRPr="00106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форма работы позволяет привлечь работающих мам и пап, не имеющих больших возможностей присутствовать в ДОУ в будние дни. Экскурсия представляет собой </w:t>
      </w:r>
      <w:proofErr w:type="spellStart"/>
      <w:r w:rsidR="00714E90" w:rsidRPr="001065E3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общегрупповую</w:t>
      </w:r>
      <w:proofErr w:type="spellEnd"/>
      <w:r w:rsidR="00714E90" w:rsidRPr="00106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встречу педагога, детей и родителей в выходной день в запланированном месте (ледовый каток, детский парк, стадион, конноспортивный комплекс, бассейн и др.), что дает возможность детям провести время с родителями. А непринужденная обстановка сближает участников коллектива. Организовать такую форму работу может родитель-гид.</w:t>
      </w:r>
    </w:p>
    <w:p w:rsidR="00191657" w:rsidRPr="00714E90" w:rsidRDefault="00714E90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90">
        <w:rPr>
          <w:rFonts w:ascii="Times New Roman" w:hAnsi="Times New Roman" w:cs="Times New Roman"/>
          <w:b/>
          <w:sz w:val="28"/>
          <w:szCs w:val="28"/>
        </w:rPr>
        <w:t>Слайд 14</w:t>
      </w:r>
      <w:r w:rsidR="000B29FE">
        <w:rPr>
          <w:rFonts w:ascii="Times New Roman" w:hAnsi="Times New Roman" w:cs="Times New Roman"/>
          <w:b/>
          <w:sz w:val="28"/>
          <w:szCs w:val="28"/>
        </w:rPr>
        <w:t>,15</w:t>
      </w:r>
    </w:p>
    <w:p w:rsidR="001065E3" w:rsidRPr="001065E3" w:rsidRDefault="00714E90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Мастерские </w:t>
      </w:r>
      <w:r w:rsidR="0002772D" w:rsidRPr="0002772D">
        <w:rPr>
          <w:rFonts w:ascii="Times New Roman" w:hAnsi="Times New Roman" w:cs="Times New Roman"/>
          <w:b/>
          <w:sz w:val="28"/>
          <w:szCs w:val="28"/>
        </w:rPr>
        <w:t xml:space="preserve"> сотворчества</w:t>
      </w:r>
      <w:r w:rsidR="0002772D">
        <w:rPr>
          <w:rFonts w:ascii="Times New Roman" w:hAnsi="Times New Roman" w:cs="Times New Roman"/>
          <w:sz w:val="28"/>
          <w:szCs w:val="28"/>
        </w:rPr>
        <w:t xml:space="preserve"> </w:t>
      </w:r>
      <w:r w:rsidR="001065E3" w:rsidRPr="001065E3">
        <w:rPr>
          <w:rFonts w:ascii="Times New Roman" w:hAnsi="Times New Roman" w:cs="Times New Roman"/>
          <w:sz w:val="28"/>
          <w:szCs w:val="28"/>
        </w:rPr>
        <w:t xml:space="preserve">– это такая форма совместной партнерской деятельности, когда родитель выступает в роли обучающего взрослого. </w:t>
      </w:r>
      <w:r w:rsidR="001065E3" w:rsidRPr="001065E3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здесь – помощник родителя-мастера, вместе с детьми он участвует в предложенных мастером заданиях, тем самым подает пример культуры общения и взаимоотношений </w:t>
      </w:r>
      <w:proofErr w:type="gramStart"/>
      <w:r w:rsidR="001065E3" w:rsidRPr="001065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065E3" w:rsidRPr="001065E3">
        <w:rPr>
          <w:rFonts w:ascii="Times New Roman" w:hAnsi="Times New Roman" w:cs="Times New Roman"/>
          <w:sz w:val="28"/>
          <w:szCs w:val="28"/>
        </w:rPr>
        <w:t xml:space="preserve"> взрослыми. Предмет</w:t>
      </w:r>
      <w:r w:rsidR="000B29FE">
        <w:rPr>
          <w:rFonts w:ascii="Times New Roman" w:hAnsi="Times New Roman" w:cs="Times New Roman"/>
          <w:sz w:val="28"/>
          <w:szCs w:val="28"/>
        </w:rPr>
        <w:t xml:space="preserve">ом мастерских сотворчества, как правило, становится хобби мам воспитанников. </w:t>
      </w:r>
    </w:p>
    <w:p w:rsidR="001065E3" w:rsidRPr="001065E3" w:rsidRDefault="001065E3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90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02772D" w:rsidRDefault="00714E90" w:rsidP="0052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90">
        <w:rPr>
          <w:rFonts w:ascii="Times New Roman" w:hAnsi="Times New Roman" w:cs="Times New Roman"/>
          <w:sz w:val="28"/>
          <w:szCs w:val="28"/>
        </w:rPr>
        <w:t>Использование инновационных форм работы с родителями повысило  уровень включенности родителей в образовательный процесс, помогло установить теплые, дружеские взаимоотношения между детьми, педагогами и родителями.</w:t>
      </w:r>
    </w:p>
    <w:p w:rsidR="00714E90" w:rsidRPr="00714E90" w:rsidRDefault="00714E90" w:rsidP="00526D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90">
        <w:rPr>
          <w:rFonts w:ascii="Times New Roman" w:hAnsi="Times New Roman" w:cs="Times New Roman"/>
          <w:b/>
          <w:sz w:val="28"/>
          <w:szCs w:val="28"/>
        </w:rPr>
        <w:t>Слайд 17</w:t>
      </w:r>
    </w:p>
    <w:sectPr w:rsidR="00714E90" w:rsidRPr="00714E90" w:rsidSect="00526D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57"/>
    <w:rsid w:val="000172D5"/>
    <w:rsid w:val="0002772D"/>
    <w:rsid w:val="000B29FE"/>
    <w:rsid w:val="000D1B2C"/>
    <w:rsid w:val="000E3DCA"/>
    <w:rsid w:val="001065E3"/>
    <w:rsid w:val="0015255D"/>
    <w:rsid w:val="0018469F"/>
    <w:rsid w:val="00191657"/>
    <w:rsid w:val="001F73AC"/>
    <w:rsid w:val="00203CAE"/>
    <w:rsid w:val="00433FCA"/>
    <w:rsid w:val="00470E57"/>
    <w:rsid w:val="00526D5F"/>
    <w:rsid w:val="00714E90"/>
    <w:rsid w:val="0072791B"/>
    <w:rsid w:val="008B0038"/>
    <w:rsid w:val="008C0797"/>
    <w:rsid w:val="00B20DCD"/>
    <w:rsid w:val="00C36A4E"/>
    <w:rsid w:val="00E0471C"/>
    <w:rsid w:val="00E742A3"/>
    <w:rsid w:val="00E90140"/>
    <w:rsid w:val="00E9604E"/>
    <w:rsid w:val="00F74F97"/>
    <w:rsid w:val="00F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65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0E3DC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3DCA"/>
  </w:style>
  <w:style w:type="paragraph" w:styleId="a6">
    <w:name w:val="Balloon Text"/>
    <w:basedOn w:val="a"/>
    <w:link w:val="a7"/>
    <w:uiPriority w:val="99"/>
    <w:semiHidden/>
    <w:unhideWhenUsed/>
    <w:rsid w:val="00E9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Polina</cp:lastModifiedBy>
  <cp:revision>15</cp:revision>
  <cp:lastPrinted>2023-05-18T06:39:00Z</cp:lastPrinted>
  <dcterms:created xsi:type="dcterms:W3CDTF">2019-03-05T13:22:00Z</dcterms:created>
  <dcterms:modified xsi:type="dcterms:W3CDTF">2023-05-29T10:50:00Z</dcterms:modified>
</cp:coreProperties>
</file>