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D6" w:rsidRDefault="000E1F18" w:rsidP="000E1F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1D9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образовательное </w:t>
      </w:r>
    </w:p>
    <w:p w:rsidR="00F637D6" w:rsidRDefault="000E1F18" w:rsidP="00F637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F637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№1 Берёзка» </w:t>
      </w:r>
      <w:r w:rsidRPr="00A741D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селка Мостовского </w:t>
      </w:r>
    </w:p>
    <w:p w:rsidR="00F637D6" w:rsidRDefault="000E1F18" w:rsidP="000E1F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E1F18" w:rsidRDefault="00F637D6" w:rsidP="000E1F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0E1F18" w:rsidRDefault="000E1F18" w:rsidP="000E1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F18" w:rsidRDefault="000E1F18" w:rsidP="000E1F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F18" w:rsidRDefault="000E1F18" w:rsidP="000E1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«Использование технологии «Речевые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кубикики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E1F18" w:rsidRPr="00A741D9" w:rsidRDefault="000E1F18" w:rsidP="000E1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речевом развитии дошкольников»</w:t>
      </w:r>
    </w:p>
    <w:p w:rsidR="000E1F18" w:rsidRDefault="000E1F18" w:rsidP="000E1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E1F18" w:rsidRDefault="000E1F18" w:rsidP="000E1F18">
      <w:pPr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rPr>
          <w:rFonts w:ascii="Times New Roman" w:hAnsi="Times New Roman" w:cs="Times New Roman"/>
          <w:sz w:val="28"/>
          <w:szCs w:val="28"/>
        </w:rPr>
      </w:pPr>
    </w:p>
    <w:p w:rsidR="00F637D6" w:rsidRDefault="000E1F18" w:rsidP="000E1F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F637D6" w:rsidRDefault="00F637D6" w:rsidP="000E1F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7D6" w:rsidRDefault="00F637D6" w:rsidP="000E1F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7D6" w:rsidRDefault="00F637D6" w:rsidP="000E1F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7D6" w:rsidRDefault="00F637D6" w:rsidP="000E1F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7D6" w:rsidRDefault="00F637D6" w:rsidP="000E1F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1F18" w:rsidRDefault="000E1F18" w:rsidP="000E1F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E1F18" w:rsidRDefault="000E1F18" w:rsidP="000E1F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Учитель – логопед </w:t>
      </w:r>
    </w:p>
    <w:p w:rsidR="000E1F18" w:rsidRDefault="000E1F18" w:rsidP="000E1F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Улановская  Ольга Андреевна.</w:t>
      </w:r>
    </w:p>
    <w:p w:rsidR="009D3ADA" w:rsidRDefault="009D3ADA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0E1F18" w:rsidRDefault="000E1F18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0E1F18" w:rsidRDefault="000E1F18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4A0CED" w:rsidRPr="000E1F18" w:rsidRDefault="006958F8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Уважаемые коллеги, хочу представить вам интересный набор речевых кубиков «Речь: плюс» издательства "Народное образование". Главная задача «Речевых кубиков» в том, чтобы ребенок заговорил – заговорил легко и выразительно, грамотно и с удовольствием. </w:t>
      </w:r>
    </w:p>
    <w:p w:rsidR="004A0CED" w:rsidRPr="000E1F18" w:rsidRDefault="004A0CED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Игры с кубиками охватывают все направления речевого развития ребенка: словарь, грамматический строй, произносительную сторону речи и связную речь (диалог и монолог). Их можно использовать в индивидуальной, парной и групповой работе, а также при проведении диагностики речевого развития дошкольника. </w:t>
      </w:r>
    </w:p>
    <w:p w:rsidR="004A0CED" w:rsidRPr="000E1F18" w:rsidRDefault="004A0CED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Изображения на кубиках и их цвета подобраны таким образом, что позволяют легко и системно охватить широкий диапазон задач по развитию речи: </w:t>
      </w:r>
    </w:p>
    <w:p w:rsidR="004A0CED" w:rsidRPr="000E1F18" w:rsidRDefault="004A0CED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расширение, обогащение и закрепление словаря (существительных, глаголов, прилагательных); </w:t>
      </w:r>
    </w:p>
    <w:p w:rsidR="004A0CED" w:rsidRPr="000E1F18" w:rsidRDefault="004A0CED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развитие умения составлять словосочетания, предложения и высказывания; согласование слов (в роде, числе, прилагательных с существительными и пр.); </w:t>
      </w:r>
    </w:p>
    <w:p w:rsidR="004A0CED" w:rsidRPr="000E1F18" w:rsidRDefault="004A0CED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употребление пространственных предлогов; - развитие интонационной выразительности; - формирование представлений о структуре связного высказывания; упражнение в составлении собственных историй (сказок, рассказов); </w:t>
      </w:r>
    </w:p>
    <w:p w:rsidR="006958F8" w:rsidRPr="000E1F18" w:rsidRDefault="004A0CED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формирование активной коммуникативной позиции.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Познакомимся с ними поближе. В наборе 10 кубиков четырех цветов: красные, синие, зеленые, оранжевые. Кубики выполнены из мягкого материала, они достаточно крупных размеров, поэтому с ними можно работать, сидя за столом, на полу, их можно вытаскивать из мешочка или перебрасывать </w:t>
      </w:r>
      <w:proofErr w:type="gramStart"/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друг-другу</w:t>
      </w:r>
      <w:proofErr w:type="gramEnd"/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На гранях кубиков – условные изображения, которые задают определенную смысловую и речевую направленность.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Красные кубики - главные действующие лица, персонажи («кто?»). Они главные участники ролевых игр (семья, профессии, незнакомцы) 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Зеленые кубики обозначают предметы, которые движутся (транспорт) либо действуют иным способом (волшебные предметы). 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Синие кубики преимущественно отвечают на вопросы «где?» и «когда?», а также на вопрос «что?». Изображения на кубике добавят в рассказывание обстоятельства времени и погодные условия. 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Оранжевые кубики - особенные, у них свое предназначение - придать речи выразительность (восклицание, вопрос, повествование, громкость звука, высота звука, скорость речи), помочь освоить пространственные предлоги (в, над/под/рядом/справа/слева, между, на/под/справа/слева, перед, за) и научиться понимать и выражать эмоции (улыбается, грустит, сердится, удивляется, плачет, смеётся). </w:t>
      </w:r>
      <w:proofErr w:type="gramEnd"/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u w:val="single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u w:val="single"/>
        </w:rPr>
        <w:t>Игры с одним кубиком: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«Скажи, что он </w:t>
      </w:r>
      <w:proofErr w:type="gramStart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делает</w:t>
      </w:r>
      <w:proofErr w:type="gramEnd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/умеет/любит делать (глаголы)»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«Назови, что изображено на кубике, и назови ласково (уменьшительно-ласкательная форма)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«Продолжи предложение: «Я радуюсь, когда …»».</w:t>
      </w:r>
    </w:p>
    <w:p w:rsidR="006958F8" w:rsidRPr="000E1F18" w:rsidRDefault="004A0CED" w:rsidP="004A0CED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u w:val="single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u w:val="single"/>
        </w:rPr>
        <w:t>Игры с несколькими кубиками:</w:t>
      </w:r>
    </w:p>
    <w:p w:rsidR="006958F8" w:rsidRPr="000E1F18" w:rsidRDefault="006958F8" w:rsidP="004A0CED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детьми подготовительной группы интересно играть в игру «Артисты»</w:t>
      </w:r>
      <w:proofErr w:type="gramStart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.</w:t>
      </w:r>
      <w:proofErr w:type="gramEnd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После того как ребенок составит предложение по выпавшим кубикам, он выбрасывает кубик «Эмоции» и произносит эту же фразу подходящим голосом и с нужным выражением лица или выбрасывает кубик «Выразительность речи»  и произносит эту же фразу подходящим образом. </w:t>
      </w:r>
    </w:p>
    <w:p w:rsidR="009D3ADA" w:rsidRPr="000E1F18" w:rsidRDefault="009D3ADA" w:rsidP="009D3ADA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Кубик “Место действия”, игра “Неиспорченный телефон”. Взрослый бросает кубик ребенку и спрашивает его: “Алло! Яна, ты где?” ребенок отвечает: “Я на северном полюсе!” Далее дети бросают кубик по кругу и задают друг другу аналогичные вопросы.</w:t>
      </w:r>
    </w:p>
    <w:p w:rsidR="009D3ADA" w:rsidRPr="000E1F18" w:rsidRDefault="009D3ADA" w:rsidP="009D3ADA">
      <w:pPr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Еще одна игра для детей: «Угадай по вопросу». Ребенок бросает кубик и ловит его в ладошки, не показывая никому, что у него выпало. Игроки должны угадать картинку.  Для этого они задают ему вопросы. Игроки задают развернутые вопросы, на который водящий отвечает только «да» и «нет».</w:t>
      </w:r>
    </w:p>
    <w:p w:rsidR="006958F8" w:rsidRPr="000E1F18" w:rsidRDefault="006958F8" w:rsidP="006958F8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Данное пособие сопровождается руководством для педагогов и родителей, в котором имеются предложенные автором речевые игры и различные варианты использования речевых кубиков</w:t>
      </w:r>
    </w:p>
    <w:p w:rsidR="006958F8" w:rsidRPr="000E1F18" w:rsidRDefault="006958F8" w:rsidP="006958F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Данное пособие можно отнести к средству альтернативной коммуникации в системе работы с неговорящими детьми. Что такое средства альтернативной  коммуникации – это все </w:t>
      </w:r>
      <w:proofErr w:type="spellStart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неголосовые</w:t>
      </w:r>
      <w:proofErr w:type="spellEnd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(невербальные) системы коммуникации (жесты,  пиктограммы, предметные символы и </w:t>
      </w:r>
      <w:proofErr w:type="spellStart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т.д</w:t>
      </w:r>
      <w:proofErr w:type="spellEnd"/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).</w:t>
      </w:r>
    </w:p>
    <w:p w:rsidR="006958F8" w:rsidRPr="000E1F18" w:rsidRDefault="006958F8" w:rsidP="004A0CED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Таким образом, использование кубиков может применяться в практике как с неговорящими  детьми для вызывания речи, так и с дошкольниками для становления грамматического строя речи,  совершенствования </w:t>
      </w: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фонематического слуха, развития их творческих способностей</w:t>
      </w: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(словотворчества), расширения словарного запаса, развития связной речи и повышения уровня  коммуникативных навыков.</w:t>
      </w:r>
    </w:p>
    <w:p w:rsidR="00C90A58" w:rsidRPr="000E1F18" w:rsidRDefault="006958F8" w:rsidP="009D3ADA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Пособие является ключом для раскрытия потенциала детей дошкольного и школьного</w:t>
      </w:r>
      <w:r w:rsidRPr="000E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возраста. Использование речевых кубиков возможно как в изолированном виде, так и с опорой на  наглядный материал, а так же они могут служить дополнением к другим дидактическим пособиям  и </w:t>
      </w:r>
      <w:r w:rsidR="009D3ADA" w:rsidRPr="000E1F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играм. На этом наш мастер-класс подошел к концу. Большое всем спасибо!</w:t>
      </w:r>
    </w:p>
    <w:sectPr w:rsidR="00C90A58" w:rsidRPr="000E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462BA"/>
    <w:multiLevelType w:val="multilevel"/>
    <w:tmpl w:val="766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35"/>
    <w:rsid w:val="000E1F18"/>
    <w:rsid w:val="004A0CED"/>
    <w:rsid w:val="006958F8"/>
    <w:rsid w:val="007C0B35"/>
    <w:rsid w:val="009D3ADA"/>
    <w:rsid w:val="00C90A58"/>
    <w:rsid w:val="00F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Polina</cp:lastModifiedBy>
  <cp:revision>4</cp:revision>
  <dcterms:created xsi:type="dcterms:W3CDTF">2024-03-20T03:34:00Z</dcterms:created>
  <dcterms:modified xsi:type="dcterms:W3CDTF">2024-03-22T09:45:00Z</dcterms:modified>
</cp:coreProperties>
</file>