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E75F0" w14:textId="12B1DF55" w:rsidR="006E7D28" w:rsidRDefault="006E7D28" w:rsidP="006C0B77">
      <w:pPr>
        <w:spacing w:after="0"/>
        <w:ind w:firstLine="709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42A1B3" wp14:editId="25E1C9A7">
            <wp:simplePos x="0" y="0"/>
            <wp:positionH relativeFrom="column">
              <wp:posOffset>678180</wp:posOffset>
            </wp:positionH>
            <wp:positionV relativeFrom="paragraph">
              <wp:posOffset>-114300</wp:posOffset>
            </wp:positionV>
            <wp:extent cx="5017135" cy="1257300"/>
            <wp:effectExtent l="0" t="0" r="0" b="0"/>
            <wp:wrapNone/>
            <wp:docPr id="9" name="Рисунок 8" descr="Изображение выглядит как черный, темнота&#10;&#10;Содержимое, созданное искусственным интеллектом, может быть неверным.">
              <a:extLst xmlns:a="http://schemas.openxmlformats.org/drawingml/2006/main">
                <a:ext uri="{FF2B5EF4-FFF2-40B4-BE49-F238E27FC236}">
                  <a16:creationId xmlns:a16="http://schemas.microsoft.com/office/drawing/2014/main" id="{C484EBC2-6DA3-BB8E-FF6C-3A9A4321DE8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 descr="Изображение выглядит как черный, темнота&#10;&#10;Содержимое, созданное искусственным интеллектом, может быть неверным.">
                      <a:extLst>
                        <a:ext uri="{FF2B5EF4-FFF2-40B4-BE49-F238E27FC236}">
                          <a16:creationId xmlns:a16="http://schemas.microsoft.com/office/drawing/2014/main" id="{C484EBC2-6DA3-BB8E-FF6C-3A9A4321DE8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713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7480F9" w14:textId="77777777" w:rsidR="006E7D28" w:rsidRDefault="006E7D28" w:rsidP="006C0B77">
      <w:pPr>
        <w:spacing w:after="0"/>
        <w:ind w:firstLine="709"/>
        <w:jc w:val="both"/>
      </w:pPr>
    </w:p>
    <w:p w14:paraId="6979F544" w14:textId="3795C3B5" w:rsidR="006E7D28" w:rsidRDefault="006E7D28" w:rsidP="006C0B77">
      <w:pPr>
        <w:spacing w:after="0"/>
        <w:ind w:firstLine="709"/>
        <w:jc w:val="both"/>
      </w:pPr>
    </w:p>
    <w:p w14:paraId="07DD3449" w14:textId="5E5C36DF" w:rsidR="006E7D28" w:rsidRDefault="006E7D28" w:rsidP="006C0B77">
      <w:pPr>
        <w:spacing w:after="0"/>
        <w:ind w:firstLine="709"/>
        <w:jc w:val="both"/>
      </w:pPr>
    </w:p>
    <w:p w14:paraId="3F4079F6" w14:textId="77777777" w:rsidR="006E7D28" w:rsidRDefault="006E7D28" w:rsidP="006C0B77">
      <w:pPr>
        <w:spacing w:after="0"/>
        <w:ind w:firstLine="709"/>
        <w:jc w:val="both"/>
      </w:pPr>
    </w:p>
    <w:p w14:paraId="66E08352" w14:textId="77777777" w:rsidR="006E7D28" w:rsidRDefault="006E7D28" w:rsidP="006C0B77">
      <w:pPr>
        <w:spacing w:after="0"/>
        <w:ind w:firstLine="709"/>
        <w:jc w:val="both"/>
      </w:pPr>
    </w:p>
    <w:p w14:paraId="762559BD" w14:textId="77777777" w:rsidR="006E7D28" w:rsidRDefault="006E7D28" w:rsidP="006C0B77">
      <w:pPr>
        <w:spacing w:after="0"/>
        <w:ind w:firstLine="709"/>
        <w:jc w:val="both"/>
      </w:pPr>
    </w:p>
    <w:p w14:paraId="56FA6B53" w14:textId="77777777" w:rsidR="006E7D28" w:rsidRDefault="006E7D28" w:rsidP="006C0B77">
      <w:pPr>
        <w:spacing w:after="0"/>
        <w:ind w:firstLine="709"/>
        <w:jc w:val="both"/>
      </w:pPr>
    </w:p>
    <w:p w14:paraId="38E31B42" w14:textId="77777777" w:rsidR="006E7D28" w:rsidRDefault="006E7D28" w:rsidP="006C0B77">
      <w:pPr>
        <w:spacing w:after="0"/>
        <w:ind w:firstLine="709"/>
        <w:jc w:val="both"/>
      </w:pPr>
    </w:p>
    <w:p w14:paraId="4DEF91C2" w14:textId="77777777" w:rsidR="006E7D28" w:rsidRDefault="006E7D28" w:rsidP="006C0B77">
      <w:pPr>
        <w:spacing w:after="0"/>
        <w:ind w:firstLine="709"/>
        <w:jc w:val="both"/>
      </w:pPr>
    </w:p>
    <w:p w14:paraId="735BA93F" w14:textId="77777777" w:rsidR="006E7D28" w:rsidRDefault="006E7D28" w:rsidP="006C0B77">
      <w:pPr>
        <w:spacing w:after="0"/>
        <w:ind w:firstLine="709"/>
        <w:jc w:val="both"/>
      </w:pPr>
    </w:p>
    <w:p w14:paraId="6256DD1D" w14:textId="77777777" w:rsidR="006E7D28" w:rsidRDefault="006E7D28" w:rsidP="006E7D28">
      <w:pPr>
        <w:spacing w:after="0"/>
        <w:ind w:firstLine="709"/>
        <w:jc w:val="center"/>
        <w:rPr>
          <w:b/>
          <w:bCs/>
          <w:sz w:val="36"/>
          <w:szCs w:val="36"/>
        </w:rPr>
      </w:pPr>
    </w:p>
    <w:p w14:paraId="3BB4FA6C" w14:textId="77777777" w:rsidR="006E7D28" w:rsidRDefault="006E7D28" w:rsidP="006E7D28">
      <w:pPr>
        <w:spacing w:after="0"/>
        <w:ind w:firstLine="709"/>
        <w:jc w:val="center"/>
        <w:rPr>
          <w:b/>
          <w:bCs/>
          <w:sz w:val="36"/>
          <w:szCs w:val="36"/>
        </w:rPr>
      </w:pPr>
    </w:p>
    <w:p w14:paraId="469F44F4" w14:textId="77777777" w:rsidR="006E7D28" w:rsidRDefault="006E7D28" w:rsidP="006E7D28">
      <w:pPr>
        <w:spacing w:after="0"/>
        <w:ind w:firstLine="709"/>
        <w:jc w:val="center"/>
        <w:rPr>
          <w:b/>
          <w:bCs/>
          <w:sz w:val="36"/>
          <w:szCs w:val="36"/>
        </w:rPr>
      </w:pPr>
    </w:p>
    <w:p w14:paraId="1898C921" w14:textId="77777777" w:rsidR="006E7D28" w:rsidRDefault="006E7D28" w:rsidP="006E7D28">
      <w:pPr>
        <w:spacing w:after="0"/>
        <w:ind w:firstLine="709"/>
        <w:jc w:val="center"/>
        <w:rPr>
          <w:b/>
          <w:bCs/>
          <w:sz w:val="36"/>
          <w:szCs w:val="36"/>
        </w:rPr>
      </w:pPr>
    </w:p>
    <w:p w14:paraId="2676B9D4" w14:textId="77777777" w:rsidR="006E7D28" w:rsidRDefault="006E7D28" w:rsidP="006E7D28">
      <w:pPr>
        <w:spacing w:after="0"/>
        <w:ind w:firstLine="709"/>
        <w:jc w:val="center"/>
        <w:rPr>
          <w:b/>
          <w:bCs/>
          <w:sz w:val="36"/>
          <w:szCs w:val="36"/>
        </w:rPr>
      </w:pPr>
    </w:p>
    <w:p w14:paraId="62A0BB37" w14:textId="3868C5BD" w:rsidR="006E7D28" w:rsidRPr="006E7D28" w:rsidRDefault="006E7D28" w:rsidP="006E7D28">
      <w:pPr>
        <w:spacing w:after="0"/>
        <w:ind w:firstLine="709"/>
        <w:jc w:val="center"/>
        <w:rPr>
          <w:b/>
          <w:bCs/>
          <w:sz w:val="36"/>
          <w:szCs w:val="36"/>
        </w:rPr>
      </w:pPr>
      <w:r w:rsidRPr="006E7D28">
        <w:rPr>
          <w:b/>
          <w:bCs/>
          <w:sz w:val="36"/>
          <w:szCs w:val="36"/>
        </w:rPr>
        <w:t>«Подвижные игры народов России</w:t>
      </w:r>
    </w:p>
    <w:p w14:paraId="1B0515C3" w14:textId="4B3B0A1E" w:rsidR="006E7D28" w:rsidRDefault="006E7D28" w:rsidP="006E7D28">
      <w:pPr>
        <w:spacing w:after="0"/>
        <w:ind w:firstLine="709"/>
        <w:jc w:val="center"/>
        <w:rPr>
          <w:b/>
          <w:bCs/>
          <w:sz w:val="36"/>
          <w:szCs w:val="36"/>
        </w:rPr>
      </w:pPr>
      <w:r w:rsidRPr="006E7D28">
        <w:rPr>
          <w:b/>
          <w:bCs/>
          <w:sz w:val="36"/>
          <w:szCs w:val="36"/>
        </w:rPr>
        <w:t>в физическом воспитании дошкольников»</w:t>
      </w:r>
    </w:p>
    <w:p w14:paraId="79FC91BA" w14:textId="77777777" w:rsidR="006E7D28" w:rsidRDefault="006E7D28" w:rsidP="006E7D28">
      <w:pPr>
        <w:spacing w:after="0"/>
        <w:ind w:firstLine="709"/>
        <w:jc w:val="center"/>
        <w:rPr>
          <w:b/>
          <w:bCs/>
          <w:sz w:val="36"/>
          <w:szCs w:val="36"/>
        </w:rPr>
      </w:pPr>
    </w:p>
    <w:p w14:paraId="78BA4B30" w14:textId="77777777" w:rsidR="006E7D28" w:rsidRDefault="006E7D28" w:rsidP="006E7D28">
      <w:pPr>
        <w:spacing w:after="0"/>
        <w:ind w:firstLine="709"/>
        <w:jc w:val="center"/>
        <w:rPr>
          <w:b/>
          <w:bCs/>
          <w:sz w:val="36"/>
          <w:szCs w:val="36"/>
        </w:rPr>
      </w:pPr>
    </w:p>
    <w:p w14:paraId="3A312C38" w14:textId="77777777" w:rsidR="006E7D28" w:rsidRDefault="006E7D28" w:rsidP="006E7D28">
      <w:pPr>
        <w:spacing w:after="0"/>
        <w:ind w:firstLine="709"/>
        <w:jc w:val="center"/>
        <w:rPr>
          <w:b/>
          <w:bCs/>
          <w:sz w:val="36"/>
          <w:szCs w:val="36"/>
        </w:rPr>
      </w:pPr>
    </w:p>
    <w:p w14:paraId="6981A0FB" w14:textId="77777777" w:rsidR="006E7D28" w:rsidRDefault="006E7D28" w:rsidP="006E7D28">
      <w:pPr>
        <w:spacing w:after="0"/>
        <w:ind w:firstLine="709"/>
        <w:jc w:val="center"/>
        <w:rPr>
          <w:b/>
          <w:bCs/>
          <w:sz w:val="36"/>
          <w:szCs w:val="36"/>
        </w:rPr>
      </w:pPr>
    </w:p>
    <w:p w14:paraId="64B9E9ED" w14:textId="77777777" w:rsidR="006E7D28" w:rsidRDefault="006E7D28" w:rsidP="006E7D28">
      <w:pPr>
        <w:spacing w:after="0"/>
        <w:ind w:firstLine="709"/>
        <w:jc w:val="center"/>
        <w:rPr>
          <w:b/>
          <w:bCs/>
          <w:sz w:val="36"/>
          <w:szCs w:val="36"/>
        </w:rPr>
      </w:pPr>
    </w:p>
    <w:p w14:paraId="5ADD7CB5" w14:textId="77777777" w:rsidR="006E7D28" w:rsidRDefault="006E7D28" w:rsidP="006E7D28">
      <w:pPr>
        <w:spacing w:after="0"/>
        <w:ind w:firstLine="709"/>
        <w:jc w:val="center"/>
        <w:rPr>
          <w:b/>
          <w:bCs/>
          <w:sz w:val="36"/>
          <w:szCs w:val="36"/>
        </w:rPr>
      </w:pPr>
    </w:p>
    <w:p w14:paraId="49C9361A" w14:textId="77777777" w:rsidR="006E7D28" w:rsidRDefault="006E7D28" w:rsidP="006E7D28">
      <w:pPr>
        <w:spacing w:after="0"/>
        <w:ind w:firstLine="709"/>
        <w:jc w:val="center"/>
        <w:rPr>
          <w:b/>
          <w:bCs/>
          <w:sz w:val="36"/>
          <w:szCs w:val="36"/>
        </w:rPr>
      </w:pPr>
    </w:p>
    <w:p w14:paraId="3590E677" w14:textId="77777777" w:rsidR="006E7D28" w:rsidRDefault="006E7D28" w:rsidP="006E7D28">
      <w:pPr>
        <w:spacing w:after="0"/>
        <w:ind w:firstLine="709"/>
        <w:jc w:val="center"/>
        <w:rPr>
          <w:b/>
          <w:bCs/>
          <w:sz w:val="36"/>
          <w:szCs w:val="36"/>
        </w:rPr>
      </w:pPr>
    </w:p>
    <w:p w14:paraId="22C50F9D" w14:textId="77777777" w:rsidR="006E7D28" w:rsidRDefault="006E7D28" w:rsidP="006E7D28">
      <w:pPr>
        <w:spacing w:after="0"/>
        <w:ind w:firstLine="709"/>
        <w:jc w:val="center"/>
        <w:rPr>
          <w:b/>
          <w:bCs/>
          <w:sz w:val="36"/>
          <w:szCs w:val="36"/>
        </w:rPr>
      </w:pPr>
    </w:p>
    <w:p w14:paraId="54ED2704" w14:textId="77777777" w:rsidR="006E7D28" w:rsidRDefault="006E7D28" w:rsidP="006E7D28">
      <w:pPr>
        <w:spacing w:after="0"/>
        <w:ind w:firstLine="709"/>
        <w:jc w:val="center"/>
        <w:rPr>
          <w:b/>
          <w:bCs/>
          <w:sz w:val="36"/>
          <w:szCs w:val="36"/>
        </w:rPr>
      </w:pPr>
    </w:p>
    <w:p w14:paraId="4B5BF14C" w14:textId="77777777" w:rsidR="006E7D28" w:rsidRDefault="006E7D28" w:rsidP="006E7D28">
      <w:pPr>
        <w:spacing w:after="0"/>
        <w:ind w:firstLine="709"/>
        <w:jc w:val="center"/>
        <w:rPr>
          <w:b/>
          <w:bCs/>
          <w:sz w:val="36"/>
          <w:szCs w:val="36"/>
        </w:rPr>
      </w:pPr>
    </w:p>
    <w:p w14:paraId="66FAB0BE" w14:textId="77777777" w:rsidR="006E7D28" w:rsidRDefault="006E7D28" w:rsidP="006E7D28">
      <w:pPr>
        <w:spacing w:after="0"/>
        <w:ind w:firstLine="709"/>
        <w:jc w:val="center"/>
        <w:rPr>
          <w:b/>
          <w:bCs/>
          <w:sz w:val="36"/>
          <w:szCs w:val="36"/>
        </w:rPr>
      </w:pPr>
    </w:p>
    <w:p w14:paraId="5A7CE5D1" w14:textId="77777777" w:rsidR="006E7D28" w:rsidRDefault="006E7D28" w:rsidP="006E7D28">
      <w:pPr>
        <w:spacing w:after="0"/>
        <w:ind w:firstLine="709"/>
        <w:jc w:val="center"/>
        <w:rPr>
          <w:b/>
          <w:bCs/>
          <w:sz w:val="36"/>
          <w:szCs w:val="36"/>
        </w:rPr>
      </w:pPr>
    </w:p>
    <w:p w14:paraId="27E33868" w14:textId="77777777" w:rsidR="006E7D28" w:rsidRDefault="006E7D28" w:rsidP="006E7D28">
      <w:pPr>
        <w:spacing w:after="0"/>
        <w:ind w:firstLine="709"/>
        <w:jc w:val="center"/>
        <w:rPr>
          <w:b/>
          <w:bCs/>
          <w:sz w:val="36"/>
          <w:szCs w:val="36"/>
        </w:rPr>
      </w:pPr>
    </w:p>
    <w:p w14:paraId="04F1849D" w14:textId="77777777" w:rsidR="006E7D28" w:rsidRDefault="006E7D28" w:rsidP="006E7D28">
      <w:pPr>
        <w:spacing w:after="0"/>
        <w:ind w:firstLine="709"/>
        <w:jc w:val="center"/>
        <w:rPr>
          <w:b/>
          <w:bCs/>
          <w:sz w:val="36"/>
          <w:szCs w:val="36"/>
        </w:rPr>
      </w:pPr>
    </w:p>
    <w:p w14:paraId="7958DE1E" w14:textId="77777777" w:rsidR="006E7D28" w:rsidRPr="006E7D28" w:rsidRDefault="006E7D28" w:rsidP="006E7D28">
      <w:pPr>
        <w:pStyle w:val="ac"/>
        <w:spacing w:before="0" w:beforeAutospacing="0" w:after="0" w:afterAutospacing="0"/>
        <w:jc w:val="right"/>
        <w:rPr>
          <w:b/>
          <w:bCs/>
          <w:sz w:val="28"/>
          <w:szCs w:val="28"/>
        </w:rPr>
      </w:pPr>
      <w:r w:rsidRPr="006E7D28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Инструктор по физической культуре</w:t>
      </w:r>
    </w:p>
    <w:p w14:paraId="614E0EB2" w14:textId="77777777" w:rsidR="006E7D28" w:rsidRPr="006E7D28" w:rsidRDefault="006E7D28" w:rsidP="006E7D28">
      <w:pPr>
        <w:pStyle w:val="ac"/>
        <w:spacing w:before="0" w:beforeAutospacing="0" w:after="0" w:afterAutospacing="0"/>
        <w:jc w:val="right"/>
        <w:rPr>
          <w:b/>
          <w:bCs/>
          <w:sz w:val="28"/>
          <w:szCs w:val="28"/>
        </w:rPr>
      </w:pPr>
      <w:r w:rsidRPr="006E7D28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высшей квалификационной категории</w:t>
      </w:r>
    </w:p>
    <w:p w14:paraId="0A96AECA" w14:textId="77777777" w:rsidR="006E7D28" w:rsidRPr="006E7D28" w:rsidRDefault="006E7D28" w:rsidP="006E7D28">
      <w:pPr>
        <w:pStyle w:val="ac"/>
        <w:spacing w:before="0" w:beforeAutospacing="0" w:after="0" w:afterAutospacing="0"/>
        <w:jc w:val="right"/>
        <w:rPr>
          <w:b/>
          <w:bCs/>
          <w:sz w:val="28"/>
          <w:szCs w:val="28"/>
        </w:rPr>
      </w:pPr>
      <w:r w:rsidRPr="006E7D28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Каплина Людмила Алексеевна</w:t>
      </w:r>
    </w:p>
    <w:p w14:paraId="02847A14" w14:textId="77777777" w:rsidR="006E7D28" w:rsidRPr="006E7D28" w:rsidRDefault="006E7D28" w:rsidP="006E7D28">
      <w:pPr>
        <w:spacing w:after="0"/>
        <w:ind w:firstLine="709"/>
        <w:jc w:val="center"/>
        <w:rPr>
          <w:b/>
          <w:bCs/>
          <w:sz w:val="36"/>
          <w:szCs w:val="36"/>
        </w:rPr>
      </w:pPr>
    </w:p>
    <w:p w14:paraId="57B72D1E" w14:textId="77777777" w:rsidR="006E7D28" w:rsidRDefault="006E7D28" w:rsidP="006C0B77">
      <w:pPr>
        <w:spacing w:after="0"/>
        <w:ind w:firstLine="709"/>
        <w:jc w:val="both"/>
      </w:pPr>
    </w:p>
    <w:p w14:paraId="34FE29E3" w14:textId="77777777" w:rsidR="006E7D28" w:rsidRDefault="006E7D28" w:rsidP="006C0B77">
      <w:pPr>
        <w:spacing w:after="0"/>
        <w:ind w:firstLine="709"/>
        <w:jc w:val="both"/>
      </w:pPr>
    </w:p>
    <w:p w14:paraId="4830EA23" w14:textId="77777777" w:rsidR="006E7D28" w:rsidRDefault="006E7D28" w:rsidP="006C0B77">
      <w:pPr>
        <w:spacing w:after="0"/>
        <w:ind w:firstLine="709"/>
        <w:jc w:val="both"/>
      </w:pPr>
    </w:p>
    <w:p w14:paraId="571E369F" w14:textId="756D6A91" w:rsidR="00F12C76" w:rsidRDefault="006E7D28" w:rsidP="006E7D28">
      <w:pPr>
        <w:spacing w:after="0"/>
        <w:ind w:firstLine="708"/>
        <w:jc w:val="both"/>
      </w:pPr>
      <w:r w:rsidRPr="006E7D28">
        <w:rPr>
          <w:b/>
          <w:bCs/>
        </w:rPr>
        <w:lastRenderedPageBreak/>
        <w:t>СЛАЙД 1</w:t>
      </w:r>
      <w:r w:rsidR="002346DC">
        <w:t xml:space="preserve"> </w:t>
      </w:r>
      <w:r w:rsidR="00562C53">
        <w:t>Все мы знаем, что 2026 год объявлен Годом единства народов</w:t>
      </w:r>
      <w:r w:rsidR="00356631">
        <w:t xml:space="preserve"> в России</w:t>
      </w:r>
      <w:r w:rsidR="00562C53">
        <w:t>! Это время, когда, мы вновь обращаемся к нашим корням, к нашей общей истории, к тем ценностям, которые делают нас единой и великой страной.</w:t>
      </w:r>
    </w:p>
    <w:p w14:paraId="452A6CE1" w14:textId="59142F58" w:rsidR="00562C53" w:rsidRDefault="00562C53" w:rsidP="006C0B77">
      <w:pPr>
        <w:spacing w:after="0"/>
        <w:ind w:firstLine="709"/>
        <w:jc w:val="both"/>
      </w:pPr>
      <w:r>
        <w:t xml:space="preserve">Мы живём в удивительной стране, которую населяют люди разных национальностей. У каждого народа есть свои традиции и обычаи, замечательные праздники и игры. Сегодня мы с вами об этом поговорим, и я вам расскажу о подвижных играх народов России и о праздниках, которые проводим и планируем провести в течении </w:t>
      </w:r>
      <w:r w:rsidR="00356631">
        <w:t xml:space="preserve">текущего </w:t>
      </w:r>
      <w:r>
        <w:t>года.</w:t>
      </w:r>
    </w:p>
    <w:p w14:paraId="16B93020" w14:textId="2F1A750C" w:rsidR="00562C53" w:rsidRDefault="006E7D28" w:rsidP="006C0B77">
      <w:pPr>
        <w:spacing w:after="0"/>
        <w:ind w:firstLine="709"/>
        <w:jc w:val="both"/>
      </w:pPr>
      <w:r w:rsidRPr="006E7D28">
        <w:rPr>
          <w:b/>
          <w:bCs/>
        </w:rPr>
        <w:t>СЛАЙД 2</w:t>
      </w:r>
      <w:r>
        <w:t xml:space="preserve"> </w:t>
      </w:r>
      <w:r w:rsidR="00562C53">
        <w:t>Игра величайшее чудо, которое на протяжении всей истории человеческого общества является отражением различных сторон жизни и культуры народов. В истории физической культуры</w:t>
      </w:r>
      <w:r w:rsidR="00CA6D42">
        <w:t xml:space="preserve"> нашей страны особое место занимают национальные игры. В них отражаются все характерные черты народа. Мы знаем, что игра связана с песней, танцем, пляской, сказкой и другими видами народного творчества.</w:t>
      </w:r>
    </w:p>
    <w:p w14:paraId="72DBF2A0" w14:textId="2EC0D996" w:rsidR="00ED525E" w:rsidRDefault="006E7D28" w:rsidP="006C0B77">
      <w:pPr>
        <w:spacing w:after="0"/>
        <w:ind w:firstLine="709"/>
        <w:jc w:val="both"/>
      </w:pPr>
      <w:r w:rsidRPr="006E7D28">
        <w:rPr>
          <w:b/>
          <w:bCs/>
        </w:rPr>
        <w:t>СЛАЙД 3</w:t>
      </w:r>
      <w:r>
        <w:t xml:space="preserve"> </w:t>
      </w:r>
      <w:r w:rsidR="004F751B">
        <w:t xml:space="preserve">Для успешной реализации Года народов единства </w:t>
      </w:r>
      <w:r w:rsidR="00356631">
        <w:t xml:space="preserve">в России </w:t>
      </w:r>
      <w:r w:rsidR="004F751B">
        <w:t xml:space="preserve">в </w:t>
      </w:r>
      <w:r w:rsidR="00D15A56">
        <w:t xml:space="preserve">нашем учреждении, я как </w:t>
      </w:r>
      <w:r w:rsidR="008C42FE">
        <w:t>и</w:t>
      </w:r>
      <w:r w:rsidR="00D15A56">
        <w:t>нструктор</w:t>
      </w:r>
      <w:r w:rsidR="008C42FE">
        <w:t xml:space="preserve"> ФК</w:t>
      </w:r>
      <w:r w:rsidR="00D15A56">
        <w:t xml:space="preserve"> включила в занятие по физической культуре и культурной практике знакомство детей с подвижными играми разных национальностей. </w:t>
      </w:r>
    </w:p>
    <w:p w14:paraId="5107BB77" w14:textId="02E0C011" w:rsidR="00D15A56" w:rsidRDefault="006E7D28" w:rsidP="006C0B77">
      <w:pPr>
        <w:spacing w:after="0"/>
        <w:ind w:firstLine="709"/>
        <w:jc w:val="both"/>
      </w:pPr>
      <w:r w:rsidRPr="006E7D28">
        <w:rPr>
          <w:b/>
          <w:bCs/>
        </w:rPr>
        <w:t>СЛАЙД 4</w:t>
      </w:r>
      <w:r>
        <w:t xml:space="preserve"> </w:t>
      </w:r>
      <w:r w:rsidR="00D15A56">
        <w:t>При составлении плана работы на учебный год по данной тематике учитывала возрастные особенности детей, так как дошкольный возраст ключевой период формирования</w:t>
      </w:r>
      <w:r w:rsidR="00A859F0">
        <w:t xml:space="preserve"> </w:t>
      </w:r>
      <w:r w:rsidR="00A859F0" w:rsidRPr="00A859F0">
        <w:t xml:space="preserve">уважения к другим </w:t>
      </w:r>
      <w:r w:rsidR="00A859F0">
        <w:t>национальностям</w:t>
      </w:r>
      <w:r w:rsidR="00A859F0" w:rsidRPr="00A859F0">
        <w:t>, интереса к культуре, языку</w:t>
      </w:r>
      <w:r w:rsidR="00A859F0">
        <w:t xml:space="preserve"> и </w:t>
      </w:r>
      <w:r w:rsidR="00A859F0" w:rsidRPr="00A859F0">
        <w:t>традициям</w:t>
      </w:r>
      <w:r w:rsidR="00A859F0">
        <w:t>.</w:t>
      </w:r>
      <w:r w:rsidR="00EE3232">
        <w:t xml:space="preserve"> Для того чтобы ближе познакомить ребят с национальностями, пополнила картотеки подвижных игр «Игры народов России»</w:t>
      </w:r>
      <w:r w:rsidR="00984CB6">
        <w:t>, «Картотека подвижных игр разных народов»</w:t>
      </w:r>
      <w:r w:rsidR="002346DC">
        <w:t xml:space="preserve">, </w:t>
      </w:r>
      <w:proofErr w:type="spellStart"/>
      <w:r w:rsidR="002346DC">
        <w:t>стенбуки</w:t>
      </w:r>
      <w:proofErr w:type="spellEnd"/>
      <w:r w:rsidR="002346DC">
        <w:t xml:space="preserve"> «Единством Россия сильна», «Предметы народного быта».</w:t>
      </w:r>
    </w:p>
    <w:p w14:paraId="7BE299C2" w14:textId="6805749A" w:rsidR="00EE3232" w:rsidRDefault="006E7D28" w:rsidP="006C0B77">
      <w:pPr>
        <w:spacing w:after="0"/>
        <w:ind w:firstLine="709"/>
        <w:jc w:val="both"/>
      </w:pPr>
      <w:r w:rsidRPr="006E7D28">
        <w:rPr>
          <w:b/>
          <w:bCs/>
        </w:rPr>
        <w:t>СЛАЙД 5</w:t>
      </w:r>
      <w:r>
        <w:rPr>
          <w:b/>
          <w:bCs/>
        </w:rPr>
        <w:t>, 6</w:t>
      </w:r>
      <w:r>
        <w:t xml:space="preserve"> </w:t>
      </w:r>
      <w:r w:rsidR="00EE3232">
        <w:t xml:space="preserve">Чтобы детям было интересно знакомиться с народами России и играть в подвижные игры, у ребят возникла идея сделать кубик с картинками национальностей для выбора игры. Сначала я предоставила возможность детям познакомится с нациями через презентацию, затем распечатала </w:t>
      </w:r>
      <w:r w:rsidR="005F42AF">
        <w:t>национальные картинки, ребята вырезали и наклеили по периметру кубика. Сейчас ребятам очень легко определиться с выбором игры на физкультурном занятии</w:t>
      </w:r>
      <w:r w:rsidR="009958CE">
        <w:t>, в этом нам, конечно, помогают педагоги на группе. Воспитатель назначает направляющего, а в конце физкультурного занятия ведущий бросает кубик с картинками, и тут уже какая игра выпадает, в ту ребята и играют.</w:t>
      </w:r>
      <w:r w:rsidR="002346DC">
        <w:t xml:space="preserve"> С детьми мы уже проиграли такие игра как: русская народная игра «Сон казака», </w:t>
      </w:r>
      <w:r w:rsidR="009E69E0">
        <w:t xml:space="preserve">русская народная хороводная игра «Кострома», </w:t>
      </w:r>
      <w:r w:rsidR="002346DC">
        <w:t xml:space="preserve">татарская </w:t>
      </w:r>
      <w:r w:rsidR="008C42FE">
        <w:t>народная игра</w:t>
      </w:r>
      <w:r w:rsidR="002346DC">
        <w:t xml:space="preserve"> «</w:t>
      </w:r>
      <w:proofErr w:type="spellStart"/>
      <w:r w:rsidR="002346DC">
        <w:t>Тимербай</w:t>
      </w:r>
      <w:proofErr w:type="spellEnd"/>
      <w:r w:rsidR="002346DC">
        <w:t>», якутская народная игра «Рыбаки и рыбки»</w:t>
      </w:r>
      <w:r w:rsidR="00984CB6">
        <w:t>, «Ручейки и озёра», игры народов коми «Невод» (</w:t>
      </w:r>
      <w:proofErr w:type="spellStart"/>
      <w:r w:rsidR="00984CB6">
        <w:t>Тыв</w:t>
      </w:r>
      <w:proofErr w:type="spellEnd"/>
      <w:r w:rsidR="00984CB6">
        <w:t>), таджикская народная игра «Спаси пойманных» (</w:t>
      </w:r>
      <w:proofErr w:type="spellStart"/>
      <w:r w:rsidR="00984CB6">
        <w:t>зиндакунак</w:t>
      </w:r>
      <w:proofErr w:type="spellEnd"/>
      <w:r w:rsidR="00984CB6">
        <w:t>), в течении года, как я уже и говорила планируем познакомить детей с другими национальностями.</w:t>
      </w:r>
    </w:p>
    <w:p w14:paraId="70F6D92A" w14:textId="0DE3214A" w:rsidR="00F55544" w:rsidRDefault="006E7D28" w:rsidP="006C0B77">
      <w:pPr>
        <w:spacing w:after="0"/>
        <w:ind w:firstLine="709"/>
        <w:jc w:val="both"/>
      </w:pPr>
      <w:r w:rsidRPr="006E7D28">
        <w:rPr>
          <w:b/>
          <w:bCs/>
        </w:rPr>
        <w:t>СЛАЙД 7</w:t>
      </w:r>
      <w:r>
        <w:t xml:space="preserve"> </w:t>
      </w:r>
      <w:r w:rsidR="00F55544">
        <w:t>Чтобы ребята лучше усвоили и запомнили национальную игру, здесь я, конечно, в работе применяю культурную практику выход на группу. Планируя выход, мы закрепляем игру, которую проиграли, беседуем о новых играх этой же национальности, и конечно у ребят возникают вопросы какие ещё национальности бывают?</w:t>
      </w:r>
    </w:p>
    <w:p w14:paraId="6DB45EA6" w14:textId="6AA7DE69" w:rsidR="00F55544" w:rsidRDefault="006E7D28" w:rsidP="006C0B77">
      <w:pPr>
        <w:spacing w:after="0"/>
        <w:ind w:firstLine="709"/>
        <w:jc w:val="both"/>
      </w:pPr>
      <w:r w:rsidRPr="006E7D28">
        <w:rPr>
          <w:b/>
          <w:bCs/>
        </w:rPr>
        <w:t>СЛАЙД 8</w:t>
      </w:r>
      <w:r>
        <w:t xml:space="preserve"> </w:t>
      </w:r>
      <w:r w:rsidR="00F55544">
        <w:t xml:space="preserve">При знакомстве с новой игрой, после физкультурного занятия </w:t>
      </w:r>
      <w:r w:rsidR="00917DAD">
        <w:t xml:space="preserve">ребята в группе вместе с педагогом записывают название </w:t>
      </w:r>
      <w:r w:rsidR="009E69E0">
        <w:t xml:space="preserve">подвижной </w:t>
      </w:r>
      <w:r w:rsidR="00917DAD">
        <w:t>игры, затем</w:t>
      </w:r>
      <w:r w:rsidR="002346DC">
        <w:t xml:space="preserve"> дети</w:t>
      </w:r>
      <w:r w:rsidR="00917DAD">
        <w:t xml:space="preserve"> находят</w:t>
      </w:r>
      <w:r w:rsidR="009E69E0">
        <w:t xml:space="preserve"> на карте</w:t>
      </w:r>
      <w:r w:rsidR="00917DAD">
        <w:t xml:space="preserve"> </w:t>
      </w:r>
      <w:r w:rsidR="002346DC">
        <w:t xml:space="preserve">республику или город данной национальности и </w:t>
      </w:r>
      <w:r w:rsidR="009E69E0">
        <w:t>приклеивают, тем самым отмечают знакомство с национальностью и подвижной игрой.</w:t>
      </w:r>
    </w:p>
    <w:p w14:paraId="2F6D6984" w14:textId="017DC5A3" w:rsidR="009E69E0" w:rsidRDefault="006E7D28" w:rsidP="006C0B77">
      <w:pPr>
        <w:spacing w:after="0"/>
        <w:ind w:firstLine="709"/>
        <w:jc w:val="both"/>
      </w:pPr>
      <w:r w:rsidRPr="006E7D28">
        <w:rPr>
          <w:b/>
          <w:bCs/>
        </w:rPr>
        <w:lastRenderedPageBreak/>
        <w:t>СЛАЙД 9</w:t>
      </w:r>
      <w:r>
        <w:t xml:space="preserve"> При реализации программы «Просвещение» родителей (законных представителей) в</w:t>
      </w:r>
      <w:r w:rsidR="008C42FE">
        <w:t xml:space="preserve"> свою деятельность мы вовлекаем и родителей воспитанников</w:t>
      </w:r>
      <w:r w:rsidR="00E1155A">
        <w:t xml:space="preserve">. Когда дети уже познакомились с новой игрой, для ознакомления родителей использую </w:t>
      </w:r>
      <w:r w:rsidR="002A6219">
        <w:t>буклеты</w:t>
      </w:r>
      <w:r w:rsidR="00E1155A">
        <w:t xml:space="preserve"> в электронном виде «Играем вместе</w:t>
      </w:r>
      <w:r w:rsidR="002A6219">
        <w:t xml:space="preserve">» родители – ребёнок, где я предлагаю родителям поиграть с детьми дома, в буклетах есть название игры (какой национальности), цель игры и описание. </w:t>
      </w:r>
      <w:r w:rsidR="008C42FE">
        <w:t>В будущем, мы с ребятами запланировали сделать фото выставку «Играем всей семьей»</w:t>
      </w:r>
      <w:r w:rsidR="009F354A">
        <w:t xml:space="preserve"> и оформить постер на тему «подвижные игры поколений»</w:t>
      </w:r>
      <w:r w:rsidR="008C42FE">
        <w:t>.</w:t>
      </w:r>
    </w:p>
    <w:p w14:paraId="3DBEF255" w14:textId="35EED11C" w:rsidR="002A6219" w:rsidRDefault="002A6219" w:rsidP="006C0B77">
      <w:pPr>
        <w:spacing w:after="0"/>
        <w:ind w:firstLine="709"/>
        <w:jc w:val="both"/>
      </w:pPr>
      <w:r>
        <w:t xml:space="preserve">С мероприятиями, которые проходят без участия родителей, родители знакомятся через </w:t>
      </w:r>
      <w:r w:rsidR="007A105C">
        <w:t>видеоролики</w:t>
      </w:r>
      <w:r>
        <w:t xml:space="preserve">, так же дети дома могут рассказать в какие эстафеты или подвижные игры играли, выполняли новые упражнения или знакомились с физкультурным оборудованием. </w:t>
      </w:r>
    </w:p>
    <w:p w14:paraId="7CDEC15B" w14:textId="2383018D" w:rsidR="002A6219" w:rsidRDefault="006E7D28" w:rsidP="006C0B77">
      <w:pPr>
        <w:spacing w:after="0"/>
        <w:ind w:firstLine="709"/>
        <w:jc w:val="both"/>
      </w:pPr>
      <w:r w:rsidRPr="006E7D28">
        <w:rPr>
          <w:b/>
          <w:bCs/>
        </w:rPr>
        <w:t>СЛАЙД 10</w:t>
      </w:r>
      <w:r>
        <w:t xml:space="preserve"> </w:t>
      </w:r>
      <w:r w:rsidR="002A6219">
        <w:t>Тесное взаимодействие с родителями проходит в таких мероприятиях как «День Отца», «День Матери», «23 февра</w:t>
      </w:r>
      <w:r w:rsidR="007A105C">
        <w:t>ля», «8 Марта», «День здоровья», «День открытых дверей</w:t>
      </w:r>
      <w:r w:rsidR="009F354A">
        <w:t>»</w:t>
      </w:r>
      <w:r w:rsidR="007A105C">
        <w:t xml:space="preserve">, через реализацию проектной деятельности «Дворовые игры», </w:t>
      </w:r>
      <w:r w:rsidR="002A6219">
        <w:t>здесь уже р</w:t>
      </w:r>
      <w:r w:rsidR="002A6219" w:rsidRPr="002A6219">
        <w:t>одители могут соревноваться вместе с детьми в различных играх и эстафетах, что создаёт позитивную атмосферу и мотивирует детей к занятиям физической культурой.</w:t>
      </w:r>
      <w:r w:rsidR="00706314">
        <w:t xml:space="preserve"> Физкультурный праздник 23 февраля «Богатырская сила» прошёл в средней группе с участием пап, где мы поиграли в народные игры</w:t>
      </w:r>
      <w:r w:rsidR="0017757F">
        <w:t xml:space="preserve"> - эстафеты</w:t>
      </w:r>
      <w:r w:rsidR="00706314">
        <w:t xml:space="preserve">: </w:t>
      </w:r>
      <w:r w:rsidR="0017757F">
        <w:t>«Дружные богатыри», «Скачки на лошадях», «Граница», «Ручейки и озёра», на следующие совместное мероприятие планирую провести игры других национальностей.</w:t>
      </w:r>
    </w:p>
    <w:p w14:paraId="0F652857" w14:textId="153B6773" w:rsidR="0017757F" w:rsidRDefault="006E7D28" w:rsidP="006C0B77">
      <w:pPr>
        <w:spacing w:after="0"/>
        <w:ind w:firstLine="709"/>
        <w:jc w:val="both"/>
      </w:pPr>
      <w:r w:rsidRPr="006E7D28">
        <w:rPr>
          <w:b/>
          <w:bCs/>
        </w:rPr>
        <w:t>СЛАЙД 11</w:t>
      </w:r>
      <w:r>
        <w:t xml:space="preserve"> </w:t>
      </w:r>
      <w:r w:rsidR="0017757F">
        <w:t>Народные игры – это удивительное наследие народного творчества. Они создавались веками, передавались из поколения в поколение и д</w:t>
      </w:r>
      <w:r w:rsidR="009A548B">
        <w:t>о</w:t>
      </w:r>
      <w:r w:rsidR="0017757F">
        <w:t>шли до наших дней, может быть немного видоизменённые</w:t>
      </w:r>
      <w:r w:rsidR="009A548B">
        <w:t>, но уникальность народных игр заключается в том, что в них интересно играть и сегодня!</w:t>
      </w:r>
    </w:p>
    <w:p w14:paraId="61ABA0C1" w14:textId="77777777" w:rsidR="002A6219" w:rsidRDefault="002A6219" w:rsidP="006C0B77">
      <w:pPr>
        <w:spacing w:after="0"/>
        <w:ind w:firstLine="709"/>
        <w:jc w:val="both"/>
      </w:pPr>
    </w:p>
    <w:p w14:paraId="190DEE02" w14:textId="5B913054" w:rsidR="006D6C74" w:rsidRPr="006D6C74" w:rsidRDefault="0033086D" w:rsidP="006D6C74">
      <w:pPr>
        <w:pStyle w:val="ac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 w:rsidRPr="0033086D">
        <w:rPr>
          <w:b/>
          <w:sz w:val="28"/>
          <w:szCs w:val="28"/>
          <w:bdr w:val="none" w:sz="0" w:space="0" w:color="auto" w:frame="1"/>
        </w:rPr>
        <w:t>СЛАЙД 12</w:t>
      </w:r>
      <w:r w:rsidR="007D7546">
        <w:rPr>
          <w:bCs/>
          <w:sz w:val="28"/>
          <w:szCs w:val="28"/>
          <w:bdr w:val="none" w:sz="0" w:space="0" w:color="auto" w:frame="1"/>
        </w:rPr>
        <w:t xml:space="preserve"> </w:t>
      </w:r>
      <w:r w:rsidR="006D6C74" w:rsidRPr="006D6C74">
        <w:rPr>
          <w:bCs/>
          <w:sz w:val="28"/>
          <w:szCs w:val="28"/>
          <w:bdr w:val="none" w:sz="0" w:space="0" w:color="auto" w:frame="1"/>
        </w:rPr>
        <w:t>Из проделанной работы, уже можно сделать выводы:</w:t>
      </w:r>
      <w:r w:rsidR="006D6C74" w:rsidRPr="006D6C74">
        <w:rPr>
          <w:sz w:val="28"/>
          <w:szCs w:val="28"/>
        </w:rPr>
        <w:t xml:space="preserve"> у детей формируются знания о традициях народов; дети проявляют интерес к национальным играм в свободной деятельности; в семье устанавливается связь между поколениями, так как родители, бабушки, дедушки делятся воспоминаниями о своем детстве, родители вовлекаются в совместные игры с детьми.</w:t>
      </w:r>
    </w:p>
    <w:p w14:paraId="74BE24FC" w14:textId="77777777" w:rsidR="009958CE" w:rsidRDefault="009958CE" w:rsidP="006C0B77">
      <w:pPr>
        <w:spacing w:after="0"/>
        <w:ind w:firstLine="709"/>
        <w:jc w:val="both"/>
      </w:pPr>
    </w:p>
    <w:sectPr w:rsidR="009958CE" w:rsidSect="006E7D28">
      <w:pgSz w:w="11906" w:h="16838" w:code="9"/>
      <w:pgMar w:top="720" w:right="720" w:bottom="720" w:left="720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BED"/>
    <w:rsid w:val="00065468"/>
    <w:rsid w:val="0017757F"/>
    <w:rsid w:val="001E1D1D"/>
    <w:rsid w:val="00216BED"/>
    <w:rsid w:val="002346DC"/>
    <w:rsid w:val="002A6219"/>
    <w:rsid w:val="002E1FC8"/>
    <w:rsid w:val="0033086D"/>
    <w:rsid w:val="00356631"/>
    <w:rsid w:val="0037647E"/>
    <w:rsid w:val="00454A74"/>
    <w:rsid w:val="004F751B"/>
    <w:rsid w:val="0055623E"/>
    <w:rsid w:val="00562C53"/>
    <w:rsid w:val="005F42AF"/>
    <w:rsid w:val="006C0B77"/>
    <w:rsid w:val="006D6C74"/>
    <w:rsid w:val="006E7D28"/>
    <w:rsid w:val="00706314"/>
    <w:rsid w:val="00797732"/>
    <w:rsid w:val="007A105C"/>
    <w:rsid w:val="007D7546"/>
    <w:rsid w:val="008242FF"/>
    <w:rsid w:val="00870751"/>
    <w:rsid w:val="008C42FE"/>
    <w:rsid w:val="00917DAD"/>
    <w:rsid w:val="00922C48"/>
    <w:rsid w:val="00984CB6"/>
    <w:rsid w:val="009958CE"/>
    <w:rsid w:val="009A548B"/>
    <w:rsid w:val="009E69E0"/>
    <w:rsid w:val="009F354A"/>
    <w:rsid w:val="00A859F0"/>
    <w:rsid w:val="00AA7720"/>
    <w:rsid w:val="00B915B7"/>
    <w:rsid w:val="00C4130A"/>
    <w:rsid w:val="00CA6D42"/>
    <w:rsid w:val="00D15A56"/>
    <w:rsid w:val="00E1155A"/>
    <w:rsid w:val="00EA59DF"/>
    <w:rsid w:val="00ED525E"/>
    <w:rsid w:val="00EE3232"/>
    <w:rsid w:val="00EE4070"/>
    <w:rsid w:val="00F12C76"/>
    <w:rsid w:val="00F5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7FCF"/>
  <w15:chartTrackingRefBased/>
  <w15:docId w15:val="{A5AF1FF8-C680-4AEF-A4EA-188F5D36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16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B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B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B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BE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BE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BE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BE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BE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6B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6BE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6BE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6BE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16BE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16BE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16BE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16BE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16B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6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BE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6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6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6BE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16B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6BE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6BE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6BE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16BED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D6C7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4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11</cp:revision>
  <dcterms:created xsi:type="dcterms:W3CDTF">2026-02-03T08:57:00Z</dcterms:created>
  <dcterms:modified xsi:type="dcterms:W3CDTF">2026-03-03T10:14:00Z</dcterms:modified>
</cp:coreProperties>
</file>