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00" w:rsidRPr="001B576B" w:rsidRDefault="00F50300" w:rsidP="001B576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1B576B">
        <w:rPr>
          <w:rFonts w:eastAsia="Times New Roman" w:cs="Times New Roman"/>
          <w:b/>
          <w:color w:val="000000" w:themeColor="text1"/>
          <w:szCs w:val="28"/>
          <w:lang w:eastAsia="ru-RU"/>
        </w:rPr>
        <w:t>Муниципальное бюджетное дошкольное образовательное учреждение</w:t>
      </w:r>
    </w:p>
    <w:p w:rsidR="00F50300" w:rsidRPr="001B576B" w:rsidRDefault="00F50300" w:rsidP="001B576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1B576B">
        <w:rPr>
          <w:rFonts w:eastAsia="Times New Roman" w:cs="Times New Roman"/>
          <w:b/>
          <w:color w:val="000000" w:themeColor="text1"/>
          <w:szCs w:val="28"/>
          <w:lang w:eastAsia="ru-RU"/>
        </w:rPr>
        <w:t>детский сад №8 комбинированного вида муниципального образования</w:t>
      </w:r>
    </w:p>
    <w:p w:rsidR="00F50300" w:rsidRPr="001B576B" w:rsidRDefault="00F50300" w:rsidP="001B576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proofErr w:type="spellStart"/>
      <w:r w:rsidRPr="001B576B">
        <w:rPr>
          <w:rFonts w:eastAsia="Times New Roman" w:cs="Times New Roman"/>
          <w:b/>
          <w:color w:val="000000" w:themeColor="text1"/>
          <w:szCs w:val="28"/>
          <w:lang w:eastAsia="ru-RU"/>
        </w:rPr>
        <w:t>Щербиновский</w:t>
      </w:r>
      <w:proofErr w:type="spellEnd"/>
      <w:r w:rsidRPr="001B576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район станица Старощербиновская</w:t>
      </w:r>
    </w:p>
    <w:p w:rsidR="00F50300" w:rsidRPr="001B576B" w:rsidRDefault="00F50300" w:rsidP="001B576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1B576B" w:rsidRDefault="001B576B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3"/>
          <w:lang w:eastAsia="ru-RU"/>
        </w:rPr>
      </w:pPr>
    </w:p>
    <w:p w:rsidR="001B576B" w:rsidRDefault="001B576B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3"/>
          <w:lang w:eastAsia="ru-RU"/>
        </w:rPr>
      </w:pPr>
    </w:p>
    <w:p w:rsidR="001B576B" w:rsidRDefault="001B576B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3"/>
          <w:lang w:eastAsia="ru-RU"/>
        </w:rPr>
      </w:pPr>
    </w:p>
    <w:p w:rsidR="001B576B" w:rsidRDefault="001B576B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3"/>
          <w:lang w:eastAsia="ru-RU"/>
        </w:rPr>
      </w:pPr>
    </w:p>
    <w:p w:rsidR="001B576B" w:rsidRDefault="001B576B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3"/>
          <w:lang w:eastAsia="ru-RU"/>
        </w:rPr>
      </w:pPr>
    </w:p>
    <w:p w:rsidR="001B576B" w:rsidRDefault="001B576B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3"/>
          <w:lang w:eastAsia="ru-RU"/>
        </w:rPr>
      </w:pPr>
    </w:p>
    <w:p w:rsidR="001B576B" w:rsidRDefault="001B576B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3"/>
          <w:lang w:eastAsia="ru-RU"/>
        </w:rPr>
      </w:pPr>
      <w:r w:rsidRPr="00F50300">
        <w:rPr>
          <w:rFonts w:eastAsia="Times New Roman" w:cs="Times New Roman"/>
          <w:b/>
          <w:color w:val="000000" w:themeColor="text1"/>
          <w:szCs w:val="23"/>
          <w:lang w:eastAsia="ru-RU"/>
        </w:rPr>
        <w:t>Сообщение из опыта работы на тему:</w:t>
      </w:r>
    </w:p>
    <w:p w:rsidR="00F50300" w:rsidRP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3"/>
          <w:lang w:eastAsia="ru-RU"/>
        </w:rPr>
      </w:pPr>
    </w:p>
    <w:p w:rsidR="00F50300" w:rsidRP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36"/>
          <w:szCs w:val="23"/>
          <w:lang w:eastAsia="ru-RU"/>
        </w:rPr>
      </w:pPr>
      <w:r>
        <w:rPr>
          <w:rFonts w:eastAsia="Times New Roman" w:cs="Times New Roman"/>
          <w:b/>
          <w:color w:val="000000" w:themeColor="text1"/>
          <w:sz w:val="36"/>
          <w:szCs w:val="23"/>
          <w:lang w:eastAsia="ru-RU"/>
        </w:rPr>
        <w:t xml:space="preserve">«Проектная деятельность </w:t>
      </w:r>
      <w:r w:rsidRPr="00F50300">
        <w:rPr>
          <w:rFonts w:eastAsia="Times New Roman" w:cs="Times New Roman"/>
          <w:b/>
          <w:color w:val="000000" w:themeColor="text1"/>
          <w:sz w:val="36"/>
          <w:szCs w:val="23"/>
          <w:lang w:eastAsia="ru-RU"/>
        </w:rPr>
        <w:t>как средство реализации</w:t>
      </w:r>
    </w:p>
    <w:p w:rsidR="00F50300" w:rsidRP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36"/>
          <w:szCs w:val="23"/>
          <w:lang w:eastAsia="ru-RU"/>
        </w:rPr>
      </w:pPr>
      <w:r w:rsidRPr="00F50300">
        <w:rPr>
          <w:rFonts w:eastAsia="Times New Roman" w:cs="Times New Roman"/>
          <w:b/>
          <w:color w:val="000000" w:themeColor="text1"/>
          <w:sz w:val="36"/>
          <w:szCs w:val="23"/>
          <w:lang w:eastAsia="ru-RU"/>
        </w:rPr>
        <w:t xml:space="preserve"> нравственно-патриотического воспитания</w:t>
      </w: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F50300">
        <w:rPr>
          <w:rFonts w:eastAsia="Times New Roman" w:cs="Times New Roman"/>
          <w:b/>
          <w:color w:val="000000" w:themeColor="text1"/>
          <w:sz w:val="36"/>
          <w:szCs w:val="23"/>
          <w:lang w:eastAsia="ru-RU"/>
        </w:rPr>
        <w:t xml:space="preserve"> дошкольников</w:t>
      </w:r>
      <w:r>
        <w:rPr>
          <w:rFonts w:eastAsia="Times New Roman" w:cs="Times New Roman"/>
          <w:b/>
          <w:color w:val="000000" w:themeColor="text1"/>
          <w:sz w:val="36"/>
          <w:szCs w:val="23"/>
          <w:lang w:eastAsia="ru-RU"/>
        </w:rPr>
        <w:t>»</w:t>
      </w: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Default="00F50300" w:rsidP="00F5030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</w:p>
    <w:p w:rsidR="00F50300" w:rsidRPr="00F50300" w:rsidRDefault="00F50300" w:rsidP="00F50300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>Автор: Рева М.Н.,</w:t>
      </w:r>
    </w:p>
    <w:p w:rsidR="00F50300" w:rsidRPr="00F50300" w:rsidRDefault="00F50300" w:rsidP="00F50300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>педагог высшей квалификационной категории</w:t>
      </w:r>
    </w:p>
    <w:p w:rsidR="00F50300" w:rsidRPr="00F50300" w:rsidRDefault="00F50300" w:rsidP="00F50300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>адрес: 353620 Краснодарский край,</w:t>
      </w:r>
    </w:p>
    <w:p w:rsidR="00F50300" w:rsidRPr="00F50300" w:rsidRDefault="00F50300" w:rsidP="00F50300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proofErr w:type="spellStart"/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>Щербиновский</w:t>
      </w:r>
      <w:proofErr w:type="spellEnd"/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 xml:space="preserve"> район,</w:t>
      </w:r>
    </w:p>
    <w:p w:rsidR="00F50300" w:rsidRPr="00F50300" w:rsidRDefault="00F50300" w:rsidP="00F50300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>ст. Старощербиновская,</w:t>
      </w:r>
    </w:p>
    <w:p w:rsidR="00F50300" w:rsidRPr="00F50300" w:rsidRDefault="00F50300" w:rsidP="00F50300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proofErr w:type="spellStart"/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>ул</w:t>
      </w:r>
      <w:proofErr w:type="gramStart"/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>.С</w:t>
      </w:r>
      <w:proofErr w:type="gramEnd"/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>оветов</w:t>
      </w:r>
      <w:proofErr w:type="spellEnd"/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 xml:space="preserve"> 106</w:t>
      </w:r>
    </w:p>
    <w:p w:rsidR="00F50300" w:rsidRPr="00F50300" w:rsidRDefault="00F50300" w:rsidP="00F50300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>телефон: 8- 861- 517-76-65</w:t>
      </w:r>
    </w:p>
    <w:p w:rsidR="00F50300" w:rsidRPr="00F50300" w:rsidRDefault="00F50300" w:rsidP="00F50300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F50300">
        <w:rPr>
          <w:rFonts w:eastAsia="Times New Roman" w:cs="Times New Roman"/>
          <w:b/>
          <w:color w:val="1A1A1A"/>
          <w:sz w:val="24"/>
          <w:szCs w:val="23"/>
          <w:lang w:eastAsia="ru-RU"/>
        </w:rPr>
        <w:t>Электронная почта: 8ds1987@mail.ru</w:t>
      </w:r>
    </w:p>
    <w:p w:rsidR="00F50300" w:rsidRPr="00F50300" w:rsidRDefault="00F50300" w:rsidP="00F50300">
      <w:pPr>
        <w:jc w:val="center"/>
        <w:rPr>
          <w:rFonts w:cs="Times New Roman"/>
          <w:b/>
          <w:color w:val="000000" w:themeColor="text1"/>
          <w:sz w:val="32"/>
        </w:rPr>
      </w:pPr>
    </w:p>
    <w:p w:rsidR="00F50300" w:rsidRPr="00F50300" w:rsidRDefault="00F50300" w:rsidP="00F50300">
      <w:pPr>
        <w:jc w:val="center"/>
        <w:rPr>
          <w:rFonts w:cs="Times New Roman"/>
          <w:b/>
          <w:color w:val="000000" w:themeColor="text1"/>
          <w:sz w:val="32"/>
        </w:rPr>
      </w:pPr>
      <w:r w:rsidRPr="00F50300">
        <w:rPr>
          <w:rFonts w:cs="Times New Roman"/>
          <w:b/>
          <w:color w:val="000000" w:themeColor="text1"/>
        </w:rPr>
        <w:t>2023 г.</w:t>
      </w:r>
      <w:r w:rsidRPr="00F50300">
        <w:rPr>
          <w:rFonts w:cs="Times New Roman"/>
          <w:b/>
          <w:color w:val="000000" w:themeColor="text1"/>
          <w:sz w:val="32"/>
        </w:rPr>
        <w:br w:type="page"/>
      </w:r>
    </w:p>
    <w:p w:rsidR="00A92BEF" w:rsidRPr="001B576B" w:rsidRDefault="00C60892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lastRenderedPageBreak/>
        <w:t>Патриотическое воспитание дошкольников является одной из приоритетных задач. Оно призвано сформировать у ребенка чувство ответственности перед Родиной, гордости за свой край, свой язык и культуру, прошлое и настоящее многонационального народа России.</w:t>
      </w:r>
      <w:r w:rsidR="004F3A12" w:rsidRPr="001B576B">
        <w:rPr>
          <w:szCs w:val="28"/>
        </w:rPr>
        <w:t xml:space="preserve"> </w:t>
      </w:r>
      <w:r w:rsidRPr="001B576B">
        <w:rPr>
          <w:szCs w:val="28"/>
        </w:rPr>
        <w:t>В своей работе по патриотическому воспитанию я использую метод проекта, так как считаю, что проектная деятельность дает ребенку возможность экспериментировать и синтезировать полученные знания. Считаю, что любовь к Родине надо начинать формировать с малых понятных детям вещей.</w:t>
      </w:r>
      <w:r w:rsidR="00A92BEF" w:rsidRPr="001B576B">
        <w:rPr>
          <w:szCs w:val="28"/>
        </w:rPr>
        <w:t xml:space="preserve"> </w:t>
      </w:r>
    </w:p>
    <w:p w:rsidR="00A92BEF" w:rsidRPr="001B576B" w:rsidRDefault="00A92BEF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Дошкольное детство – важный этап в становлении о человека.   В эти годы закладываются основы нравственности, формируется первоначальное представление об окружающем, этические представления, воспитываются патриотические чувства.</w:t>
      </w:r>
    </w:p>
    <w:p w:rsidR="00A92BEF" w:rsidRPr="001B576B" w:rsidRDefault="00A92BEF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 xml:space="preserve"> Формирование чувства патриотизма многогранно по своему содержанию. Это и любовь к родным местам, и гордость за свой народ, и ощущение своей неразрывности с окружающим миром, и желание сохранять, приумножать</w:t>
      </w:r>
      <w:r w:rsidR="001B576B">
        <w:rPr>
          <w:szCs w:val="28"/>
        </w:rPr>
        <w:t> </w:t>
      </w:r>
      <w:r w:rsidRPr="001B576B">
        <w:rPr>
          <w:szCs w:val="28"/>
        </w:rPr>
        <w:t>богатство</w:t>
      </w:r>
      <w:r w:rsidR="001B576B">
        <w:rPr>
          <w:szCs w:val="28"/>
        </w:rPr>
        <w:t> </w:t>
      </w:r>
      <w:r w:rsidRPr="001B576B">
        <w:rPr>
          <w:szCs w:val="28"/>
        </w:rPr>
        <w:t>своей</w:t>
      </w:r>
      <w:r w:rsidR="001B576B">
        <w:rPr>
          <w:szCs w:val="28"/>
        </w:rPr>
        <w:t> </w:t>
      </w:r>
      <w:r w:rsidRPr="001B576B">
        <w:rPr>
          <w:szCs w:val="28"/>
        </w:rPr>
        <w:t>страны.</w:t>
      </w:r>
      <w:r w:rsidRPr="001B576B">
        <w:rPr>
          <w:szCs w:val="28"/>
        </w:rPr>
        <w:br/>
        <w:t>Поэтому одним из приоритетных направлений гражданского и патриотического воспитания я считаю краеведение как эффективное средство воспитания базиса личностной культуры старших дошкольников. </w:t>
      </w:r>
    </w:p>
    <w:p w:rsidR="00907A25" w:rsidRPr="001B576B" w:rsidRDefault="00F94D98" w:rsidP="001B576B">
      <w:pPr>
        <w:spacing w:line="360" w:lineRule="auto"/>
        <w:ind w:firstLine="709"/>
        <w:jc w:val="both"/>
        <w:rPr>
          <w:b/>
          <w:szCs w:val="28"/>
        </w:rPr>
      </w:pPr>
      <w:r w:rsidRPr="001B576B">
        <w:rPr>
          <w:szCs w:val="28"/>
        </w:rPr>
        <w:t>На детском совете</w:t>
      </w:r>
      <w:r w:rsidR="0047450D" w:rsidRPr="001B576B">
        <w:rPr>
          <w:szCs w:val="28"/>
        </w:rPr>
        <w:t xml:space="preserve"> выяснили,</w:t>
      </w:r>
      <w:r w:rsidR="00160408" w:rsidRPr="001B576B">
        <w:rPr>
          <w:szCs w:val="28"/>
        </w:rPr>
        <w:t xml:space="preserve"> какие знания у ребят уже есть</w:t>
      </w:r>
      <w:r w:rsidR="0047450D" w:rsidRPr="001B576B">
        <w:rPr>
          <w:szCs w:val="28"/>
        </w:rPr>
        <w:t xml:space="preserve"> о нашей станице</w:t>
      </w:r>
      <w:r w:rsidR="00287FDB" w:rsidRPr="001B576B">
        <w:rPr>
          <w:szCs w:val="28"/>
        </w:rPr>
        <w:t>,</w:t>
      </w:r>
      <w:r w:rsidR="00160408" w:rsidRPr="001B576B">
        <w:rPr>
          <w:szCs w:val="28"/>
        </w:rPr>
        <w:t xml:space="preserve"> а о каких</w:t>
      </w:r>
      <w:r w:rsidR="00287FDB" w:rsidRPr="001B576B">
        <w:rPr>
          <w:szCs w:val="28"/>
        </w:rPr>
        <w:t xml:space="preserve"> ее достопримечательностях</w:t>
      </w:r>
      <w:r w:rsidR="00160408" w:rsidRPr="001B576B">
        <w:rPr>
          <w:szCs w:val="28"/>
        </w:rPr>
        <w:t xml:space="preserve"> хотят узнать и что для этого нужно сделать.  Так мы выбрали тему</w:t>
      </w:r>
      <w:r w:rsidR="00060EB1" w:rsidRPr="001B576B">
        <w:rPr>
          <w:szCs w:val="28"/>
        </w:rPr>
        <w:t xml:space="preserve"> проект</w:t>
      </w:r>
      <w:r w:rsidR="00287FDB" w:rsidRPr="001B576B">
        <w:rPr>
          <w:szCs w:val="28"/>
        </w:rPr>
        <w:t>а</w:t>
      </w:r>
      <w:r w:rsidR="00E70341" w:rsidRPr="001B576B">
        <w:rPr>
          <w:szCs w:val="28"/>
        </w:rPr>
        <w:t xml:space="preserve"> «Моя малая Родина».</w:t>
      </w:r>
      <w:r w:rsidR="00A92BEF" w:rsidRPr="001B576B">
        <w:rPr>
          <w:b/>
          <w:szCs w:val="28"/>
        </w:rPr>
        <w:t xml:space="preserve"> </w:t>
      </w:r>
      <w:r w:rsidR="00060EB1" w:rsidRPr="001B576B">
        <w:rPr>
          <w:szCs w:val="28"/>
        </w:rPr>
        <w:t>Воспитанники моей группы - старшие дошкольники, обладают оп</w:t>
      </w:r>
      <w:r w:rsidR="00153160" w:rsidRPr="001B576B">
        <w:rPr>
          <w:szCs w:val="28"/>
        </w:rPr>
        <w:t>ределенным</w:t>
      </w:r>
      <w:r w:rsidR="006B33F9" w:rsidRPr="001B576B">
        <w:rPr>
          <w:szCs w:val="28"/>
        </w:rPr>
        <w:t>и  знаниями</w:t>
      </w:r>
      <w:r w:rsidR="00153160" w:rsidRPr="001B576B">
        <w:rPr>
          <w:szCs w:val="28"/>
        </w:rPr>
        <w:t>, я поддержала</w:t>
      </w:r>
      <w:r w:rsidR="00060EB1" w:rsidRPr="001B576B">
        <w:rPr>
          <w:szCs w:val="28"/>
        </w:rPr>
        <w:t xml:space="preserve"> их интересы</w:t>
      </w:r>
      <w:r w:rsidR="00907A25" w:rsidRPr="001B576B">
        <w:rPr>
          <w:szCs w:val="28"/>
        </w:rPr>
        <w:t>,</w:t>
      </w:r>
      <w:r w:rsidR="00060EB1" w:rsidRPr="001B576B">
        <w:rPr>
          <w:szCs w:val="28"/>
        </w:rPr>
        <w:t xml:space="preserve"> </w:t>
      </w:r>
      <w:r w:rsidR="00907A25" w:rsidRPr="001B576B">
        <w:rPr>
          <w:szCs w:val="28"/>
        </w:rPr>
        <w:t>связанные</w:t>
      </w:r>
      <w:r w:rsidR="00060EB1" w:rsidRPr="001B576B">
        <w:rPr>
          <w:szCs w:val="28"/>
        </w:rPr>
        <w:t xml:space="preserve"> не только с настоящим, но и с прошлым и будущим</w:t>
      </w:r>
      <w:r w:rsidR="00153160" w:rsidRPr="001B576B">
        <w:rPr>
          <w:szCs w:val="28"/>
        </w:rPr>
        <w:t xml:space="preserve"> малой Родины. Дети проявили</w:t>
      </w:r>
      <w:r w:rsidR="00060EB1" w:rsidRPr="001B576B">
        <w:rPr>
          <w:szCs w:val="28"/>
        </w:rPr>
        <w:t xml:space="preserve"> живой интерес к проблемам происшедшим и происходящим в большом в</w:t>
      </w:r>
      <w:r w:rsidR="00153160" w:rsidRPr="001B576B">
        <w:rPr>
          <w:szCs w:val="28"/>
        </w:rPr>
        <w:t>зрослом мире. У детей мне удалось пробудить</w:t>
      </w:r>
      <w:r w:rsidR="00060EB1" w:rsidRPr="001B576B">
        <w:rPr>
          <w:szCs w:val="28"/>
        </w:rPr>
        <w:t xml:space="preserve"> стремление больш</w:t>
      </w:r>
      <w:r w:rsidR="00153160" w:rsidRPr="001B576B">
        <w:rPr>
          <w:szCs w:val="28"/>
        </w:rPr>
        <w:t>е узнать о своем родном крае, о</w:t>
      </w:r>
      <w:r w:rsidR="00060EB1" w:rsidRPr="001B576B">
        <w:rPr>
          <w:szCs w:val="28"/>
        </w:rPr>
        <w:t xml:space="preserve"> его историческом прошлом.</w:t>
      </w:r>
      <w:r w:rsidR="00A92BEF" w:rsidRPr="001B576B">
        <w:rPr>
          <w:b/>
          <w:szCs w:val="28"/>
        </w:rPr>
        <w:t xml:space="preserve"> </w:t>
      </w:r>
      <w:r w:rsidR="00153160" w:rsidRPr="001B576B">
        <w:rPr>
          <w:szCs w:val="28"/>
        </w:rPr>
        <w:t>Процесс приобщения моих воспитанников</w:t>
      </w:r>
      <w:r w:rsidR="00507EC0" w:rsidRPr="001B576B">
        <w:rPr>
          <w:szCs w:val="28"/>
        </w:rPr>
        <w:t xml:space="preserve"> к краеведению </w:t>
      </w:r>
      <w:r w:rsidR="00153160" w:rsidRPr="001B576B">
        <w:rPr>
          <w:szCs w:val="28"/>
        </w:rPr>
        <w:t>требовал от меня</w:t>
      </w:r>
      <w:r w:rsidR="00507EC0" w:rsidRPr="001B576B">
        <w:rPr>
          <w:szCs w:val="28"/>
        </w:rPr>
        <w:t xml:space="preserve"> продум</w:t>
      </w:r>
      <w:r w:rsidR="00153160" w:rsidRPr="001B576B">
        <w:rPr>
          <w:szCs w:val="28"/>
        </w:rPr>
        <w:t xml:space="preserve">анного отбора содержания знаний </w:t>
      </w:r>
      <w:r w:rsidR="00153160" w:rsidRPr="001B576B">
        <w:rPr>
          <w:szCs w:val="28"/>
        </w:rPr>
        <w:lastRenderedPageBreak/>
        <w:t>преподносимых детям. Метод проекта</w:t>
      </w:r>
      <w:r w:rsidR="00507EC0" w:rsidRPr="001B576B">
        <w:rPr>
          <w:szCs w:val="28"/>
        </w:rPr>
        <w:t>, как показывает</w:t>
      </w:r>
      <w:r w:rsidR="00153160" w:rsidRPr="001B576B">
        <w:rPr>
          <w:szCs w:val="28"/>
        </w:rPr>
        <w:t xml:space="preserve"> мой</w:t>
      </w:r>
      <w:r w:rsidR="00507EC0" w:rsidRPr="001B576B">
        <w:rPr>
          <w:szCs w:val="28"/>
        </w:rPr>
        <w:t xml:space="preserve"> опыт, </w:t>
      </w:r>
      <w:r w:rsidR="00153160" w:rsidRPr="001B576B">
        <w:rPr>
          <w:szCs w:val="28"/>
        </w:rPr>
        <w:t>наиболее эффективен</w:t>
      </w:r>
      <w:r w:rsidR="00507EC0" w:rsidRPr="001B576B">
        <w:rPr>
          <w:szCs w:val="28"/>
        </w:rPr>
        <w:t xml:space="preserve"> в формировании системного подхода к развитию у детей старшего дошкольного возраста любви к родному краю.</w:t>
      </w:r>
    </w:p>
    <w:p w:rsidR="00507EC0" w:rsidRPr="001B576B" w:rsidRDefault="00507EC0" w:rsidP="001B576B">
      <w:pPr>
        <w:spacing w:line="360" w:lineRule="auto"/>
        <w:ind w:firstLine="709"/>
        <w:jc w:val="both"/>
        <w:rPr>
          <w:b/>
          <w:szCs w:val="28"/>
        </w:rPr>
      </w:pPr>
      <w:r w:rsidRPr="001B576B">
        <w:rPr>
          <w:b/>
          <w:szCs w:val="28"/>
        </w:rPr>
        <w:t>Цель</w:t>
      </w:r>
      <w:r w:rsidR="001453A5" w:rsidRPr="001B576B">
        <w:rPr>
          <w:b/>
          <w:szCs w:val="28"/>
        </w:rPr>
        <w:t xml:space="preserve"> проекта</w:t>
      </w:r>
      <w:r w:rsidRPr="001B576B">
        <w:rPr>
          <w:b/>
          <w:szCs w:val="28"/>
        </w:rPr>
        <w:t>:</w:t>
      </w:r>
      <w:r w:rsidRPr="001B576B">
        <w:rPr>
          <w:szCs w:val="28"/>
        </w:rPr>
        <w:t xml:space="preserve"> создание условий для гражданско-патрио</w:t>
      </w:r>
      <w:r w:rsidR="00021884" w:rsidRPr="001B576B">
        <w:rPr>
          <w:szCs w:val="28"/>
        </w:rPr>
        <w:t>тического воспитания дошкольников</w:t>
      </w:r>
      <w:r w:rsidRPr="001B576B">
        <w:rPr>
          <w:szCs w:val="28"/>
        </w:rPr>
        <w:t xml:space="preserve"> с использованием регионального компонента. </w:t>
      </w:r>
      <w:r w:rsidRPr="001B576B">
        <w:rPr>
          <w:szCs w:val="28"/>
        </w:rPr>
        <w:br/>
      </w:r>
      <w:r w:rsidRPr="001B576B">
        <w:rPr>
          <w:b/>
          <w:szCs w:val="28"/>
        </w:rPr>
        <w:t>Задачи:</w:t>
      </w:r>
    </w:p>
    <w:p w:rsidR="00507EC0" w:rsidRPr="001B576B" w:rsidRDefault="00153160" w:rsidP="001B576B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Обогащать</w:t>
      </w:r>
      <w:r w:rsidR="00507EC0" w:rsidRPr="001B576B">
        <w:rPr>
          <w:szCs w:val="28"/>
        </w:rPr>
        <w:t xml:space="preserve"> представления детей о родном крае.</w:t>
      </w:r>
    </w:p>
    <w:p w:rsidR="00507EC0" w:rsidRPr="001B576B" w:rsidRDefault="00507EC0" w:rsidP="001B576B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Знакомить с достопримечательностями станицы Старощербиновская.</w:t>
      </w:r>
    </w:p>
    <w:p w:rsidR="00507EC0" w:rsidRPr="001B576B" w:rsidRDefault="00153160" w:rsidP="001B576B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Содействовать воспитанию</w:t>
      </w:r>
      <w:r w:rsidR="00507EC0" w:rsidRPr="001B576B">
        <w:rPr>
          <w:szCs w:val="28"/>
        </w:rPr>
        <w:t xml:space="preserve"> патриотическ</w:t>
      </w:r>
      <w:r w:rsidRPr="001B576B">
        <w:rPr>
          <w:szCs w:val="28"/>
        </w:rPr>
        <w:t>их чувств</w:t>
      </w:r>
      <w:r w:rsidR="00507EC0" w:rsidRPr="001B576B">
        <w:rPr>
          <w:szCs w:val="28"/>
        </w:rPr>
        <w:t>: любовь к местам, в которых ребенок живет, родному краю, бережное отношение к природе.</w:t>
      </w:r>
    </w:p>
    <w:p w:rsidR="00507EC0" w:rsidRPr="001B576B" w:rsidRDefault="00507EC0" w:rsidP="001B576B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Привлечь родителей к воспитанию любви к малой Родине, гордости за свой край.</w:t>
      </w:r>
    </w:p>
    <w:p w:rsidR="00507EC0" w:rsidRPr="001B576B" w:rsidRDefault="00507EC0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b/>
          <w:szCs w:val="28"/>
        </w:rPr>
        <w:t>Тип проекта:</w:t>
      </w:r>
      <w:r w:rsidRPr="001B576B">
        <w:rPr>
          <w:szCs w:val="28"/>
        </w:rPr>
        <w:t xml:space="preserve"> творческо-исследовательский</w:t>
      </w:r>
    </w:p>
    <w:p w:rsidR="00507EC0" w:rsidRPr="001B576B" w:rsidRDefault="00507EC0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b/>
          <w:szCs w:val="28"/>
        </w:rPr>
        <w:t>Участники проекта:</w:t>
      </w:r>
      <w:r w:rsidR="00153160" w:rsidRPr="001B576B">
        <w:rPr>
          <w:szCs w:val="28"/>
        </w:rPr>
        <w:t xml:space="preserve"> дети </w:t>
      </w:r>
      <w:r w:rsidRPr="001B576B">
        <w:rPr>
          <w:szCs w:val="28"/>
        </w:rPr>
        <w:t>группы</w:t>
      </w:r>
      <w:r w:rsidR="00153160" w:rsidRPr="001B576B">
        <w:rPr>
          <w:szCs w:val="28"/>
        </w:rPr>
        <w:t xml:space="preserve"> компенсирующей направленности</w:t>
      </w:r>
      <w:r w:rsidRPr="001B576B">
        <w:rPr>
          <w:szCs w:val="28"/>
        </w:rPr>
        <w:t xml:space="preserve">, воспитатели, </w:t>
      </w:r>
      <w:proofErr w:type="spellStart"/>
      <w:r w:rsidRPr="001B576B">
        <w:rPr>
          <w:szCs w:val="28"/>
        </w:rPr>
        <w:t>муз</w:t>
      </w:r>
      <w:proofErr w:type="gramStart"/>
      <w:r w:rsidRPr="001B576B">
        <w:rPr>
          <w:szCs w:val="28"/>
        </w:rPr>
        <w:t>.р</w:t>
      </w:r>
      <w:proofErr w:type="gramEnd"/>
      <w:r w:rsidRPr="001B576B">
        <w:rPr>
          <w:szCs w:val="28"/>
        </w:rPr>
        <w:t>уководитель</w:t>
      </w:r>
      <w:proofErr w:type="spellEnd"/>
      <w:r w:rsidRPr="001B576B">
        <w:rPr>
          <w:szCs w:val="28"/>
        </w:rPr>
        <w:t xml:space="preserve">, родители, сотрудники историко-краеведческого музея им. </w:t>
      </w:r>
      <w:proofErr w:type="spellStart"/>
      <w:r w:rsidRPr="001B576B">
        <w:rPr>
          <w:szCs w:val="28"/>
        </w:rPr>
        <w:t>М.М.Постернак</w:t>
      </w:r>
      <w:proofErr w:type="spellEnd"/>
    </w:p>
    <w:p w:rsidR="00507EC0" w:rsidRPr="001B576B" w:rsidRDefault="00507EC0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b/>
          <w:szCs w:val="28"/>
        </w:rPr>
        <w:t>Продолжительность проекта:</w:t>
      </w:r>
      <w:r w:rsidR="004F3A12" w:rsidRPr="001B576B">
        <w:rPr>
          <w:szCs w:val="28"/>
        </w:rPr>
        <w:t xml:space="preserve"> долгосрочный </w:t>
      </w:r>
      <w:r w:rsidR="00A92BEF" w:rsidRPr="001B576B">
        <w:rPr>
          <w:szCs w:val="28"/>
        </w:rPr>
        <w:t>(с 01.09.2022 г. по 30.11.2022 г.)</w:t>
      </w:r>
    </w:p>
    <w:p w:rsidR="00507EC0" w:rsidRPr="001B576B" w:rsidRDefault="00507EC0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Прое</w:t>
      </w:r>
      <w:proofErr w:type="gramStart"/>
      <w:r w:rsidRPr="001B576B">
        <w:rPr>
          <w:szCs w:val="28"/>
        </w:rPr>
        <w:t>кт вкл</w:t>
      </w:r>
      <w:proofErr w:type="gramEnd"/>
      <w:r w:rsidRPr="001B576B">
        <w:rPr>
          <w:szCs w:val="28"/>
        </w:rPr>
        <w:t>ючал в себя следующие этапы:</w:t>
      </w:r>
    </w:p>
    <w:p w:rsidR="00507EC0" w:rsidRPr="001B576B" w:rsidRDefault="00507EC0" w:rsidP="001B576B">
      <w:pPr>
        <w:spacing w:line="360" w:lineRule="auto"/>
        <w:ind w:firstLine="709"/>
        <w:jc w:val="both"/>
        <w:rPr>
          <w:b/>
          <w:szCs w:val="28"/>
        </w:rPr>
      </w:pPr>
      <w:r w:rsidRPr="001B576B">
        <w:rPr>
          <w:b/>
          <w:szCs w:val="28"/>
        </w:rPr>
        <w:t>I этап. Подготовительный:</w:t>
      </w:r>
    </w:p>
    <w:p w:rsidR="00507EC0" w:rsidRPr="001B576B" w:rsidRDefault="00021884" w:rsidP="001B576B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Cs w:val="28"/>
        </w:rPr>
      </w:pPr>
      <w:proofErr w:type="gramStart"/>
      <w:r w:rsidRPr="001B576B">
        <w:rPr>
          <w:szCs w:val="28"/>
        </w:rPr>
        <w:t>На этом этапе был осуществлен с</w:t>
      </w:r>
      <w:r w:rsidR="00507EC0" w:rsidRPr="001B576B">
        <w:rPr>
          <w:szCs w:val="28"/>
        </w:rPr>
        <w:t>бор и изучение материала по теме проекта (</w:t>
      </w:r>
      <w:r w:rsidRPr="001B576B">
        <w:rPr>
          <w:szCs w:val="28"/>
        </w:rPr>
        <w:t xml:space="preserve">подобраны </w:t>
      </w:r>
      <w:r w:rsidR="00507EC0" w:rsidRPr="001B576B">
        <w:rPr>
          <w:szCs w:val="28"/>
        </w:rPr>
        <w:t>стихи</w:t>
      </w:r>
      <w:r w:rsidR="00FE4F01" w:rsidRPr="001B576B">
        <w:rPr>
          <w:szCs w:val="28"/>
        </w:rPr>
        <w:t xml:space="preserve"> кубанских поэтов:</w:t>
      </w:r>
      <w:proofErr w:type="gramEnd"/>
      <w:r w:rsidR="00FE4F01" w:rsidRPr="001B576B">
        <w:rPr>
          <w:szCs w:val="28"/>
        </w:rPr>
        <w:t xml:space="preserve"> С. До</w:t>
      </w:r>
      <w:r w:rsidRPr="001B576B">
        <w:rPr>
          <w:szCs w:val="28"/>
        </w:rPr>
        <w:t xml:space="preserve">нченко, В. </w:t>
      </w:r>
      <w:proofErr w:type="spellStart"/>
      <w:r w:rsidRPr="001B576B">
        <w:rPr>
          <w:szCs w:val="28"/>
        </w:rPr>
        <w:t>Бакалдина</w:t>
      </w:r>
      <w:proofErr w:type="spellEnd"/>
      <w:r w:rsidRPr="001B576B">
        <w:rPr>
          <w:szCs w:val="28"/>
        </w:rPr>
        <w:t>, И. Вараввы</w:t>
      </w:r>
      <w:proofErr w:type="gramStart"/>
      <w:r w:rsidR="001B576B">
        <w:rPr>
          <w:szCs w:val="28"/>
        </w:rPr>
        <w:t xml:space="preserve"> </w:t>
      </w:r>
      <w:r w:rsidR="00507EC0" w:rsidRPr="001B576B">
        <w:rPr>
          <w:szCs w:val="28"/>
        </w:rPr>
        <w:t>,</w:t>
      </w:r>
      <w:proofErr w:type="gramEnd"/>
      <w:r w:rsidR="00507EC0" w:rsidRPr="001B576B">
        <w:rPr>
          <w:szCs w:val="28"/>
        </w:rPr>
        <w:t xml:space="preserve"> песни</w:t>
      </w:r>
      <w:r w:rsidR="00FE4F01" w:rsidRPr="001B576B">
        <w:rPr>
          <w:szCs w:val="28"/>
        </w:rPr>
        <w:t xml:space="preserve"> Кубанского казачьего хора</w:t>
      </w:r>
      <w:r w:rsidR="00507EC0" w:rsidRPr="001B576B">
        <w:rPr>
          <w:szCs w:val="28"/>
        </w:rPr>
        <w:t>, фотографии</w:t>
      </w:r>
      <w:r w:rsidR="00FE4F01" w:rsidRPr="001B576B">
        <w:rPr>
          <w:szCs w:val="28"/>
        </w:rPr>
        <w:t xml:space="preserve"> достопримечательностей станицы</w:t>
      </w:r>
      <w:r w:rsidR="00507EC0" w:rsidRPr="001B576B">
        <w:rPr>
          <w:szCs w:val="28"/>
        </w:rPr>
        <w:t>, иллюстрации</w:t>
      </w:r>
      <w:r w:rsidR="00FE4F01" w:rsidRPr="001B576B">
        <w:rPr>
          <w:szCs w:val="28"/>
        </w:rPr>
        <w:t xml:space="preserve"> о жизни и быте казаков</w:t>
      </w:r>
      <w:r w:rsidR="00507EC0" w:rsidRPr="001B576B">
        <w:rPr>
          <w:szCs w:val="28"/>
        </w:rPr>
        <w:t>).</w:t>
      </w:r>
    </w:p>
    <w:p w:rsidR="00507EC0" w:rsidRPr="001B576B" w:rsidRDefault="00021884" w:rsidP="001B576B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lastRenderedPageBreak/>
        <w:t>Были даны к</w:t>
      </w:r>
      <w:r w:rsidR="00507EC0" w:rsidRPr="001B576B">
        <w:rPr>
          <w:szCs w:val="28"/>
        </w:rPr>
        <w:t>онсультации для родителей: «Куда пойти с ребенком в выходные дни», «Как воспитывать у ребенка патриотические чувства»</w:t>
      </w:r>
    </w:p>
    <w:p w:rsidR="004F3A12" w:rsidRPr="001B576B" w:rsidRDefault="00021884" w:rsidP="001B576B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Также на этом этапе совместно с</w:t>
      </w:r>
      <w:r w:rsidR="00FE4F01" w:rsidRPr="001B576B">
        <w:rPr>
          <w:szCs w:val="28"/>
        </w:rPr>
        <w:t xml:space="preserve"> детьми и воспитателем</w:t>
      </w:r>
      <w:r w:rsidRPr="001B576B">
        <w:rPr>
          <w:szCs w:val="28"/>
        </w:rPr>
        <w:t>, родителями был составлен план</w:t>
      </w:r>
      <w:r w:rsidR="00507EC0" w:rsidRPr="001B576B">
        <w:rPr>
          <w:szCs w:val="28"/>
        </w:rPr>
        <w:t xml:space="preserve"> реализации проекта</w:t>
      </w:r>
    </w:p>
    <w:p w:rsidR="00507EC0" w:rsidRPr="001B576B" w:rsidRDefault="00507EC0" w:rsidP="001B576B">
      <w:pPr>
        <w:spacing w:line="360" w:lineRule="auto"/>
        <w:ind w:firstLine="709"/>
        <w:jc w:val="both"/>
        <w:rPr>
          <w:b/>
          <w:szCs w:val="28"/>
        </w:rPr>
      </w:pPr>
      <w:r w:rsidRPr="001B576B">
        <w:rPr>
          <w:b/>
          <w:szCs w:val="28"/>
        </w:rPr>
        <w:t>II этап. Основной</w:t>
      </w:r>
      <w:proofErr w:type="gramStart"/>
      <w:r w:rsidR="001B576B">
        <w:rPr>
          <w:b/>
          <w:szCs w:val="28"/>
        </w:rPr>
        <w:t>.</w:t>
      </w:r>
      <w:proofErr w:type="gramEnd"/>
      <w:r w:rsidR="000F44CF" w:rsidRPr="001B576B">
        <w:rPr>
          <w:b/>
          <w:szCs w:val="28"/>
        </w:rPr>
        <w:t xml:space="preserve"> </w:t>
      </w:r>
      <w:r w:rsidR="001B576B">
        <w:rPr>
          <w:b/>
          <w:szCs w:val="28"/>
        </w:rPr>
        <w:t>В</w:t>
      </w:r>
      <w:r w:rsidR="000F44CF" w:rsidRPr="001B576B">
        <w:rPr>
          <w:b/>
          <w:szCs w:val="28"/>
        </w:rPr>
        <w:t>ключал в себя:</w:t>
      </w:r>
      <w:bookmarkStart w:id="0" w:name="_GoBack"/>
      <w:bookmarkEnd w:id="0"/>
    </w:p>
    <w:p w:rsidR="00507EC0" w:rsidRPr="001B576B" w:rsidRDefault="00507EC0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Просмотр презентаций «Достопримечательности нашей станицы»</w:t>
      </w:r>
      <w:r w:rsidR="00FE4F01" w:rsidRPr="001B576B">
        <w:rPr>
          <w:szCs w:val="28"/>
        </w:rPr>
        <w:t xml:space="preserve"> позволил подробно рассмотреть интересные объекты станицы</w:t>
      </w:r>
      <w:r w:rsidR="00333EB6" w:rsidRPr="001B576B">
        <w:rPr>
          <w:szCs w:val="28"/>
        </w:rPr>
        <w:t>.</w:t>
      </w:r>
    </w:p>
    <w:p w:rsidR="00507EC0" w:rsidRPr="001B576B" w:rsidRDefault="00507EC0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Рассматривание казачьей одежды</w:t>
      </w:r>
      <w:r w:rsidR="00333EB6" w:rsidRPr="001B576B">
        <w:rPr>
          <w:szCs w:val="28"/>
        </w:rPr>
        <w:t xml:space="preserve"> обогатило словарь детей словами: брюки с лампасами, рюша, волан, блестки, кант, вышивка.</w:t>
      </w:r>
    </w:p>
    <w:p w:rsidR="00507EC0" w:rsidRPr="001B576B" w:rsidRDefault="00021884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 xml:space="preserve"> Рассматривание кукол</w:t>
      </w:r>
      <w:r w:rsidR="00507EC0" w:rsidRPr="001B576B">
        <w:rPr>
          <w:szCs w:val="28"/>
        </w:rPr>
        <w:t xml:space="preserve"> в казачьей одежде</w:t>
      </w:r>
      <w:r w:rsidR="00333EB6" w:rsidRPr="001B576B">
        <w:rPr>
          <w:szCs w:val="28"/>
        </w:rPr>
        <w:t xml:space="preserve">  вызвало интерес к казачьему костюму, его деталям.</w:t>
      </w:r>
    </w:p>
    <w:p w:rsidR="00507EC0" w:rsidRPr="001B576B" w:rsidRDefault="00507EC0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bCs/>
          <w:iCs/>
          <w:szCs w:val="28"/>
        </w:rPr>
        <w:t>Знакомство с флагом Кубани</w:t>
      </w:r>
      <w:r w:rsidR="007C06EC" w:rsidRPr="001B576B">
        <w:rPr>
          <w:bCs/>
          <w:iCs/>
          <w:szCs w:val="28"/>
        </w:rPr>
        <w:t>, станицы помогло узнать о символике Краснодарского края</w:t>
      </w:r>
    </w:p>
    <w:p w:rsidR="00507EC0" w:rsidRPr="001B576B" w:rsidRDefault="007C06EC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Благодаря сюжетно-ролевой игре</w:t>
      </w:r>
      <w:r w:rsidR="001C6743" w:rsidRPr="001B576B">
        <w:rPr>
          <w:szCs w:val="28"/>
        </w:rPr>
        <w:t xml:space="preserve"> </w:t>
      </w:r>
      <w:r w:rsidR="00507EC0" w:rsidRPr="001B576B">
        <w:rPr>
          <w:szCs w:val="28"/>
        </w:rPr>
        <w:t>«Казачья семья»</w:t>
      </w:r>
      <w:r w:rsidRPr="001B576B">
        <w:rPr>
          <w:szCs w:val="28"/>
        </w:rPr>
        <w:t xml:space="preserve"> дети закрепили представления о казачьей семье, об обязанностях членов семьи.</w:t>
      </w:r>
    </w:p>
    <w:p w:rsidR="001C6743" w:rsidRPr="001B576B" w:rsidRDefault="00BA25C5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А в сюжетно-ролевой игре</w:t>
      </w:r>
      <w:r w:rsidR="001C6743" w:rsidRPr="001B576B">
        <w:rPr>
          <w:szCs w:val="28"/>
        </w:rPr>
        <w:t xml:space="preserve"> «Гостеприимная казачка»</w:t>
      </w:r>
      <w:r w:rsidRPr="001B576B">
        <w:rPr>
          <w:szCs w:val="28"/>
        </w:rPr>
        <w:t xml:space="preserve"> познакомились с названиями кубанской посуды: кувшин, ухват, молочник, чугунок.</w:t>
      </w:r>
    </w:p>
    <w:p w:rsidR="001C6743" w:rsidRPr="001B576B" w:rsidRDefault="001C6743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Знакомство с кубанскими ремеслами: шитьем лоскутных ковриков и вязанием</w:t>
      </w:r>
      <w:r w:rsidR="00BA25C5" w:rsidRPr="001B576B">
        <w:rPr>
          <w:szCs w:val="28"/>
        </w:rPr>
        <w:t xml:space="preserve"> вызвало интерес у девочек, которые с удо</w:t>
      </w:r>
      <w:r w:rsidR="00B45733" w:rsidRPr="001B576B">
        <w:rPr>
          <w:szCs w:val="28"/>
        </w:rPr>
        <w:t>вольствием их рассматривали</w:t>
      </w:r>
      <w:r w:rsidR="00BA25C5" w:rsidRPr="001B576B">
        <w:rPr>
          <w:szCs w:val="28"/>
        </w:rPr>
        <w:t>, придумывали узоры для будущих изделий.</w:t>
      </w:r>
    </w:p>
    <w:p w:rsidR="001C6743" w:rsidRPr="001B576B" w:rsidRDefault="001C6743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proofErr w:type="gramStart"/>
      <w:r w:rsidRPr="001B576B">
        <w:rPr>
          <w:szCs w:val="28"/>
        </w:rPr>
        <w:t>Игры с макетом «Казачье подворье»</w:t>
      </w:r>
      <w:r w:rsidR="00BA25C5" w:rsidRPr="001B576B">
        <w:rPr>
          <w:szCs w:val="28"/>
        </w:rPr>
        <w:t xml:space="preserve"> особенно полюбились </w:t>
      </w:r>
      <w:r w:rsidR="003913C0" w:rsidRPr="001B576B">
        <w:rPr>
          <w:szCs w:val="28"/>
        </w:rPr>
        <w:t>ребятам, познакомили их с особенностями устройства казачьего двора (крыша покрыта камышом, есть печь-горнушка, люлька с младенцем, изгородь, плетенная из лозы; фигуры казака и казачки.</w:t>
      </w:r>
      <w:proofErr w:type="gramEnd"/>
    </w:p>
    <w:p w:rsidR="001C6743" w:rsidRPr="001B576B" w:rsidRDefault="003913C0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lastRenderedPageBreak/>
        <w:t>В</w:t>
      </w:r>
      <w:r w:rsidR="001C6743" w:rsidRPr="001B576B">
        <w:rPr>
          <w:szCs w:val="28"/>
        </w:rPr>
        <w:t>ыставки</w:t>
      </w:r>
      <w:r w:rsidRPr="001B576B">
        <w:rPr>
          <w:szCs w:val="28"/>
        </w:rPr>
        <w:t xml:space="preserve"> детских рисунков</w:t>
      </w:r>
      <w:r w:rsidR="001C6743" w:rsidRPr="001B576B">
        <w:rPr>
          <w:szCs w:val="28"/>
        </w:rPr>
        <w:t>: «Дары Кубани», «Птицы нашего края»</w:t>
      </w:r>
      <w:r w:rsidRPr="001B576B">
        <w:rPr>
          <w:szCs w:val="28"/>
        </w:rPr>
        <w:t xml:space="preserve"> познакомили детей с главным богатством земли Кубани – ее плодородием, а также с ее пернатым жителями – птицами.</w:t>
      </w:r>
    </w:p>
    <w:p w:rsidR="001C6743" w:rsidRPr="001B576B" w:rsidRDefault="001C6743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Знакомс</w:t>
      </w:r>
      <w:r w:rsidR="005211A2" w:rsidRPr="001B576B">
        <w:rPr>
          <w:szCs w:val="28"/>
        </w:rPr>
        <w:t>тво с предметами казачьего быта пополнило знания ребят о назначении этих предметов.</w:t>
      </w:r>
    </w:p>
    <w:p w:rsidR="001C6743" w:rsidRPr="001B576B" w:rsidRDefault="001C6743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Экскурсия в мини-музей казачьего быта</w:t>
      </w:r>
      <w:r w:rsidR="005211A2" w:rsidRPr="001B576B">
        <w:rPr>
          <w:szCs w:val="28"/>
        </w:rPr>
        <w:t xml:space="preserve"> запомнилась ребятам знакомством с обитателями </w:t>
      </w:r>
      <w:proofErr w:type="spellStart"/>
      <w:r w:rsidR="005211A2" w:rsidRPr="001B576B">
        <w:rPr>
          <w:szCs w:val="28"/>
        </w:rPr>
        <w:t>хоз</w:t>
      </w:r>
      <w:proofErr w:type="gramStart"/>
      <w:r w:rsidR="005211A2" w:rsidRPr="001B576B">
        <w:rPr>
          <w:szCs w:val="28"/>
        </w:rPr>
        <w:t>.д</w:t>
      </w:r>
      <w:proofErr w:type="gramEnd"/>
      <w:r w:rsidR="005211A2" w:rsidRPr="001B576B">
        <w:rPr>
          <w:szCs w:val="28"/>
        </w:rPr>
        <w:t>вора</w:t>
      </w:r>
      <w:proofErr w:type="spellEnd"/>
      <w:r w:rsidR="005211A2" w:rsidRPr="001B576B">
        <w:rPr>
          <w:szCs w:val="28"/>
        </w:rPr>
        <w:t xml:space="preserve">, </w:t>
      </w:r>
      <w:r w:rsidR="00A92BEF" w:rsidRPr="001B576B">
        <w:rPr>
          <w:szCs w:val="28"/>
        </w:rPr>
        <w:t>пополнили знания</w:t>
      </w:r>
      <w:r w:rsidR="00A62354" w:rsidRPr="001B576B">
        <w:rPr>
          <w:szCs w:val="28"/>
        </w:rPr>
        <w:t xml:space="preserve"> о том, чем кормили казаки своих домашних животных.</w:t>
      </w:r>
    </w:p>
    <w:p w:rsidR="001C6743" w:rsidRPr="001B576B" w:rsidRDefault="00A62354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Благодаря знакомству</w:t>
      </w:r>
      <w:r w:rsidR="001C6743" w:rsidRPr="001B576B">
        <w:rPr>
          <w:szCs w:val="28"/>
        </w:rPr>
        <w:t xml:space="preserve"> с устройством   хозяйственного двора казачьей семьи</w:t>
      </w:r>
      <w:r w:rsidRPr="001B576B">
        <w:rPr>
          <w:szCs w:val="28"/>
        </w:rPr>
        <w:t xml:space="preserve"> дети узнали, где казаки брали воду, как зап</w:t>
      </w:r>
      <w:r w:rsidR="00A92BEF" w:rsidRPr="001B576B">
        <w:rPr>
          <w:szCs w:val="28"/>
        </w:rPr>
        <w:t>асали корм для животных на зиму, где его хранили.</w:t>
      </w:r>
    </w:p>
    <w:p w:rsidR="00C557B1" w:rsidRPr="001B576B" w:rsidRDefault="00271E4F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Особенно много впечатлений ребята получили от посещения  историко-краеведческого музея</w:t>
      </w:r>
      <w:r w:rsidR="001C6743" w:rsidRPr="001B576B">
        <w:rPr>
          <w:szCs w:val="28"/>
        </w:rPr>
        <w:t xml:space="preserve"> имени М.М. </w:t>
      </w:r>
      <w:proofErr w:type="spellStart"/>
      <w:r w:rsidR="001C6743" w:rsidRPr="001B576B">
        <w:rPr>
          <w:szCs w:val="28"/>
        </w:rPr>
        <w:t>Постернак</w:t>
      </w:r>
      <w:proofErr w:type="spellEnd"/>
      <w:r w:rsidRPr="001B576B">
        <w:rPr>
          <w:szCs w:val="28"/>
        </w:rPr>
        <w:t>, от общения с сотрудниками музея, которые рассказали много интересных фактов о жизни казаков.</w:t>
      </w:r>
    </w:p>
    <w:p w:rsidR="001C6743" w:rsidRPr="001B576B" w:rsidRDefault="00A62354" w:rsidP="001B576B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Полюбилась и детям, и родителям а</w:t>
      </w:r>
      <w:r w:rsidR="001C6743" w:rsidRPr="001B576B">
        <w:rPr>
          <w:szCs w:val="28"/>
        </w:rPr>
        <w:t>кция «Чистая станица»</w:t>
      </w:r>
      <w:r w:rsidRPr="001B576B">
        <w:rPr>
          <w:szCs w:val="28"/>
        </w:rPr>
        <w:t xml:space="preserve">, в ходе которой наводили порядок на своих участках, а также сдали макулатуру. Эта акция позволила привлечь внимание детей и взрослых </w:t>
      </w:r>
      <w:r w:rsidR="0000265E" w:rsidRPr="001B576B">
        <w:rPr>
          <w:szCs w:val="28"/>
        </w:rPr>
        <w:t xml:space="preserve">к важности поддержания чистоты на улицах станице, </w:t>
      </w:r>
      <w:r w:rsidRPr="001B576B">
        <w:rPr>
          <w:szCs w:val="28"/>
        </w:rPr>
        <w:t>к ответственному потреблению ресурсов нашей планеты.</w:t>
      </w:r>
    </w:p>
    <w:p w:rsidR="001C6743" w:rsidRPr="001B576B" w:rsidRDefault="001C6743" w:rsidP="001B576B">
      <w:pPr>
        <w:spacing w:line="360" w:lineRule="auto"/>
        <w:ind w:firstLine="709"/>
        <w:jc w:val="both"/>
        <w:rPr>
          <w:b/>
          <w:szCs w:val="28"/>
        </w:rPr>
      </w:pPr>
      <w:r w:rsidRPr="001B576B">
        <w:rPr>
          <w:b/>
          <w:szCs w:val="28"/>
        </w:rPr>
        <w:t>III этап. Заключительный.</w:t>
      </w:r>
    </w:p>
    <w:p w:rsidR="00907A25" w:rsidRPr="001B576B" w:rsidRDefault="000F44CF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b/>
          <w:szCs w:val="28"/>
        </w:rPr>
        <w:t>Итоговым мероприятием</w:t>
      </w:r>
      <w:r w:rsidR="001177F2" w:rsidRPr="001B576B">
        <w:rPr>
          <w:b/>
          <w:szCs w:val="28"/>
        </w:rPr>
        <w:t xml:space="preserve"> проекта</w:t>
      </w:r>
      <w:r w:rsidRPr="001B576B">
        <w:rPr>
          <w:b/>
          <w:szCs w:val="28"/>
        </w:rPr>
        <w:t xml:space="preserve"> стал д</w:t>
      </w:r>
      <w:r w:rsidR="001C6743" w:rsidRPr="001B576B">
        <w:rPr>
          <w:b/>
          <w:szCs w:val="28"/>
        </w:rPr>
        <w:t>осуг «Кубанские посиделки</w:t>
      </w:r>
      <w:r w:rsidR="001C6743" w:rsidRPr="001B576B">
        <w:rPr>
          <w:szCs w:val="28"/>
        </w:rPr>
        <w:t>»</w:t>
      </w:r>
    </w:p>
    <w:p w:rsidR="00C557B1" w:rsidRPr="001B576B" w:rsidRDefault="000F44CF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 xml:space="preserve">на </w:t>
      </w:r>
      <w:proofErr w:type="gramStart"/>
      <w:r w:rsidRPr="001B576B">
        <w:rPr>
          <w:szCs w:val="28"/>
        </w:rPr>
        <w:t>котором</w:t>
      </w:r>
      <w:proofErr w:type="gramEnd"/>
      <w:r w:rsidRPr="001B576B">
        <w:rPr>
          <w:szCs w:val="28"/>
        </w:rPr>
        <w:t xml:space="preserve"> ребята </w:t>
      </w:r>
      <w:r w:rsidR="00B45733" w:rsidRPr="001B576B">
        <w:rPr>
          <w:szCs w:val="28"/>
        </w:rPr>
        <w:t>с удов</w:t>
      </w:r>
      <w:r w:rsidR="001177F2" w:rsidRPr="001B576B">
        <w:rPr>
          <w:szCs w:val="28"/>
        </w:rPr>
        <w:t xml:space="preserve">ольствием </w:t>
      </w:r>
      <w:r w:rsidRPr="001B576B">
        <w:rPr>
          <w:szCs w:val="28"/>
        </w:rPr>
        <w:t>поиграли в к</w:t>
      </w:r>
      <w:r w:rsidR="001C6743" w:rsidRPr="001B576B">
        <w:rPr>
          <w:szCs w:val="28"/>
        </w:rPr>
        <w:t>убанские игры: «Достань платок»</w:t>
      </w:r>
      <w:r w:rsidR="00C557B1" w:rsidRPr="001B576B">
        <w:rPr>
          <w:szCs w:val="28"/>
        </w:rPr>
        <w:t xml:space="preserve">, </w:t>
      </w:r>
      <w:r w:rsidR="001C6743" w:rsidRPr="001B576B">
        <w:rPr>
          <w:szCs w:val="28"/>
        </w:rPr>
        <w:t>«Золотые ворота», «Подсолнухи»</w:t>
      </w:r>
      <w:r w:rsidR="00C557B1" w:rsidRPr="001B576B">
        <w:rPr>
          <w:szCs w:val="28"/>
        </w:rPr>
        <w:t xml:space="preserve">, </w:t>
      </w:r>
      <w:r w:rsidRPr="001B576B">
        <w:rPr>
          <w:szCs w:val="28"/>
        </w:rPr>
        <w:t>п</w:t>
      </w:r>
      <w:r w:rsidR="001C6743" w:rsidRPr="001B576B">
        <w:rPr>
          <w:szCs w:val="28"/>
        </w:rPr>
        <w:t>ели душевные кубанские песни</w:t>
      </w:r>
      <w:r w:rsidR="00C557B1" w:rsidRPr="001B576B">
        <w:rPr>
          <w:szCs w:val="28"/>
        </w:rPr>
        <w:t xml:space="preserve"> </w:t>
      </w:r>
      <w:r w:rsidR="001C6743" w:rsidRPr="001B576B">
        <w:rPr>
          <w:szCs w:val="28"/>
        </w:rPr>
        <w:t xml:space="preserve"> и частушки</w:t>
      </w:r>
      <w:r w:rsidRPr="001B576B">
        <w:rPr>
          <w:szCs w:val="28"/>
        </w:rPr>
        <w:t>.</w:t>
      </w:r>
      <w:r w:rsidR="00C557B1" w:rsidRPr="001B576B">
        <w:rPr>
          <w:szCs w:val="28"/>
        </w:rPr>
        <w:t xml:space="preserve"> </w:t>
      </w:r>
    </w:p>
    <w:p w:rsidR="001C6743" w:rsidRPr="001B576B" w:rsidRDefault="001177F2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bCs/>
          <w:iCs/>
          <w:szCs w:val="28"/>
        </w:rPr>
        <w:t>Я убеждена, что осуществленный мною и детьми, при поддержке родителей,</w:t>
      </w:r>
      <w:r w:rsidR="001C6743" w:rsidRPr="001B576B">
        <w:rPr>
          <w:bCs/>
          <w:iCs/>
          <w:szCs w:val="28"/>
        </w:rPr>
        <w:t xml:space="preserve"> </w:t>
      </w:r>
      <w:r w:rsidRPr="001B576B">
        <w:rPr>
          <w:bCs/>
          <w:iCs/>
          <w:szCs w:val="28"/>
        </w:rPr>
        <w:t>проект</w:t>
      </w:r>
      <w:r w:rsidR="001C6743" w:rsidRPr="001B576B">
        <w:rPr>
          <w:bCs/>
          <w:iCs/>
          <w:szCs w:val="28"/>
        </w:rPr>
        <w:t xml:space="preserve"> «Моя малая Родина»</w:t>
      </w:r>
      <w:r w:rsidRPr="001B576B">
        <w:rPr>
          <w:bCs/>
          <w:iCs/>
          <w:szCs w:val="28"/>
        </w:rPr>
        <w:t xml:space="preserve"> был запоминающимся для всех участников, привнес много ярких событий в их жизнь. Что немаловажно,</w:t>
      </w:r>
      <w:r w:rsidR="001C6743" w:rsidRPr="001B576B">
        <w:rPr>
          <w:bCs/>
          <w:iCs/>
          <w:szCs w:val="28"/>
        </w:rPr>
        <w:t xml:space="preserve"> у </w:t>
      </w:r>
      <w:r w:rsidR="001C6743" w:rsidRPr="001B576B">
        <w:rPr>
          <w:bCs/>
          <w:iCs/>
          <w:szCs w:val="28"/>
        </w:rPr>
        <w:lastRenderedPageBreak/>
        <w:t>детей повысился</w:t>
      </w:r>
      <w:r w:rsidRPr="001B576B">
        <w:rPr>
          <w:bCs/>
          <w:iCs/>
          <w:szCs w:val="28"/>
        </w:rPr>
        <w:t xml:space="preserve"> уровень знаний об истории нашей</w:t>
      </w:r>
      <w:r w:rsidR="001C6743" w:rsidRPr="001B576B">
        <w:rPr>
          <w:bCs/>
          <w:iCs/>
          <w:szCs w:val="28"/>
        </w:rPr>
        <w:t xml:space="preserve"> станицы, </w:t>
      </w:r>
      <w:r w:rsidRPr="001B576B">
        <w:rPr>
          <w:bCs/>
          <w:iCs/>
          <w:szCs w:val="28"/>
        </w:rPr>
        <w:t xml:space="preserve">сформирован интерес и </w:t>
      </w:r>
      <w:r w:rsidR="001C6743" w:rsidRPr="001B576B">
        <w:rPr>
          <w:bCs/>
          <w:iCs/>
          <w:szCs w:val="28"/>
        </w:rPr>
        <w:t>бережное отношение к достопримечательно</w:t>
      </w:r>
      <w:r w:rsidRPr="001B576B">
        <w:rPr>
          <w:bCs/>
          <w:iCs/>
          <w:szCs w:val="28"/>
        </w:rPr>
        <w:t>стям станицы Старощербиновской.  Дети получили</w:t>
      </w:r>
      <w:r w:rsidR="001C6743" w:rsidRPr="001B576B">
        <w:rPr>
          <w:bCs/>
          <w:iCs/>
          <w:szCs w:val="28"/>
        </w:rPr>
        <w:t xml:space="preserve">  представления </w:t>
      </w:r>
      <w:r w:rsidRPr="001B576B">
        <w:rPr>
          <w:bCs/>
          <w:iCs/>
          <w:szCs w:val="28"/>
        </w:rPr>
        <w:t xml:space="preserve">о кубанских традициях, обычаях и старинном казачьем </w:t>
      </w:r>
      <w:r w:rsidR="001C6743" w:rsidRPr="001B576B">
        <w:rPr>
          <w:bCs/>
          <w:iCs/>
          <w:szCs w:val="28"/>
        </w:rPr>
        <w:t>быте.</w:t>
      </w:r>
    </w:p>
    <w:p w:rsidR="001C6743" w:rsidRPr="001B576B" w:rsidRDefault="001C6743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bCs/>
          <w:iCs/>
          <w:szCs w:val="28"/>
        </w:rPr>
        <w:t>Родители вместе с детьми приняли активное участие в создании макета «Казачье подворье», в пошиве кукол в казачьей одежде, поделились экспонатами для мини-музея группы «Кубанский уголок».</w:t>
      </w:r>
    </w:p>
    <w:p w:rsidR="001C6743" w:rsidRPr="001B576B" w:rsidRDefault="001C6743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bCs/>
          <w:iCs/>
          <w:szCs w:val="28"/>
        </w:rPr>
        <w:t xml:space="preserve">Вместе с </w:t>
      </w:r>
      <w:proofErr w:type="spellStart"/>
      <w:r w:rsidRPr="001B576B">
        <w:rPr>
          <w:bCs/>
          <w:iCs/>
          <w:szCs w:val="28"/>
        </w:rPr>
        <w:t>муз</w:t>
      </w:r>
      <w:proofErr w:type="gramStart"/>
      <w:r w:rsidRPr="001B576B">
        <w:rPr>
          <w:bCs/>
          <w:iCs/>
          <w:szCs w:val="28"/>
        </w:rPr>
        <w:t>.р</w:t>
      </w:r>
      <w:proofErr w:type="gramEnd"/>
      <w:r w:rsidRPr="001B576B">
        <w:rPr>
          <w:bCs/>
          <w:iCs/>
          <w:szCs w:val="28"/>
        </w:rPr>
        <w:t>аботником</w:t>
      </w:r>
      <w:proofErr w:type="spellEnd"/>
      <w:r w:rsidRPr="001B576B">
        <w:rPr>
          <w:bCs/>
          <w:iCs/>
          <w:szCs w:val="28"/>
        </w:rPr>
        <w:t xml:space="preserve"> ребята познакомились  с ярким  миром кубанских песен</w:t>
      </w:r>
      <w:r w:rsidR="00804610" w:rsidRPr="001B576B">
        <w:rPr>
          <w:bCs/>
          <w:iCs/>
          <w:szCs w:val="28"/>
        </w:rPr>
        <w:t>(«</w:t>
      </w:r>
      <w:proofErr w:type="spellStart"/>
      <w:r w:rsidR="00804610" w:rsidRPr="001B576B">
        <w:rPr>
          <w:bCs/>
          <w:iCs/>
          <w:szCs w:val="28"/>
        </w:rPr>
        <w:t>Варенички</w:t>
      </w:r>
      <w:proofErr w:type="spellEnd"/>
      <w:r w:rsidR="00804610" w:rsidRPr="001B576B">
        <w:rPr>
          <w:bCs/>
          <w:iCs/>
          <w:szCs w:val="28"/>
        </w:rPr>
        <w:t>», «Добрый вечер»), полюбили кубанские игр («Кубанка» «Подсолнухи», «Петушок»)</w:t>
      </w:r>
      <w:r w:rsidR="00A92BEF" w:rsidRPr="001B576B">
        <w:rPr>
          <w:bCs/>
          <w:iCs/>
          <w:szCs w:val="28"/>
        </w:rPr>
        <w:t xml:space="preserve"> и теперь часто в них играют.</w:t>
      </w:r>
    </w:p>
    <w:p w:rsidR="00865E76" w:rsidRPr="001B576B" w:rsidRDefault="001C6743" w:rsidP="001B576B">
      <w:pPr>
        <w:spacing w:line="360" w:lineRule="auto"/>
        <w:ind w:firstLine="709"/>
        <w:jc w:val="both"/>
        <w:rPr>
          <w:bCs/>
          <w:iCs/>
          <w:szCs w:val="28"/>
        </w:rPr>
      </w:pPr>
      <w:r w:rsidRPr="001B576B">
        <w:rPr>
          <w:bCs/>
          <w:iCs/>
          <w:szCs w:val="28"/>
        </w:rPr>
        <w:t>Сотрудники музея познакомили детей с редкими                      экспонатами быта казаков</w:t>
      </w:r>
      <w:r w:rsidR="00804610" w:rsidRPr="001B576B">
        <w:rPr>
          <w:bCs/>
          <w:iCs/>
          <w:szCs w:val="28"/>
        </w:rPr>
        <w:t xml:space="preserve"> (старинные  утюги, прялка, доска для стирки)</w:t>
      </w:r>
      <w:r w:rsidRPr="001B576B">
        <w:rPr>
          <w:bCs/>
          <w:iCs/>
          <w:szCs w:val="28"/>
        </w:rPr>
        <w:t>, что позволило</w:t>
      </w:r>
      <w:r w:rsidR="00865E76" w:rsidRPr="001B576B">
        <w:rPr>
          <w:szCs w:val="28"/>
        </w:rPr>
        <w:t xml:space="preserve"> </w:t>
      </w:r>
      <w:r w:rsidRPr="001B576B">
        <w:rPr>
          <w:bCs/>
          <w:iCs/>
          <w:szCs w:val="28"/>
        </w:rPr>
        <w:t>детям еще ближе познакомиться</w:t>
      </w:r>
      <w:r w:rsidR="00865E76" w:rsidRPr="001B576B">
        <w:rPr>
          <w:szCs w:val="28"/>
        </w:rPr>
        <w:t xml:space="preserve"> </w:t>
      </w:r>
      <w:r w:rsidRPr="001B576B">
        <w:rPr>
          <w:bCs/>
          <w:iCs/>
          <w:szCs w:val="28"/>
        </w:rPr>
        <w:t>с укладом кубанской семьи.</w:t>
      </w:r>
    </w:p>
    <w:p w:rsidR="00F700BE" w:rsidRPr="001B576B" w:rsidRDefault="00B45733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 xml:space="preserve">Думаю, что мой проект может представлять интерес для педагогов и быть реализованным </w:t>
      </w:r>
      <w:r w:rsidR="00B84F43" w:rsidRPr="001B576B">
        <w:rPr>
          <w:szCs w:val="28"/>
        </w:rPr>
        <w:t>в дошкольном о</w:t>
      </w:r>
      <w:r w:rsidR="008D19E6" w:rsidRPr="001B576B">
        <w:rPr>
          <w:szCs w:val="28"/>
        </w:rPr>
        <w:t>бразовательном учреждении различной</w:t>
      </w:r>
      <w:r w:rsidR="00B84F43" w:rsidRPr="001B576B">
        <w:rPr>
          <w:szCs w:val="28"/>
        </w:rPr>
        <w:t xml:space="preserve"> видовой направленности.</w:t>
      </w:r>
      <w:r w:rsidR="001453A5" w:rsidRPr="001B576B">
        <w:rPr>
          <w:szCs w:val="28"/>
        </w:rPr>
        <w:t xml:space="preserve"> </w:t>
      </w:r>
    </w:p>
    <w:p w:rsidR="00437813" w:rsidRPr="001B576B" w:rsidRDefault="0043707F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>Значимость проекта – в изучении</w:t>
      </w:r>
      <w:r w:rsidR="008D19E6" w:rsidRPr="001B576B">
        <w:rPr>
          <w:szCs w:val="28"/>
        </w:rPr>
        <w:t xml:space="preserve"> традиций кубанского быта</w:t>
      </w:r>
      <w:r w:rsidRPr="001B576B">
        <w:rPr>
          <w:szCs w:val="28"/>
        </w:rPr>
        <w:t>, воспитании</w:t>
      </w:r>
      <w:r w:rsidR="00437813" w:rsidRPr="001B576B">
        <w:rPr>
          <w:szCs w:val="28"/>
        </w:rPr>
        <w:t xml:space="preserve"> подрастающего поколения как знающего и уважающего историю и культуру своей семьи, большой и малой Родины.</w:t>
      </w:r>
      <w:r w:rsidRPr="001B576B">
        <w:rPr>
          <w:szCs w:val="28"/>
        </w:rPr>
        <w:t xml:space="preserve"> </w:t>
      </w:r>
    </w:p>
    <w:p w:rsidR="00B84F43" w:rsidRPr="001B576B" w:rsidRDefault="00B84F43" w:rsidP="001B576B">
      <w:pPr>
        <w:spacing w:line="360" w:lineRule="auto"/>
        <w:ind w:firstLine="709"/>
        <w:jc w:val="both"/>
        <w:rPr>
          <w:szCs w:val="28"/>
        </w:rPr>
      </w:pPr>
      <w:r w:rsidRPr="001B576B">
        <w:rPr>
          <w:szCs w:val="28"/>
        </w:rPr>
        <w:t xml:space="preserve">Реализация проекта позволит повысить </w:t>
      </w:r>
      <w:r w:rsidR="0043707F" w:rsidRPr="001B576B">
        <w:rPr>
          <w:szCs w:val="28"/>
        </w:rPr>
        <w:t xml:space="preserve">и </w:t>
      </w:r>
      <w:r w:rsidRPr="001B576B">
        <w:rPr>
          <w:szCs w:val="28"/>
        </w:rPr>
        <w:t>профессиональную компетентность педагогов</w:t>
      </w:r>
      <w:r w:rsidR="008D19E6" w:rsidRPr="001B576B">
        <w:rPr>
          <w:szCs w:val="28"/>
        </w:rPr>
        <w:t xml:space="preserve"> в вопросах формировании любви к малой Родине</w:t>
      </w:r>
      <w:r w:rsidRPr="001B576B">
        <w:rPr>
          <w:szCs w:val="28"/>
        </w:rPr>
        <w:t>, установить тесный контакт и взаимодействие между детьми, родителями, педагогами, социумом.</w:t>
      </w:r>
    </w:p>
    <w:p w:rsidR="001C6743" w:rsidRPr="001B576B" w:rsidRDefault="001C6743" w:rsidP="001B576B">
      <w:pPr>
        <w:spacing w:line="360" w:lineRule="auto"/>
        <w:ind w:firstLine="709"/>
        <w:jc w:val="both"/>
        <w:rPr>
          <w:szCs w:val="28"/>
        </w:rPr>
      </w:pPr>
    </w:p>
    <w:p w:rsidR="001C6743" w:rsidRPr="001B576B" w:rsidRDefault="001C6743" w:rsidP="001B576B">
      <w:pPr>
        <w:spacing w:line="360" w:lineRule="auto"/>
        <w:ind w:firstLine="709"/>
        <w:jc w:val="both"/>
        <w:rPr>
          <w:szCs w:val="28"/>
        </w:rPr>
      </w:pPr>
    </w:p>
    <w:p w:rsidR="001C6743" w:rsidRPr="00F50300" w:rsidRDefault="001C6743" w:rsidP="001C6743">
      <w:pPr>
        <w:jc w:val="both"/>
        <w:rPr>
          <w:sz w:val="24"/>
        </w:rPr>
      </w:pPr>
    </w:p>
    <w:sectPr w:rsidR="001C6743" w:rsidRPr="00F50300" w:rsidSect="001B576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7A1"/>
    <w:multiLevelType w:val="hybridMultilevel"/>
    <w:tmpl w:val="CFB8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80BC1"/>
    <w:multiLevelType w:val="hybridMultilevel"/>
    <w:tmpl w:val="56F4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41941"/>
    <w:multiLevelType w:val="hybridMultilevel"/>
    <w:tmpl w:val="FE88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4B"/>
    <w:rsid w:val="0000265E"/>
    <w:rsid w:val="000108BF"/>
    <w:rsid w:val="00021884"/>
    <w:rsid w:val="00060EB1"/>
    <w:rsid w:val="000F44CF"/>
    <w:rsid w:val="001177F2"/>
    <w:rsid w:val="001453A5"/>
    <w:rsid w:val="00153160"/>
    <w:rsid w:val="00160408"/>
    <w:rsid w:val="001644E5"/>
    <w:rsid w:val="001B576B"/>
    <w:rsid w:val="001C6743"/>
    <w:rsid w:val="00271E4F"/>
    <w:rsid w:val="00287FDB"/>
    <w:rsid w:val="002B227A"/>
    <w:rsid w:val="00312B38"/>
    <w:rsid w:val="00333EB6"/>
    <w:rsid w:val="003913C0"/>
    <w:rsid w:val="0043707F"/>
    <w:rsid w:val="00437813"/>
    <w:rsid w:val="0047450D"/>
    <w:rsid w:val="00480464"/>
    <w:rsid w:val="004F3A12"/>
    <w:rsid w:val="00507EC0"/>
    <w:rsid w:val="005211A2"/>
    <w:rsid w:val="005765A4"/>
    <w:rsid w:val="005A36E1"/>
    <w:rsid w:val="006205DD"/>
    <w:rsid w:val="0064327E"/>
    <w:rsid w:val="006476D9"/>
    <w:rsid w:val="00663ED9"/>
    <w:rsid w:val="006B33F9"/>
    <w:rsid w:val="006E03CB"/>
    <w:rsid w:val="007B788A"/>
    <w:rsid w:val="007C06EC"/>
    <w:rsid w:val="00804610"/>
    <w:rsid w:val="00865E76"/>
    <w:rsid w:val="00886D4B"/>
    <w:rsid w:val="008C56C6"/>
    <w:rsid w:val="008D19E6"/>
    <w:rsid w:val="00907A25"/>
    <w:rsid w:val="009A1D9F"/>
    <w:rsid w:val="009E669D"/>
    <w:rsid w:val="00A32E48"/>
    <w:rsid w:val="00A62354"/>
    <w:rsid w:val="00A81633"/>
    <w:rsid w:val="00A92BEF"/>
    <w:rsid w:val="00AC6CA1"/>
    <w:rsid w:val="00AE2C11"/>
    <w:rsid w:val="00B17AA3"/>
    <w:rsid w:val="00B45733"/>
    <w:rsid w:val="00B84F43"/>
    <w:rsid w:val="00BA25C5"/>
    <w:rsid w:val="00BA6EAF"/>
    <w:rsid w:val="00C02EBC"/>
    <w:rsid w:val="00C557B1"/>
    <w:rsid w:val="00C56689"/>
    <w:rsid w:val="00C60892"/>
    <w:rsid w:val="00E70341"/>
    <w:rsid w:val="00F16E95"/>
    <w:rsid w:val="00F50300"/>
    <w:rsid w:val="00F65964"/>
    <w:rsid w:val="00F700BE"/>
    <w:rsid w:val="00F94D98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FC69-13BC-431A-BB1A-076EE1AA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6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Polina</cp:lastModifiedBy>
  <cp:revision>26</cp:revision>
  <cp:lastPrinted>2023-02-06T09:19:00Z</cp:lastPrinted>
  <dcterms:created xsi:type="dcterms:W3CDTF">2021-09-22T18:59:00Z</dcterms:created>
  <dcterms:modified xsi:type="dcterms:W3CDTF">2023-03-02T06:59:00Z</dcterms:modified>
</cp:coreProperties>
</file>