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F8D665">
      <w:pPr>
        <w:pStyle w:val="14"/>
        <w:rPr>
          <w:rFonts w:ascii="Times New Roman" w:hAnsi="Times New Roman" w:cs="Times New Roman"/>
          <w:b/>
          <w:sz w:val="28"/>
          <w:szCs w:val="28"/>
        </w:rPr>
      </w:pPr>
      <w:r>
        <w:rPr>
          <w:rFonts w:ascii="Times New Roman" w:hAnsi="Times New Roman" w:cs="Times New Roman"/>
          <w:b/>
          <w:sz w:val="28"/>
          <w:szCs w:val="28"/>
        </w:rPr>
        <w:t>Муниципальное бюджетное дошкольное образовательное учреждение детский сад №10 муниципального образования Щербиновский район</w:t>
      </w:r>
    </w:p>
    <w:p w14:paraId="134594D8">
      <w:pPr>
        <w:pStyle w:val="14"/>
        <w:jc w:val="center"/>
        <w:rPr>
          <w:rFonts w:ascii="Times New Roman" w:hAnsi="Times New Roman" w:cs="Times New Roman"/>
          <w:b/>
          <w:sz w:val="28"/>
          <w:szCs w:val="28"/>
        </w:rPr>
      </w:pPr>
      <w:r>
        <w:rPr>
          <w:rFonts w:ascii="Times New Roman" w:hAnsi="Times New Roman" w:cs="Times New Roman"/>
          <w:b/>
          <w:sz w:val="28"/>
          <w:szCs w:val="28"/>
        </w:rPr>
        <w:t>поселок Щербиновский</w:t>
      </w:r>
    </w:p>
    <w:p w14:paraId="6F6BE620">
      <w:pPr>
        <w:jc w:val="center"/>
        <w:rPr>
          <w:sz w:val="28"/>
          <w:szCs w:val="28"/>
        </w:rPr>
      </w:pPr>
    </w:p>
    <w:p w14:paraId="19685AA7">
      <w:pPr>
        <w:jc w:val="center"/>
        <w:rPr>
          <w:b/>
          <w:bCs/>
          <w:sz w:val="28"/>
          <w:szCs w:val="28"/>
        </w:rPr>
      </w:pPr>
    </w:p>
    <w:p w14:paraId="536A8A6A">
      <w:pPr>
        <w:jc w:val="center"/>
        <w:rPr>
          <w:b/>
          <w:bCs/>
          <w:sz w:val="28"/>
          <w:szCs w:val="28"/>
        </w:rPr>
      </w:pPr>
    </w:p>
    <w:p w14:paraId="394CE4DE">
      <w:pPr>
        <w:jc w:val="center"/>
        <w:rPr>
          <w:b/>
          <w:bCs/>
          <w:sz w:val="28"/>
          <w:szCs w:val="28"/>
        </w:rPr>
      </w:pPr>
    </w:p>
    <w:p w14:paraId="55F4E2C0">
      <w:pPr>
        <w:jc w:val="center"/>
        <w:rPr>
          <w:b/>
          <w:bCs/>
          <w:sz w:val="28"/>
          <w:szCs w:val="28"/>
        </w:rPr>
      </w:pPr>
    </w:p>
    <w:p w14:paraId="3FC781A4">
      <w:pPr>
        <w:pStyle w:val="14"/>
        <w:jc w:val="center"/>
        <w:rPr>
          <w:rFonts w:ascii="Times New Roman" w:hAnsi="Times New Roman" w:cs="Times New Roman"/>
          <w:sz w:val="44"/>
          <w:szCs w:val="44"/>
          <w:u w:val="single"/>
        </w:rPr>
      </w:pPr>
    </w:p>
    <w:p w14:paraId="63C55355">
      <w:pPr>
        <w:pStyle w:val="14"/>
        <w:jc w:val="center"/>
        <w:rPr>
          <w:rFonts w:ascii="Times New Roman" w:hAnsi="Times New Roman" w:cs="Times New Roman"/>
          <w:sz w:val="44"/>
          <w:szCs w:val="44"/>
          <w:u w:val="single"/>
        </w:rPr>
      </w:pPr>
    </w:p>
    <w:p w14:paraId="241ACD28">
      <w:pPr>
        <w:pStyle w:val="14"/>
        <w:jc w:val="center"/>
        <w:rPr>
          <w:rFonts w:ascii="Times New Roman" w:hAnsi="Times New Roman" w:cs="Times New Roman"/>
          <w:sz w:val="44"/>
          <w:szCs w:val="44"/>
          <w:u w:val="single"/>
        </w:rPr>
      </w:pPr>
    </w:p>
    <w:p w14:paraId="2EABD23E">
      <w:pPr>
        <w:pStyle w:val="14"/>
        <w:jc w:val="center"/>
        <w:rPr>
          <w:rFonts w:ascii="Times New Roman" w:hAnsi="Times New Roman" w:cs="Times New Roman"/>
          <w:sz w:val="44"/>
          <w:szCs w:val="44"/>
          <w:u w:val="single"/>
        </w:rPr>
      </w:pPr>
      <w:r>
        <w:rPr>
          <w:rFonts w:ascii="Times New Roman" w:hAnsi="Times New Roman" w:cs="Times New Roman"/>
          <w:sz w:val="44"/>
          <w:szCs w:val="44"/>
          <w:u w:val="single"/>
        </w:rPr>
        <w:t>Сообщение из опыта работы</w:t>
      </w:r>
    </w:p>
    <w:p w14:paraId="10AD5CFB">
      <w:pPr>
        <w:pStyle w:val="14"/>
        <w:jc w:val="center"/>
        <w:rPr>
          <w:rFonts w:ascii="Times New Roman" w:hAnsi="Times New Roman" w:cs="Times New Roman"/>
          <w:sz w:val="44"/>
          <w:szCs w:val="44"/>
        </w:rPr>
      </w:pPr>
      <w:r>
        <w:rPr>
          <w:rFonts w:ascii="Times New Roman" w:hAnsi="Times New Roman" w:cs="Times New Roman"/>
          <w:sz w:val="44"/>
          <w:szCs w:val="44"/>
        </w:rPr>
        <w:t>по теме</w:t>
      </w:r>
    </w:p>
    <w:p w14:paraId="65D4D575">
      <w:pPr>
        <w:jc w:val="center"/>
        <w:rPr>
          <w:b/>
          <w:bCs/>
          <w:sz w:val="28"/>
          <w:szCs w:val="28"/>
        </w:rPr>
      </w:pPr>
      <w:r>
        <w:rPr>
          <w:b/>
          <w:bCs/>
          <w:sz w:val="28"/>
          <w:szCs w:val="28"/>
        </w:rPr>
        <w:t>«Правила дорожные соблюдать положено, в рамках реализации проекной деятельности по ПДД».</w:t>
      </w:r>
    </w:p>
    <w:p w14:paraId="310DE643">
      <w:pPr>
        <w:jc w:val="center"/>
        <w:rPr>
          <w:sz w:val="28"/>
          <w:szCs w:val="28"/>
        </w:rPr>
      </w:pPr>
    </w:p>
    <w:p w14:paraId="7D475C5F">
      <w:pPr>
        <w:jc w:val="center"/>
        <w:rPr>
          <w:sz w:val="28"/>
          <w:szCs w:val="28"/>
        </w:rPr>
      </w:pPr>
    </w:p>
    <w:p w14:paraId="35AFA604">
      <w:pPr>
        <w:jc w:val="center"/>
        <w:rPr>
          <w:sz w:val="28"/>
          <w:szCs w:val="28"/>
        </w:rPr>
      </w:pPr>
    </w:p>
    <w:p w14:paraId="2E80CAE2">
      <w:pPr>
        <w:jc w:val="center"/>
        <w:rPr>
          <w:sz w:val="28"/>
          <w:szCs w:val="28"/>
        </w:rPr>
      </w:pPr>
    </w:p>
    <w:p w14:paraId="1DF41B5E">
      <w:pPr>
        <w:jc w:val="center"/>
        <w:rPr>
          <w:sz w:val="28"/>
          <w:szCs w:val="28"/>
        </w:rPr>
      </w:pPr>
    </w:p>
    <w:p w14:paraId="4B4AABA9">
      <w:pPr>
        <w:jc w:val="center"/>
        <w:rPr>
          <w:sz w:val="28"/>
          <w:szCs w:val="28"/>
        </w:rPr>
      </w:pPr>
      <w:r>
        <w:rPr>
          <w:sz w:val="28"/>
          <w:szCs w:val="28"/>
        </w:rPr>
        <w:t xml:space="preserve">                                                                     </w:t>
      </w:r>
    </w:p>
    <w:p w14:paraId="7398C174">
      <w:pPr>
        <w:jc w:val="center"/>
        <w:rPr>
          <w:sz w:val="28"/>
          <w:szCs w:val="28"/>
        </w:rPr>
      </w:pPr>
    </w:p>
    <w:p w14:paraId="46426292">
      <w:pPr>
        <w:jc w:val="center"/>
        <w:rPr>
          <w:sz w:val="28"/>
          <w:szCs w:val="28"/>
        </w:rPr>
      </w:pPr>
    </w:p>
    <w:p w14:paraId="38CAA1C4">
      <w:pPr>
        <w:jc w:val="right"/>
        <w:rPr>
          <w:sz w:val="32"/>
          <w:szCs w:val="32"/>
          <w:u w:val="single"/>
        </w:rPr>
      </w:pPr>
      <w:r>
        <w:rPr>
          <w:sz w:val="28"/>
          <w:szCs w:val="28"/>
        </w:rPr>
        <w:t xml:space="preserve">   </w:t>
      </w:r>
      <w:r>
        <w:rPr>
          <w:sz w:val="32"/>
          <w:szCs w:val="32"/>
          <w:u w:val="single"/>
        </w:rPr>
        <w:t>Выполнила:</w:t>
      </w:r>
    </w:p>
    <w:p w14:paraId="50ACB405">
      <w:pPr>
        <w:jc w:val="right"/>
        <w:rPr>
          <w:sz w:val="32"/>
          <w:szCs w:val="32"/>
        </w:rPr>
      </w:pPr>
      <w:r>
        <w:rPr>
          <w:sz w:val="32"/>
          <w:szCs w:val="32"/>
        </w:rPr>
        <w:t xml:space="preserve">                                                                  воспитатель : Луганская А.К.</w:t>
      </w:r>
    </w:p>
    <w:p w14:paraId="0C82F92A">
      <w:pPr>
        <w:jc w:val="center"/>
        <w:rPr>
          <w:sz w:val="32"/>
          <w:szCs w:val="32"/>
        </w:rPr>
      </w:pPr>
    </w:p>
    <w:p w14:paraId="179D6F77">
      <w:pPr>
        <w:jc w:val="center"/>
        <w:rPr>
          <w:sz w:val="32"/>
          <w:szCs w:val="32"/>
        </w:rPr>
      </w:pPr>
    </w:p>
    <w:p w14:paraId="0DC9EC58">
      <w:pPr>
        <w:jc w:val="center"/>
        <w:rPr>
          <w:sz w:val="32"/>
          <w:szCs w:val="32"/>
        </w:rPr>
      </w:pPr>
    </w:p>
    <w:p w14:paraId="167CA3B8">
      <w:pPr>
        <w:jc w:val="center"/>
        <w:rPr>
          <w:sz w:val="32"/>
          <w:szCs w:val="32"/>
        </w:rPr>
      </w:pPr>
    </w:p>
    <w:p w14:paraId="46A182B7">
      <w:pPr>
        <w:jc w:val="center"/>
        <w:rPr>
          <w:sz w:val="32"/>
          <w:szCs w:val="32"/>
        </w:rPr>
      </w:pPr>
    </w:p>
    <w:p w14:paraId="3D207B26">
      <w:pPr>
        <w:jc w:val="center"/>
        <w:rPr>
          <w:sz w:val="32"/>
          <w:szCs w:val="32"/>
        </w:rPr>
      </w:pPr>
    </w:p>
    <w:p w14:paraId="22214463">
      <w:pPr>
        <w:rPr>
          <w:sz w:val="32"/>
          <w:szCs w:val="32"/>
        </w:rPr>
      </w:pPr>
      <w:r>
        <w:rPr>
          <w:sz w:val="32"/>
          <w:szCs w:val="32"/>
        </w:rPr>
        <w:t xml:space="preserve">                                                      </w:t>
      </w:r>
    </w:p>
    <w:p w14:paraId="35640342">
      <w:pPr>
        <w:jc w:val="center"/>
        <w:rPr>
          <w:sz w:val="32"/>
          <w:szCs w:val="32"/>
        </w:rPr>
      </w:pPr>
    </w:p>
    <w:p w14:paraId="58DDD03E">
      <w:pPr>
        <w:jc w:val="center"/>
        <w:rPr>
          <w:sz w:val="32"/>
          <w:szCs w:val="32"/>
        </w:rPr>
      </w:pPr>
    </w:p>
    <w:p w14:paraId="508ACF7C">
      <w:pPr>
        <w:jc w:val="center"/>
        <w:rPr>
          <w:sz w:val="32"/>
          <w:szCs w:val="32"/>
        </w:rPr>
      </w:pPr>
    </w:p>
    <w:p w14:paraId="7846B6A3">
      <w:pPr>
        <w:jc w:val="center"/>
        <w:rPr>
          <w:sz w:val="32"/>
          <w:szCs w:val="32"/>
        </w:rPr>
      </w:pPr>
    </w:p>
    <w:p w14:paraId="4BD98F50">
      <w:pPr>
        <w:jc w:val="center"/>
        <w:rPr>
          <w:sz w:val="32"/>
          <w:szCs w:val="32"/>
        </w:rPr>
      </w:pPr>
    </w:p>
    <w:p w14:paraId="745BD2E4">
      <w:pPr>
        <w:jc w:val="center"/>
        <w:rPr>
          <w:sz w:val="32"/>
          <w:szCs w:val="32"/>
        </w:rPr>
      </w:pPr>
    </w:p>
    <w:p w14:paraId="01B66513">
      <w:pPr>
        <w:jc w:val="center"/>
        <w:rPr>
          <w:sz w:val="32"/>
          <w:szCs w:val="32"/>
        </w:rPr>
      </w:pPr>
    </w:p>
    <w:p w14:paraId="71494CCC">
      <w:pPr>
        <w:jc w:val="center"/>
        <w:rPr>
          <w:sz w:val="32"/>
          <w:szCs w:val="32"/>
        </w:rPr>
      </w:pPr>
      <w:r>
        <w:rPr>
          <w:sz w:val="32"/>
          <w:szCs w:val="32"/>
        </w:rPr>
        <w:t>2025 год</w:t>
      </w:r>
    </w:p>
    <w:p w14:paraId="24142F36">
      <w:pPr>
        <w:pStyle w:val="7"/>
        <w:spacing w:line="357" w:lineRule="auto"/>
        <w:ind w:left="0" w:right="114"/>
        <w:jc w:val="both"/>
        <w:sectPr>
          <w:pgSz w:w="11910" w:h="16840"/>
          <w:pgMar w:top="1140" w:right="740" w:bottom="280" w:left="1580" w:header="752" w:footer="0" w:gutter="0"/>
          <w:cols w:space="720" w:num="1"/>
        </w:sectPr>
      </w:pPr>
    </w:p>
    <w:p w14:paraId="0BBFB08D">
      <w:pPr>
        <w:pStyle w:val="7"/>
        <w:spacing w:before="76" w:line="360" w:lineRule="auto"/>
        <w:ind w:left="0" w:leftChars="0" w:right="111" w:firstLine="0" w:firstLineChars="0"/>
        <w:jc w:val="both"/>
      </w:pPr>
      <w:r>
        <w:t>Безопасность жизнедеятельности детей представляет собой серьезную проблему. Рост количества машин на улицах поселка, увеличения скорости их движения, растущие пробки на дорогах являются одной их причин ДТП. Никого не оставляют равнодушными неутешительные сводки о ДТП, где потерпевшими, к сожалению, являются и дети. По статистике, каждой десятой жертвой в них становится ребёнок. Чаще это связано с невыполнением Правил дорожного движения: ведь ребёнку трудно понять, что такое тормозной путь, время реакции водителя или транспортный поток. Дети часто страдают от непонимания той опасности, которую представляет собой автомобиль. Так же факторами возникновения</w:t>
      </w:r>
      <w:r>
        <w:rPr>
          <w:spacing w:val="40"/>
        </w:rPr>
        <w:t xml:space="preserve"> </w:t>
      </w:r>
      <w:r>
        <w:t>ДТП с участием детей-дошкольников являются чаще всего особенности психофизиологического развития детей дошкольного возраста,</w:t>
      </w:r>
      <w:r>
        <w:rPr>
          <w:spacing w:val="40"/>
        </w:rPr>
        <w:t xml:space="preserve"> </w:t>
      </w:r>
      <w:r>
        <w:t>несоблюдение детьми Правил дорожного движения, и, конечно,</w:t>
      </w:r>
      <w:r>
        <w:rPr>
          <w:spacing w:val="40"/>
        </w:rPr>
        <w:t xml:space="preserve"> </w:t>
      </w:r>
      <w:r>
        <w:t>недостаточно качественная подготовка детей в семье, в ДОУ к ответственному и грамотному поведению на улице, дороге.</w:t>
      </w:r>
    </w:p>
    <w:p w14:paraId="64B99E20">
      <w:pPr>
        <w:pStyle w:val="7"/>
        <w:spacing w:before="1" w:line="360" w:lineRule="auto"/>
        <w:ind w:left="0" w:right="122"/>
        <w:jc w:val="both"/>
      </w:pPr>
      <w:r>
        <w:t xml:space="preserve">    «Ситуацию, когда Россия теряет без малого 40 тыс. своих граждан, из них 2 тыс. детей ежегодно, иначе, чем национальное бедствие, оценивать нельзя», - отметил в докладе «Совершенствование государственной системы управления безопасностью дорожного движения в РФ» заместитель Министра</w:t>
      </w:r>
      <w:r>
        <w:rPr>
          <w:spacing w:val="-2"/>
        </w:rPr>
        <w:t xml:space="preserve"> </w:t>
      </w:r>
      <w:r>
        <w:t>транспорта</w:t>
      </w:r>
      <w:r>
        <w:rPr>
          <w:spacing w:val="-2"/>
        </w:rPr>
        <w:t xml:space="preserve"> </w:t>
      </w:r>
      <w:r>
        <w:t>РФ</w:t>
      </w:r>
      <w:r>
        <w:rPr>
          <w:spacing w:val="-2"/>
        </w:rPr>
        <w:t xml:space="preserve"> </w:t>
      </w:r>
      <w:r>
        <w:t>Л.П.Насонов</w:t>
      </w:r>
      <w:r>
        <w:rPr>
          <w:spacing w:val="-4"/>
        </w:rPr>
        <w:t xml:space="preserve"> </w:t>
      </w:r>
      <w:r>
        <w:t>на</w:t>
      </w:r>
      <w:r>
        <w:rPr>
          <w:spacing w:val="-2"/>
        </w:rPr>
        <w:t xml:space="preserve"> </w:t>
      </w:r>
      <w:r>
        <w:t>научно-практической</w:t>
      </w:r>
      <w:r>
        <w:rPr>
          <w:spacing w:val="-2"/>
        </w:rPr>
        <w:t xml:space="preserve"> </w:t>
      </w:r>
      <w:r>
        <w:t>конференции по обеспечению безопасности дорожного движения.      Исходя из выше указанного, можно сделать вывод, что обеспечение безопасности детей на дороге остаётся приоритетной</w:t>
      </w:r>
      <w:r>
        <w:rPr>
          <w:spacing w:val="40"/>
        </w:rPr>
        <w:t xml:space="preserve"> </w:t>
      </w:r>
      <w:r>
        <w:t>проблемой общества. Свидетельством этого являются и целевые программы, принятые как на федеральном, так и на региональном уровне.</w:t>
      </w:r>
    </w:p>
    <w:p w14:paraId="139E9CD3">
      <w:pPr>
        <w:pStyle w:val="7"/>
        <w:spacing w:line="360" w:lineRule="auto"/>
        <w:ind w:right="116" w:firstLine="566"/>
        <w:jc w:val="both"/>
      </w:pPr>
      <w:r>
        <w:t>Знакомство детей с дорожной азбукой, формирование у них навыков правильного поведения на дороге необходимо начинать с самого раннего возраста. Важно сделать это до того, пока ребенок не перенял и не принял неправильных стереотипов поведения на дороге, к сожалению, на сегодняшний день преобладающих во взрослой среде.</w:t>
      </w:r>
    </w:p>
    <w:p w14:paraId="62455A5B">
      <w:pPr>
        <w:pStyle w:val="7"/>
        <w:spacing w:before="3" w:line="360" w:lineRule="auto"/>
        <w:ind w:left="0"/>
        <w:jc w:val="both"/>
      </w:pPr>
      <w:r>
        <w:t xml:space="preserve">       По данной теме в отечественной педагогической практике накоплен достаточный опыт Н.Н. Авдеевой, Р.Б. Стёркиной, Н.Л.Князивой , Т.А.Шорыгииой и др. Изучив и про анализиров труды следующих авторов : Саулиной Т.Ф, Черепановой С.Н., Даниловой Т., Баряевой Л.Б. обучение детей правилам дорожного движения рассматривается как аспект нравственного воспитания подрастающего поколения. В своих трудах обращали особое внимание на необходимость обучения персональной безопасности именно детей дошкольного возраста.</w:t>
      </w:r>
    </w:p>
    <w:p w14:paraId="07F73194">
      <w:pPr>
        <w:pStyle w:val="7"/>
        <w:spacing w:before="3" w:line="360" w:lineRule="auto"/>
        <w:ind w:left="0"/>
        <w:jc w:val="both"/>
      </w:pPr>
      <w:r>
        <w:t xml:space="preserve"> В соответствии с действующим ФГОС личностные результаты освоения основной образовательной программы основного общего образования должны отражать формирование ценности здорового и безопасного образа жизни, усвоение правил индивидуального и коллективного безопасного поведения в чрезвычайных ситуациях , угрожающих жизни и здоровью людей , правило поведения на транспорте и на дороге</w:t>
      </w:r>
    </w:p>
    <w:p w14:paraId="0C744451">
      <w:pPr>
        <w:pStyle w:val="7"/>
        <w:spacing w:before="3" w:line="360" w:lineRule="auto"/>
        <w:ind w:left="0"/>
        <w:jc w:val="both"/>
      </w:pPr>
      <w:r>
        <w:t xml:space="preserve"> </w:t>
      </w:r>
      <w:r>
        <w:rPr>
          <w:color w:val="111111"/>
        </w:rPr>
        <w:t xml:space="preserve">Согласно Федеральным Государственным требованиям образовательная </w:t>
      </w:r>
      <w:r>
        <w:rPr>
          <w:rStyle w:val="5"/>
          <w:b w:val="0"/>
          <w:bCs w:val="0"/>
          <w:color w:val="111111"/>
        </w:rPr>
        <w:t>деятельность</w:t>
      </w:r>
      <w:r>
        <w:rPr>
          <w:color w:val="111111"/>
        </w:rPr>
        <w:t> должно  осуществляться в процессе организации различных видов детской </w:t>
      </w:r>
      <w:r>
        <w:rPr>
          <w:rStyle w:val="5"/>
          <w:b w:val="0"/>
          <w:bCs w:val="0"/>
          <w:color w:val="111111"/>
        </w:rPr>
        <w:t>деятельности</w:t>
      </w:r>
      <w:r>
        <w:rPr>
          <w:rStyle w:val="5"/>
          <w:color w:val="111111"/>
        </w:rPr>
        <w:t> </w:t>
      </w:r>
      <w:r>
        <w:rPr>
          <w:color w:val="111111"/>
        </w:rPr>
        <w:t>(игровой, коммуникативной, трудовой, познавательно-исследовательской, продуктивной, музыкально-художественной, чтения, а также в ходе режимных моментов, в самостоятельной </w:t>
      </w:r>
      <w:r>
        <w:rPr>
          <w:rStyle w:val="5"/>
          <w:color w:val="111111"/>
        </w:rPr>
        <w:t>д</w:t>
      </w:r>
      <w:r>
        <w:rPr>
          <w:rStyle w:val="5"/>
          <w:b w:val="0"/>
          <w:bCs w:val="0"/>
          <w:color w:val="111111"/>
        </w:rPr>
        <w:t>еятельности</w:t>
      </w:r>
      <w:r>
        <w:rPr>
          <w:color w:val="111111"/>
        </w:rPr>
        <w:t> детей и во взаимодействии с семьями воспитанников ДОУ.</w:t>
      </w:r>
    </w:p>
    <w:p w14:paraId="21BE4425">
      <w:pPr>
        <w:pStyle w:val="7"/>
        <w:spacing w:line="360" w:lineRule="auto"/>
        <w:ind w:right="117" w:firstLine="427"/>
        <w:jc w:val="both"/>
      </w:pPr>
      <w:r>
        <w:rPr>
          <w:color w:val="111111"/>
        </w:rPr>
        <w:t>По моему мнению,</w:t>
      </w:r>
      <w:r>
        <w:t xml:space="preserve"> проектная деятельность одно из ведущих и эффективных направлений в современной деятельностью, так как включает в себя сочетание различных видов совместной деятельности со всеми участниками образовательного процесса.</w:t>
      </w:r>
    </w:p>
    <w:p w14:paraId="636D81FC">
      <w:pPr>
        <w:pStyle w:val="9"/>
        <w:shd w:val="clear" w:color="auto" w:fill="FFFFFF"/>
        <w:spacing w:before="0" w:beforeAutospacing="0" w:after="0" w:afterAutospacing="0" w:line="360" w:lineRule="auto"/>
        <w:rPr>
          <w:color w:val="111111"/>
          <w:sz w:val="28"/>
          <w:szCs w:val="28"/>
        </w:rPr>
      </w:pPr>
      <w:r>
        <w:rPr>
          <w:color w:val="111111"/>
          <w:sz w:val="28"/>
          <w:szCs w:val="28"/>
        </w:rPr>
        <w:t xml:space="preserve">     Проектная деятельность включает в себя следующие принципы:</w:t>
      </w:r>
    </w:p>
    <w:p w14:paraId="7B2080FA">
      <w:pPr>
        <w:pStyle w:val="9"/>
        <w:shd w:val="clear" w:color="auto" w:fill="FFFFFF"/>
        <w:spacing w:before="225" w:beforeAutospacing="0" w:after="225" w:afterAutospacing="0"/>
        <w:ind w:firstLine="360"/>
        <w:rPr>
          <w:color w:val="111111"/>
          <w:sz w:val="28"/>
          <w:szCs w:val="28"/>
        </w:rPr>
      </w:pPr>
      <w:r>
        <w:rPr>
          <w:color w:val="111111"/>
          <w:sz w:val="28"/>
          <w:szCs w:val="28"/>
        </w:rPr>
        <w:t>1. Принцип целенаправленности.</w:t>
      </w:r>
    </w:p>
    <w:p w14:paraId="2900EE42">
      <w:pPr>
        <w:pStyle w:val="9"/>
        <w:shd w:val="clear" w:color="auto" w:fill="FFFFFF"/>
        <w:spacing w:before="225" w:beforeAutospacing="0" w:after="225" w:afterAutospacing="0"/>
        <w:ind w:firstLine="360"/>
        <w:rPr>
          <w:color w:val="111111"/>
          <w:sz w:val="28"/>
          <w:szCs w:val="28"/>
        </w:rPr>
      </w:pPr>
      <w:r>
        <w:rPr>
          <w:color w:val="111111"/>
          <w:sz w:val="28"/>
          <w:szCs w:val="28"/>
        </w:rPr>
        <w:t>2. Принцип систематичности и последовательности.</w:t>
      </w:r>
    </w:p>
    <w:p w14:paraId="23C12222">
      <w:pPr>
        <w:pStyle w:val="9"/>
        <w:shd w:val="clear" w:color="auto" w:fill="FFFFFF"/>
        <w:spacing w:before="225" w:beforeAutospacing="0" w:after="225" w:afterAutospacing="0"/>
        <w:ind w:firstLine="360"/>
        <w:rPr>
          <w:color w:val="111111"/>
          <w:sz w:val="28"/>
          <w:szCs w:val="28"/>
        </w:rPr>
      </w:pPr>
      <w:r>
        <w:rPr>
          <w:color w:val="111111"/>
          <w:sz w:val="28"/>
          <w:szCs w:val="28"/>
        </w:rPr>
        <w:t>3. Принцип доступности.</w:t>
      </w:r>
    </w:p>
    <w:p w14:paraId="4347491E">
      <w:pPr>
        <w:pStyle w:val="9"/>
        <w:shd w:val="clear" w:color="auto" w:fill="FFFFFF"/>
        <w:spacing w:before="225" w:beforeAutospacing="0" w:after="225" w:afterAutospacing="0"/>
        <w:ind w:firstLine="360"/>
        <w:rPr>
          <w:color w:val="111111"/>
          <w:sz w:val="28"/>
          <w:szCs w:val="28"/>
        </w:rPr>
      </w:pPr>
      <w:r>
        <w:rPr>
          <w:color w:val="111111"/>
          <w:sz w:val="28"/>
          <w:szCs w:val="28"/>
        </w:rPr>
        <w:t>4. Принцип воспитывающего и развивающего обучения.</w:t>
      </w:r>
    </w:p>
    <w:p w14:paraId="20CCEAC7">
      <w:pPr>
        <w:pStyle w:val="9"/>
        <w:shd w:val="clear" w:color="auto" w:fill="FFFFFF"/>
        <w:spacing w:before="225" w:beforeAutospacing="0" w:after="225" w:afterAutospacing="0"/>
        <w:ind w:firstLine="360"/>
        <w:rPr>
          <w:color w:val="111111"/>
          <w:sz w:val="28"/>
          <w:szCs w:val="28"/>
        </w:rPr>
      </w:pPr>
      <w:r>
        <w:rPr>
          <w:color w:val="111111"/>
          <w:sz w:val="28"/>
          <w:szCs w:val="28"/>
        </w:rPr>
        <w:t>5. Принцип прочности.</w:t>
      </w:r>
    </w:p>
    <w:p w14:paraId="4AA98F13">
      <w:pPr>
        <w:pStyle w:val="7"/>
        <w:spacing w:before="158" w:line="360" w:lineRule="auto"/>
        <w:ind w:right="112"/>
        <w:jc w:val="both"/>
        <w:rPr>
          <w:color w:val="FF0000"/>
          <w:shd w:val="clear" w:color="auto" w:fill="FFFFFF"/>
        </w:rPr>
      </w:pPr>
      <w:r>
        <w:rPr>
          <w:color w:val="111111"/>
          <w:shd w:val="clear" w:color="auto" w:fill="FFFFFF"/>
        </w:rPr>
        <w:t>Также принцип интеграции,</w:t>
      </w:r>
    </w:p>
    <w:p w14:paraId="115BEA90">
      <w:pPr>
        <w:pStyle w:val="7"/>
        <w:spacing w:before="158" w:line="360" w:lineRule="auto"/>
        <w:ind w:left="0" w:right="112"/>
        <w:jc w:val="both"/>
        <w:rPr>
          <w:color w:val="111111"/>
          <w:shd w:val="clear" w:color="auto" w:fill="FFFFFF"/>
        </w:rPr>
      </w:pPr>
      <w:r>
        <w:rPr>
          <w:color w:val="111111"/>
          <w:shd w:val="clear" w:color="auto" w:fill="FFFFFF"/>
        </w:rPr>
        <w:t xml:space="preserve"> </w:t>
      </w:r>
    </w:p>
    <w:tbl>
      <w:tblPr>
        <w:tblStyle w:val="4"/>
        <w:tblW w:w="0" w:type="auto"/>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3"/>
        <w:gridCol w:w="6816"/>
      </w:tblGrid>
      <w:tr w14:paraId="26CE0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3" w:type="dxa"/>
            <w:tcBorders>
              <w:top w:val="single" w:color="auto" w:sz="4" w:space="0"/>
              <w:left w:val="single" w:color="auto" w:sz="4" w:space="0"/>
              <w:bottom w:val="single" w:color="auto" w:sz="4" w:space="0"/>
              <w:right w:val="single" w:color="auto" w:sz="4" w:space="0"/>
            </w:tcBorders>
          </w:tcPr>
          <w:p w14:paraId="0E425EB2">
            <w:pPr>
              <w:rPr>
                <w:sz w:val="28"/>
                <w:szCs w:val="28"/>
              </w:rPr>
            </w:pPr>
            <w:r>
              <w:rPr>
                <w:sz w:val="28"/>
                <w:szCs w:val="28"/>
                <w:u w:val="single"/>
              </w:rPr>
              <w:t>Социально – коммуникативное развитие.</w:t>
            </w:r>
            <w:r>
              <w:rPr>
                <w:sz w:val="28"/>
                <w:szCs w:val="28"/>
              </w:rPr>
              <w:t> </w:t>
            </w:r>
          </w:p>
        </w:tc>
        <w:tc>
          <w:tcPr>
            <w:tcW w:w="6815" w:type="dxa"/>
            <w:tcBorders>
              <w:top w:val="single" w:color="auto" w:sz="4" w:space="0"/>
              <w:left w:val="single" w:color="auto" w:sz="4" w:space="0"/>
              <w:bottom w:val="single" w:color="auto" w:sz="4" w:space="0"/>
              <w:right w:val="single" w:color="auto" w:sz="4" w:space="0"/>
            </w:tcBorders>
          </w:tcPr>
          <w:p w14:paraId="233797FA">
            <w:pPr>
              <w:rPr>
                <w:sz w:val="28"/>
                <w:szCs w:val="28"/>
                <w:u w:val="single"/>
              </w:rPr>
            </w:pPr>
            <w:r>
              <w:rPr>
                <w:sz w:val="28"/>
                <w:szCs w:val="28"/>
              </w:rPr>
              <w:t>Развивать желание изучать и соблюдать правила дорожного движения.  Развивать звуковую культуру речи детей, обогащать словарный запас.</w:t>
            </w:r>
          </w:p>
        </w:tc>
      </w:tr>
      <w:tr w14:paraId="6A10C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2" w:type="dxa"/>
            <w:tcBorders>
              <w:top w:val="single" w:color="auto" w:sz="4" w:space="0"/>
              <w:left w:val="single" w:color="auto" w:sz="4" w:space="0"/>
              <w:bottom w:val="single" w:color="auto" w:sz="4" w:space="0"/>
              <w:right w:val="single" w:color="auto" w:sz="4" w:space="0"/>
            </w:tcBorders>
          </w:tcPr>
          <w:p w14:paraId="0A7429B6">
            <w:pPr>
              <w:rPr>
                <w:sz w:val="28"/>
                <w:szCs w:val="28"/>
              </w:rPr>
            </w:pPr>
            <w:r>
              <w:rPr>
                <w:sz w:val="28"/>
                <w:szCs w:val="28"/>
                <w:u w:val="single"/>
              </w:rPr>
              <w:t>Познавательное развитие.</w:t>
            </w:r>
            <w:r>
              <w:rPr>
                <w:sz w:val="28"/>
                <w:szCs w:val="28"/>
              </w:rPr>
              <w:t> </w:t>
            </w:r>
          </w:p>
          <w:p w14:paraId="2570DA79">
            <w:pPr>
              <w:ind w:firstLine="709"/>
              <w:rPr>
                <w:sz w:val="28"/>
                <w:szCs w:val="28"/>
                <w:u w:val="single"/>
              </w:rPr>
            </w:pPr>
          </w:p>
        </w:tc>
        <w:tc>
          <w:tcPr>
            <w:tcW w:w="6816" w:type="dxa"/>
            <w:tcBorders>
              <w:top w:val="single" w:color="auto" w:sz="4" w:space="0"/>
              <w:left w:val="single" w:color="auto" w:sz="4" w:space="0"/>
              <w:bottom w:val="single" w:color="auto" w:sz="4" w:space="0"/>
              <w:right w:val="single" w:color="auto" w:sz="4" w:space="0"/>
            </w:tcBorders>
          </w:tcPr>
          <w:p w14:paraId="757A2600">
            <w:pPr>
              <w:rPr>
                <w:sz w:val="28"/>
                <w:szCs w:val="28"/>
                <w:u w:val="single"/>
              </w:rPr>
            </w:pPr>
            <w:r>
              <w:rPr>
                <w:sz w:val="28"/>
                <w:szCs w:val="28"/>
              </w:rPr>
              <w:t>Формировать и совершенствовать знания детей о видах транспорта, транспорта «специального назначения»,  дорожных знаков, сигналов светофора, профессии инспектора ГИБДД.</w:t>
            </w:r>
          </w:p>
        </w:tc>
      </w:tr>
      <w:tr w14:paraId="62CF9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2" w:type="dxa"/>
            <w:tcBorders>
              <w:top w:val="single" w:color="auto" w:sz="4" w:space="0"/>
              <w:left w:val="single" w:color="auto" w:sz="4" w:space="0"/>
              <w:bottom w:val="single" w:color="auto" w:sz="4" w:space="0"/>
              <w:right w:val="single" w:color="auto" w:sz="4" w:space="0"/>
            </w:tcBorders>
          </w:tcPr>
          <w:p w14:paraId="212B1992">
            <w:pPr>
              <w:rPr>
                <w:sz w:val="28"/>
                <w:szCs w:val="28"/>
              </w:rPr>
            </w:pPr>
            <w:r>
              <w:rPr>
                <w:sz w:val="28"/>
                <w:szCs w:val="28"/>
                <w:u w:val="single"/>
              </w:rPr>
              <w:t>Художественно – эстетическое развитие</w:t>
            </w:r>
            <w:r>
              <w:rPr>
                <w:sz w:val="28"/>
                <w:szCs w:val="28"/>
              </w:rPr>
              <w:t xml:space="preserve">. </w:t>
            </w:r>
          </w:p>
          <w:p w14:paraId="0D80AB3E">
            <w:pPr>
              <w:ind w:firstLine="709"/>
              <w:rPr>
                <w:sz w:val="28"/>
                <w:szCs w:val="28"/>
                <w:u w:val="single"/>
              </w:rPr>
            </w:pPr>
          </w:p>
        </w:tc>
        <w:tc>
          <w:tcPr>
            <w:tcW w:w="6816" w:type="dxa"/>
            <w:tcBorders>
              <w:top w:val="single" w:color="auto" w:sz="4" w:space="0"/>
              <w:left w:val="single" w:color="auto" w:sz="4" w:space="0"/>
              <w:bottom w:val="single" w:color="auto" w:sz="4" w:space="0"/>
              <w:right w:val="single" w:color="auto" w:sz="4" w:space="0"/>
            </w:tcBorders>
          </w:tcPr>
          <w:p w14:paraId="1C361BA7">
            <w:pPr>
              <w:rPr>
                <w:sz w:val="28"/>
                <w:szCs w:val="28"/>
                <w:u w:val="single"/>
              </w:rPr>
            </w:pPr>
            <w:r>
              <w:rPr>
                <w:sz w:val="28"/>
                <w:szCs w:val="28"/>
              </w:rPr>
              <w:t>Развивать эмоциональные отзывы детей на литературные произведения, интерес к ним. Развивать эстетическое восприятие образа  и умение передавать увиденное в рисовании, поделках. Воспитывать интерес к разным видам изобразительной деятельности. Вызывать желание создавать коллективные композиции.</w:t>
            </w:r>
          </w:p>
        </w:tc>
      </w:tr>
      <w:tr w14:paraId="16DDD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2" w:type="dxa"/>
            <w:tcBorders>
              <w:top w:val="single" w:color="auto" w:sz="4" w:space="0"/>
              <w:left w:val="single" w:color="auto" w:sz="4" w:space="0"/>
              <w:bottom w:val="single" w:color="auto" w:sz="4" w:space="0"/>
              <w:right w:val="single" w:color="auto" w:sz="4" w:space="0"/>
            </w:tcBorders>
          </w:tcPr>
          <w:p w14:paraId="51C6DFD7">
            <w:pPr>
              <w:rPr>
                <w:sz w:val="28"/>
                <w:szCs w:val="28"/>
              </w:rPr>
            </w:pPr>
            <w:r>
              <w:rPr>
                <w:sz w:val="28"/>
                <w:szCs w:val="28"/>
                <w:u w:val="single"/>
              </w:rPr>
              <w:t>Физическое развитие.</w:t>
            </w:r>
            <w:r>
              <w:rPr>
                <w:sz w:val="28"/>
                <w:szCs w:val="28"/>
              </w:rPr>
              <w:t xml:space="preserve">   </w:t>
            </w:r>
          </w:p>
        </w:tc>
        <w:tc>
          <w:tcPr>
            <w:tcW w:w="6816" w:type="dxa"/>
            <w:tcBorders>
              <w:top w:val="single" w:color="auto" w:sz="4" w:space="0"/>
              <w:left w:val="single" w:color="auto" w:sz="4" w:space="0"/>
              <w:bottom w:val="single" w:color="auto" w:sz="4" w:space="0"/>
              <w:right w:val="single" w:color="auto" w:sz="4" w:space="0"/>
            </w:tcBorders>
          </w:tcPr>
          <w:p w14:paraId="558628F3">
            <w:pPr>
              <w:rPr>
                <w:sz w:val="28"/>
                <w:szCs w:val="28"/>
                <w:u w:val="single"/>
              </w:rPr>
            </w:pPr>
            <w:r>
              <w:rPr>
                <w:sz w:val="28"/>
                <w:szCs w:val="28"/>
              </w:rPr>
              <w:t>Побуждать детей к двигательной активности. Воспитывать умение самостоятельно действовать в предложенной ситуации, ориентироваться в пространстве.</w:t>
            </w:r>
          </w:p>
        </w:tc>
      </w:tr>
    </w:tbl>
    <w:p w14:paraId="6B458651">
      <w:pPr>
        <w:pStyle w:val="7"/>
        <w:spacing w:before="158" w:line="360" w:lineRule="auto"/>
        <w:ind w:left="0" w:right="112"/>
        <w:jc w:val="both"/>
        <w:rPr>
          <w:color w:val="111111"/>
          <w:shd w:val="clear" w:color="auto" w:fill="FFFFFF"/>
        </w:rPr>
      </w:pPr>
      <w:r>
        <w:rPr>
          <w:color w:val="111111"/>
          <w:sz w:val="27"/>
          <w:szCs w:val="27"/>
          <w:shd w:val="clear" w:color="auto" w:fill="FFFFFF"/>
        </w:rPr>
        <w:t>Входе проекта дети и закрепляют на практике правила безопасности дорожного движения. Педагог продолжает освоения метода проектирования- метод организации насыщенной детской деятельности ,который даёт возможность расширять образовательное пространства, придать ему новые формы, эффективно развивать творческое и познавательное мышление дошкольников. У родителей появляется возможность сотрудничать со своими детьми, вместе подготавливать материал   в месте со своими детьми.</w:t>
      </w:r>
      <w:r>
        <w:rPr>
          <w:color w:val="111111"/>
          <w:shd w:val="clear" w:color="auto" w:fill="FFFFFF"/>
        </w:rPr>
        <w:t xml:space="preserve"> Видя положительные стороны организации проектной деятельности с воспитанниками пришла к выводу о целесообразности реализации проекта  по ПДД.</w:t>
      </w:r>
    </w:p>
    <w:p w14:paraId="209F92A9">
      <w:pPr>
        <w:spacing w:line="276" w:lineRule="auto"/>
        <w:rPr>
          <w:sz w:val="28"/>
          <w:szCs w:val="28"/>
        </w:rPr>
      </w:pPr>
      <w:r>
        <w:rPr>
          <w:b/>
          <w:i/>
          <w:sz w:val="28"/>
          <w:szCs w:val="28"/>
        </w:rPr>
        <w:t>Определила для себя проблемные вопросы</w:t>
      </w:r>
      <w:r>
        <w:rPr>
          <w:sz w:val="28"/>
          <w:szCs w:val="28"/>
        </w:rPr>
        <w:t>– Внимателен ли ребенок на дороге? Соблюдает ли элементарные правила дорожного движения? Знает ли, как вести себя в разных ситуациях на улице или транспорте?</w:t>
      </w:r>
    </w:p>
    <w:p w14:paraId="599CC17E">
      <w:pPr>
        <w:spacing w:line="276" w:lineRule="auto"/>
        <w:jc w:val="both"/>
        <w:rPr>
          <w:sz w:val="28"/>
          <w:szCs w:val="28"/>
        </w:rPr>
      </w:pPr>
      <w:r>
        <w:rPr>
          <w:sz w:val="28"/>
          <w:szCs w:val="28"/>
        </w:rPr>
        <w:t xml:space="preserve">         Поставила </w:t>
      </w:r>
      <w:r>
        <w:rPr>
          <w:b/>
          <w:i/>
          <w:sz w:val="28"/>
          <w:szCs w:val="28"/>
        </w:rPr>
        <w:t>Цель</w:t>
      </w:r>
      <w:r>
        <w:rPr>
          <w:sz w:val="28"/>
          <w:szCs w:val="28"/>
        </w:rPr>
        <w:t xml:space="preserve"> -  Формирование у детей осознанного и ответственного отношения к выполнению правил движения. Вооружить знаниями, умениями и навыками необходимыми для действия в экстремальных ситуациях.</w:t>
      </w:r>
    </w:p>
    <w:p w14:paraId="34AF7127">
      <w:pPr>
        <w:spacing w:line="276" w:lineRule="auto"/>
        <w:ind w:firstLine="709"/>
        <w:jc w:val="both"/>
        <w:rPr>
          <w:b/>
          <w:i/>
          <w:sz w:val="28"/>
          <w:szCs w:val="28"/>
          <w:u w:val="single"/>
        </w:rPr>
      </w:pPr>
    </w:p>
    <w:p w14:paraId="6DB7E14D">
      <w:pPr>
        <w:spacing w:line="276" w:lineRule="auto"/>
        <w:ind w:firstLine="709"/>
        <w:jc w:val="both"/>
        <w:rPr>
          <w:b/>
          <w:i/>
          <w:sz w:val="28"/>
          <w:szCs w:val="28"/>
        </w:rPr>
      </w:pPr>
      <w:r>
        <w:rPr>
          <w:b/>
          <w:i/>
          <w:sz w:val="28"/>
          <w:szCs w:val="28"/>
          <w:u w:val="single"/>
        </w:rPr>
        <w:t>Задачи</w:t>
      </w:r>
      <w:r>
        <w:rPr>
          <w:b/>
          <w:i/>
          <w:sz w:val="28"/>
          <w:szCs w:val="28"/>
        </w:rPr>
        <w:t>:</w:t>
      </w:r>
    </w:p>
    <w:p w14:paraId="424B41B5">
      <w:pPr>
        <w:spacing w:line="276" w:lineRule="auto"/>
        <w:ind w:firstLine="709"/>
        <w:jc w:val="both"/>
        <w:rPr>
          <w:i/>
          <w:sz w:val="28"/>
          <w:szCs w:val="28"/>
        </w:rPr>
      </w:pPr>
      <w:r>
        <w:rPr>
          <w:i/>
          <w:sz w:val="28"/>
          <w:szCs w:val="28"/>
        </w:rPr>
        <w:t>Обучающие:</w:t>
      </w:r>
    </w:p>
    <w:p w14:paraId="5C24849C">
      <w:pPr>
        <w:widowControl/>
        <w:numPr>
          <w:ilvl w:val="0"/>
          <w:numId w:val="1"/>
        </w:numPr>
        <w:autoSpaceDE/>
        <w:autoSpaceDN/>
        <w:spacing w:line="276" w:lineRule="auto"/>
        <w:ind w:left="0" w:firstLine="709"/>
        <w:jc w:val="both"/>
        <w:rPr>
          <w:sz w:val="28"/>
          <w:szCs w:val="28"/>
        </w:rPr>
      </w:pPr>
      <w:r>
        <w:rPr>
          <w:sz w:val="28"/>
          <w:szCs w:val="28"/>
        </w:rPr>
        <w:t>Закрепить и расширить знания о правилах дорожного движения, дорожных знаках, значений сигналов светофора;</w:t>
      </w:r>
    </w:p>
    <w:p w14:paraId="000035EF">
      <w:pPr>
        <w:widowControl/>
        <w:numPr>
          <w:ilvl w:val="0"/>
          <w:numId w:val="2"/>
        </w:numPr>
        <w:autoSpaceDE/>
        <w:autoSpaceDN/>
        <w:spacing w:line="276" w:lineRule="auto"/>
        <w:ind w:left="0" w:firstLine="709"/>
        <w:jc w:val="both"/>
        <w:rPr>
          <w:sz w:val="28"/>
          <w:szCs w:val="28"/>
        </w:rPr>
      </w:pPr>
      <w:r>
        <w:rPr>
          <w:sz w:val="28"/>
          <w:szCs w:val="28"/>
        </w:rPr>
        <w:t xml:space="preserve">Научить определять опасную ситуацию, находить быстрый выход из нее и по возможности ее избегать; </w:t>
      </w:r>
    </w:p>
    <w:p w14:paraId="2321BC76">
      <w:pPr>
        <w:widowControl/>
        <w:numPr>
          <w:ilvl w:val="0"/>
          <w:numId w:val="3"/>
        </w:numPr>
        <w:autoSpaceDE/>
        <w:autoSpaceDN/>
        <w:spacing w:after="200" w:line="276" w:lineRule="auto"/>
        <w:ind w:left="0" w:firstLine="709"/>
        <w:jc w:val="both"/>
        <w:rPr>
          <w:sz w:val="28"/>
          <w:szCs w:val="28"/>
        </w:rPr>
      </w:pPr>
      <w:r>
        <w:rPr>
          <w:sz w:val="28"/>
          <w:szCs w:val="28"/>
        </w:rPr>
        <w:t>Формировать культуру поведения на улице и дороге;</w:t>
      </w:r>
    </w:p>
    <w:p w14:paraId="6047BBE8">
      <w:pPr>
        <w:spacing w:line="276" w:lineRule="auto"/>
        <w:ind w:firstLine="709"/>
        <w:jc w:val="both"/>
        <w:rPr>
          <w:i/>
          <w:sz w:val="28"/>
          <w:szCs w:val="28"/>
        </w:rPr>
      </w:pPr>
      <w:r>
        <w:rPr>
          <w:i/>
          <w:sz w:val="28"/>
          <w:szCs w:val="28"/>
        </w:rPr>
        <w:t>Развивающие:</w:t>
      </w:r>
    </w:p>
    <w:p w14:paraId="3B008E05">
      <w:pPr>
        <w:widowControl/>
        <w:numPr>
          <w:ilvl w:val="0"/>
          <w:numId w:val="3"/>
        </w:numPr>
        <w:autoSpaceDE/>
        <w:autoSpaceDN/>
        <w:spacing w:after="200" w:line="276" w:lineRule="auto"/>
        <w:ind w:left="0" w:firstLine="709"/>
        <w:jc w:val="both"/>
        <w:rPr>
          <w:sz w:val="28"/>
          <w:szCs w:val="28"/>
        </w:rPr>
      </w:pPr>
      <w:r>
        <w:rPr>
          <w:sz w:val="28"/>
          <w:szCs w:val="28"/>
        </w:rPr>
        <w:t>Формировать умение реально оценивать возможную опасность.</w:t>
      </w:r>
    </w:p>
    <w:p w14:paraId="1F552E62">
      <w:pPr>
        <w:widowControl/>
        <w:numPr>
          <w:ilvl w:val="0"/>
          <w:numId w:val="3"/>
        </w:numPr>
        <w:autoSpaceDE/>
        <w:autoSpaceDN/>
        <w:spacing w:after="200" w:line="276" w:lineRule="auto"/>
        <w:ind w:left="0" w:firstLine="709"/>
        <w:jc w:val="both"/>
        <w:rPr>
          <w:sz w:val="28"/>
          <w:szCs w:val="28"/>
        </w:rPr>
      </w:pPr>
      <w:r>
        <w:rPr>
          <w:sz w:val="28"/>
          <w:szCs w:val="28"/>
        </w:rPr>
        <w:t>Развивать творческие способности дошкольников.</w:t>
      </w:r>
    </w:p>
    <w:p w14:paraId="21E133E7">
      <w:pPr>
        <w:spacing w:line="276" w:lineRule="auto"/>
        <w:ind w:firstLine="709"/>
        <w:jc w:val="both"/>
        <w:rPr>
          <w:i/>
          <w:sz w:val="28"/>
          <w:szCs w:val="28"/>
        </w:rPr>
      </w:pPr>
      <w:r>
        <w:rPr>
          <w:i/>
          <w:sz w:val="28"/>
          <w:szCs w:val="28"/>
        </w:rPr>
        <w:t>Воспитательные:</w:t>
      </w:r>
    </w:p>
    <w:p w14:paraId="5790F7A3">
      <w:pPr>
        <w:widowControl/>
        <w:numPr>
          <w:ilvl w:val="0"/>
          <w:numId w:val="4"/>
        </w:numPr>
        <w:autoSpaceDE/>
        <w:autoSpaceDN/>
        <w:spacing w:line="276" w:lineRule="auto"/>
        <w:ind w:left="0" w:firstLine="709"/>
        <w:jc w:val="both"/>
        <w:rPr>
          <w:sz w:val="28"/>
          <w:szCs w:val="28"/>
        </w:rPr>
      </w:pPr>
      <w:r>
        <w:rPr>
          <w:sz w:val="28"/>
          <w:szCs w:val="28"/>
        </w:rPr>
        <w:t>Воспитывать дисциплинированность, взаимоуважение ко всем участникам дорожного движения.</w:t>
      </w:r>
    </w:p>
    <w:p w14:paraId="6F79166F">
      <w:pPr>
        <w:widowControl/>
        <w:numPr>
          <w:ilvl w:val="0"/>
          <w:numId w:val="4"/>
        </w:numPr>
        <w:autoSpaceDE/>
        <w:autoSpaceDN/>
        <w:spacing w:after="200" w:line="276" w:lineRule="auto"/>
        <w:ind w:left="0" w:firstLine="709"/>
        <w:jc w:val="both"/>
        <w:rPr>
          <w:sz w:val="28"/>
          <w:szCs w:val="28"/>
        </w:rPr>
      </w:pPr>
      <w:r>
        <w:rPr>
          <w:sz w:val="28"/>
          <w:szCs w:val="28"/>
        </w:rPr>
        <w:t>Воспитывать ответственное отношение к своей безопасности, чувство самосохранения.</w:t>
      </w:r>
    </w:p>
    <w:p w14:paraId="135E8196">
      <w:pPr>
        <w:widowControl/>
        <w:numPr>
          <w:ilvl w:val="0"/>
          <w:numId w:val="4"/>
        </w:numPr>
        <w:autoSpaceDE/>
        <w:autoSpaceDN/>
        <w:spacing w:after="200" w:line="276" w:lineRule="auto"/>
        <w:ind w:left="0" w:firstLine="709"/>
        <w:jc w:val="both"/>
        <w:rPr>
          <w:i/>
          <w:iCs/>
          <w:sz w:val="28"/>
          <w:szCs w:val="28"/>
        </w:rPr>
      </w:pPr>
      <w:r>
        <w:rPr>
          <w:i/>
          <w:iCs/>
          <w:sz w:val="28"/>
          <w:szCs w:val="28"/>
        </w:rPr>
        <w:t>Практические:</w:t>
      </w:r>
    </w:p>
    <w:p w14:paraId="2B9E0247">
      <w:pPr>
        <w:widowControl/>
        <w:numPr>
          <w:ilvl w:val="0"/>
          <w:numId w:val="4"/>
        </w:numPr>
        <w:autoSpaceDE/>
        <w:autoSpaceDN/>
        <w:spacing w:after="200" w:line="276" w:lineRule="auto"/>
        <w:ind w:left="0" w:firstLine="709"/>
        <w:jc w:val="both"/>
        <w:rPr>
          <w:sz w:val="28"/>
          <w:szCs w:val="28"/>
        </w:rPr>
      </w:pPr>
      <w:r>
        <w:rPr>
          <w:sz w:val="28"/>
          <w:szCs w:val="28"/>
        </w:rPr>
        <w:t>Прививать практические навыки безопасного поведения при переходе</w:t>
      </w:r>
    </w:p>
    <w:p w14:paraId="67CA2CC4">
      <w:pPr>
        <w:spacing w:line="276" w:lineRule="auto"/>
        <w:jc w:val="both"/>
        <w:rPr>
          <w:sz w:val="28"/>
          <w:szCs w:val="28"/>
        </w:rPr>
      </w:pPr>
      <w:r>
        <w:rPr>
          <w:b/>
          <w:i/>
          <w:sz w:val="28"/>
          <w:szCs w:val="28"/>
        </w:rPr>
        <w:t>Тип проекта</w:t>
      </w:r>
      <w:r>
        <w:rPr>
          <w:sz w:val="28"/>
          <w:szCs w:val="28"/>
        </w:rPr>
        <w:t xml:space="preserve"> – познавательно – практический.</w:t>
      </w:r>
    </w:p>
    <w:p w14:paraId="52244646">
      <w:pPr>
        <w:spacing w:line="276" w:lineRule="auto"/>
        <w:ind w:firstLine="709"/>
        <w:jc w:val="both"/>
        <w:rPr>
          <w:sz w:val="28"/>
          <w:szCs w:val="28"/>
        </w:rPr>
      </w:pPr>
      <w:r>
        <w:rPr>
          <w:b/>
          <w:i/>
          <w:sz w:val="28"/>
          <w:szCs w:val="28"/>
        </w:rPr>
        <w:t xml:space="preserve">По количеству участников – </w:t>
      </w:r>
      <w:r>
        <w:rPr>
          <w:sz w:val="28"/>
          <w:szCs w:val="28"/>
        </w:rPr>
        <w:t>групповой.</w:t>
      </w:r>
    </w:p>
    <w:p w14:paraId="54A8DAEC">
      <w:pPr>
        <w:spacing w:line="276" w:lineRule="auto"/>
        <w:ind w:firstLine="709"/>
        <w:jc w:val="both"/>
        <w:rPr>
          <w:sz w:val="28"/>
          <w:szCs w:val="28"/>
        </w:rPr>
      </w:pPr>
      <w:r>
        <w:rPr>
          <w:b/>
          <w:i/>
          <w:sz w:val="28"/>
          <w:szCs w:val="28"/>
        </w:rPr>
        <w:t>По длительности</w:t>
      </w:r>
      <w:r>
        <w:rPr>
          <w:sz w:val="28"/>
          <w:szCs w:val="28"/>
        </w:rPr>
        <w:t xml:space="preserve"> – краткосрочный .</w:t>
      </w:r>
    </w:p>
    <w:p w14:paraId="6CE3745C">
      <w:pPr>
        <w:spacing w:line="276" w:lineRule="auto"/>
        <w:ind w:firstLine="709"/>
        <w:jc w:val="both"/>
        <w:rPr>
          <w:sz w:val="28"/>
          <w:szCs w:val="28"/>
        </w:rPr>
      </w:pPr>
      <w:r>
        <w:rPr>
          <w:b/>
          <w:i/>
          <w:sz w:val="28"/>
          <w:szCs w:val="28"/>
        </w:rPr>
        <w:t>Участники проекта</w:t>
      </w:r>
      <w:r>
        <w:rPr>
          <w:sz w:val="28"/>
          <w:szCs w:val="28"/>
        </w:rPr>
        <w:t xml:space="preserve"> -  дети средней группы, воспитатель, родители воспитанников, </w:t>
      </w:r>
    </w:p>
    <w:p w14:paraId="6CF3EB73">
      <w:pPr>
        <w:spacing w:line="276" w:lineRule="auto"/>
        <w:ind w:firstLine="709"/>
        <w:jc w:val="both"/>
        <w:rPr>
          <w:sz w:val="28"/>
          <w:szCs w:val="28"/>
        </w:rPr>
      </w:pPr>
      <w:r>
        <w:rPr>
          <w:b/>
          <w:i/>
          <w:color w:val="000000" w:themeColor="text1"/>
          <w:sz w:val="28"/>
          <w:szCs w:val="28"/>
          <w14:textFill>
            <w14:solidFill>
              <w14:schemeClr w14:val="tx1"/>
            </w14:solidFill>
          </w14:textFill>
        </w:rPr>
        <w:t>Продукт проекта</w:t>
      </w:r>
      <w:r>
        <w:rPr>
          <w:color w:val="000000" w:themeColor="text1"/>
          <w:sz w:val="28"/>
          <w:szCs w:val="28"/>
          <w14:textFill>
            <w14:solidFill>
              <w14:schemeClr w14:val="tx1"/>
            </w14:solidFill>
          </w14:textFill>
        </w:rPr>
        <w:t xml:space="preserve"> </w:t>
      </w:r>
      <w:r>
        <w:rPr>
          <w:sz w:val="28"/>
          <w:szCs w:val="28"/>
        </w:rPr>
        <w:t>–   изготовление плаката «Детям положено знать»</w:t>
      </w:r>
    </w:p>
    <w:p w14:paraId="78597FEC">
      <w:pPr>
        <w:spacing w:line="276" w:lineRule="auto"/>
        <w:ind w:firstLine="709"/>
        <w:jc w:val="both"/>
        <w:rPr>
          <w:b/>
          <w:i/>
          <w:sz w:val="28"/>
          <w:szCs w:val="28"/>
        </w:rPr>
      </w:pPr>
    </w:p>
    <w:p w14:paraId="649C88B2">
      <w:pPr>
        <w:spacing w:line="276" w:lineRule="auto"/>
        <w:ind w:firstLine="709"/>
        <w:jc w:val="both"/>
        <w:rPr>
          <w:b/>
          <w:i/>
          <w:sz w:val="28"/>
          <w:szCs w:val="28"/>
        </w:rPr>
      </w:pPr>
      <w:r>
        <w:rPr>
          <w:b/>
          <w:i/>
          <w:sz w:val="28"/>
          <w:szCs w:val="28"/>
        </w:rPr>
        <w:t>Методы проекта:</w:t>
      </w:r>
    </w:p>
    <w:p w14:paraId="6435007C">
      <w:pPr>
        <w:pStyle w:val="13"/>
        <w:widowControl/>
        <w:numPr>
          <w:ilvl w:val="0"/>
          <w:numId w:val="5"/>
        </w:numPr>
        <w:autoSpaceDE/>
        <w:autoSpaceDN/>
        <w:spacing w:after="200" w:line="276" w:lineRule="auto"/>
        <w:contextualSpacing/>
        <w:jc w:val="both"/>
        <w:rPr>
          <w:sz w:val="28"/>
          <w:szCs w:val="28"/>
        </w:rPr>
      </w:pPr>
      <w:r>
        <w:rPr>
          <w:sz w:val="28"/>
          <w:szCs w:val="28"/>
        </w:rPr>
        <w:t xml:space="preserve">Непосредственно-образовательная деятельность: </w:t>
      </w:r>
    </w:p>
    <w:p w14:paraId="60607D7F">
      <w:pPr>
        <w:pStyle w:val="13"/>
        <w:widowControl/>
        <w:numPr>
          <w:ilvl w:val="0"/>
          <w:numId w:val="5"/>
        </w:numPr>
        <w:autoSpaceDE/>
        <w:autoSpaceDN/>
        <w:spacing w:after="200" w:line="276" w:lineRule="auto"/>
        <w:contextualSpacing/>
        <w:jc w:val="both"/>
        <w:rPr>
          <w:sz w:val="28"/>
          <w:szCs w:val="28"/>
        </w:rPr>
      </w:pPr>
      <w:r>
        <w:rPr>
          <w:sz w:val="28"/>
          <w:szCs w:val="28"/>
        </w:rPr>
        <w:t xml:space="preserve">Художественное творчество. </w:t>
      </w:r>
    </w:p>
    <w:p w14:paraId="70BB52EA">
      <w:pPr>
        <w:pStyle w:val="13"/>
        <w:widowControl/>
        <w:numPr>
          <w:ilvl w:val="0"/>
          <w:numId w:val="5"/>
        </w:numPr>
        <w:autoSpaceDE/>
        <w:autoSpaceDN/>
        <w:spacing w:after="200" w:line="276" w:lineRule="auto"/>
        <w:contextualSpacing/>
        <w:jc w:val="both"/>
        <w:rPr>
          <w:sz w:val="28"/>
          <w:szCs w:val="28"/>
        </w:rPr>
      </w:pPr>
      <w:r>
        <w:rPr>
          <w:sz w:val="28"/>
          <w:szCs w:val="28"/>
        </w:rPr>
        <w:t xml:space="preserve">Ситуационно-имитационное моделирование. </w:t>
      </w:r>
    </w:p>
    <w:p w14:paraId="5D68DCC8">
      <w:pPr>
        <w:pStyle w:val="13"/>
        <w:widowControl/>
        <w:numPr>
          <w:ilvl w:val="0"/>
          <w:numId w:val="5"/>
        </w:numPr>
        <w:autoSpaceDE/>
        <w:autoSpaceDN/>
        <w:spacing w:after="200" w:line="276" w:lineRule="auto"/>
        <w:contextualSpacing/>
        <w:jc w:val="both"/>
        <w:rPr>
          <w:sz w:val="28"/>
          <w:szCs w:val="28"/>
        </w:rPr>
      </w:pPr>
      <w:r>
        <w:rPr>
          <w:sz w:val="28"/>
          <w:szCs w:val="28"/>
        </w:rPr>
        <w:t xml:space="preserve">Чтение художественной литературы. </w:t>
      </w:r>
    </w:p>
    <w:p w14:paraId="1AEAD593">
      <w:pPr>
        <w:pStyle w:val="13"/>
        <w:widowControl/>
        <w:numPr>
          <w:ilvl w:val="0"/>
          <w:numId w:val="5"/>
        </w:numPr>
        <w:autoSpaceDE/>
        <w:autoSpaceDN/>
        <w:spacing w:after="200" w:line="276" w:lineRule="auto"/>
        <w:contextualSpacing/>
        <w:jc w:val="both"/>
        <w:rPr>
          <w:sz w:val="28"/>
          <w:szCs w:val="28"/>
        </w:rPr>
      </w:pPr>
      <w:r>
        <w:rPr>
          <w:sz w:val="28"/>
          <w:szCs w:val="28"/>
        </w:rPr>
        <w:t xml:space="preserve">Целевая экскурсия. </w:t>
      </w:r>
    </w:p>
    <w:p w14:paraId="3E1037FA">
      <w:pPr>
        <w:pStyle w:val="13"/>
        <w:widowControl/>
        <w:numPr>
          <w:ilvl w:val="0"/>
          <w:numId w:val="5"/>
        </w:numPr>
        <w:autoSpaceDE/>
        <w:autoSpaceDN/>
        <w:spacing w:after="200" w:line="276" w:lineRule="auto"/>
        <w:contextualSpacing/>
        <w:jc w:val="both"/>
        <w:rPr>
          <w:sz w:val="28"/>
          <w:szCs w:val="28"/>
        </w:rPr>
      </w:pPr>
      <w:r>
        <w:rPr>
          <w:sz w:val="28"/>
          <w:szCs w:val="28"/>
        </w:rPr>
        <w:t>Игровая деятельность: дидактические, сюжетно-ролевые, подвижные игры.</w:t>
      </w:r>
    </w:p>
    <w:p w14:paraId="0F4047EB">
      <w:pPr>
        <w:pStyle w:val="13"/>
        <w:widowControl/>
        <w:numPr>
          <w:ilvl w:val="0"/>
          <w:numId w:val="5"/>
        </w:numPr>
        <w:autoSpaceDE/>
        <w:autoSpaceDN/>
        <w:spacing w:after="200" w:line="276" w:lineRule="auto"/>
        <w:contextualSpacing/>
        <w:jc w:val="both"/>
        <w:rPr>
          <w:sz w:val="28"/>
          <w:szCs w:val="28"/>
        </w:rPr>
      </w:pPr>
      <w:r>
        <w:rPr>
          <w:sz w:val="28"/>
          <w:szCs w:val="28"/>
        </w:rPr>
        <w:t>Проведение досуга  по теме проекта.</w:t>
      </w:r>
    </w:p>
    <w:p w14:paraId="3013AA89">
      <w:pPr>
        <w:pStyle w:val="13"/>
        <w:widowControl/>
        <w:numPr>
          <w:ilvl w:val="0"/>
          <w:numId w:val="5"/>
        </w:numPr>
        <w:autoSpaceDE/>
        <w:autoSpaceDN/>
        <w:spacing w:after="200" w:line="276" w:lineRule="auto"/>
        <w:contextualSpacing/>
        <w:jc w:val="both"/>
        <w:rPr>
          <w:sz w:val="28"/>
          <w:szCs w:val="28"/>
        </w:rPr>
      </w:pPr>
      <w:r>
        <w:rPr>
          <w:sz w:val="28"/>
          <w:szCs w:val="28"/>
        </w:rPr>
        <w:t xml:space="preserve">Разбор ситуаций, применение полученных теоретических знаний на практике. </w:t>
      </w:r>
    </w:p>
    <w:p w14:paraId="7D820B07">
      <w:pPr>
        <w:pStyle w:val="13"/>
        <w:widowControl/>
        <w:numPr>
          <w:ilvl w:val="0"/>
          <w:numId w:val="5"/>
        </w:numPr>
        <w:autoSpaceDE/>
        <w:autoSpaceDN/>
        <w:spacing w:after="200" w:line="276" w:lineRule="auto"/>
        <w:contextualSpacing/>
        <w:jc w:val="both"/>
        <w:rPr>
          <w:sz w:val="28"/>
          <w:szCs w:val="28"/>
        </w:rPr>
      </w:pPr>
      <w:r>
        <w:rPr>
          <w:sz w:val="28"/>
          <w:szCs w:val="28"/>
        </w:rPr>
        <w:t>Работа с родителями.</w:t>
      </w:r>
    </w:p>
    <w:p w14:paraId="00EE13C4">
      <w:pPr>
        <w:pStyle w:val="13"/>
        <w:widowControl/>
        <w:numPr>
          <w:ilvl w:val="0"/>
          <w:numId w:val="5"/>
        </w:numPr>
        <w:autoSpaceDE/>
        <w:autoSpaceDN/>
        <w:spacing w:after="200" w:line="276" w:lineRule="auto"/>
        <w:contextualSpacing/>
        <w:jc w:val="both"/>
        <w:rPr>
          <w:sz w:val="28"/>
          <w:szCs w:val="28"/>
        </w:rPr>
      </w:pPr>
      <w:r>
        <w:rPr>
          <w:sz w:val="28"/>
          <w:szCs w:val="28"/>
        </w:rPr>
        <w:t>Использование видеоматериалов по проблеме ПДД.</w:t>
      </w:r>
    </w:p>
    <w:p w14:paraId="655CCAE1">
      <w:pPr>
        <w:spacing w:before="100" w:beforeAutospacing="1" w:line="276" w:lineRule="auto"/>
        <w:ind w:firstLine="709"/>
        <w:jc w:val="both"/>
        <w:rPr>
          <w:sz w:val="28"/>
          <w:szCs w:val="28"/>
          <w:lang w:eastAsia="ru-RU"/>
        </w:rPr>
      </w:pPr>
      <w:r>
        <w:rPr>
          <w:b/>
          <w:bCs/>
          <w:i/>
          <w:sz w:val="28"/>
          <w:szCs w:val="28"/>
          <w:lang w:eastAsia="ru-RU"/>
        </w:rPr>
        <w:t xml:space="preserve">Ожидаемый результат: </w:t>
      </w:r>
      <w:r>
        <w:rPr>
          <w:sz w:val="28"/>
          <w:szCs w:val="28"/>
          <w:lang w:eastAsia="ru-RU"/>
        </w:rPr>
        <w:t xml:space="preserve"> Сформирование у детей навыка ориентирования на макете, а затем на улице по дорожным знакам, пешеходным переходам и сигналам светофора, знаний правил поведения на улице и дороге; развитие внимания, осторожности, наблюдательности, дисциплинированности; желания выполнять правила дорожного движения. </w:t>
      </w:r>
    </w:p>
    <w:p w14:paraId="1A9AFC2C">
      <w:pPr>
        <w:spacing w:line="276" w:lineRule="auto"/>
        <w:jc w:val="both"/>
        <w:rPr>
          <w:sz w:val="28"/>
          <w:szCs w:val="28"/>
        </w:rPr>
      </w:pPr>
    </w:p>
    <w:p w14:paraId="6BF48E82">
      <w:pPr>
        <w:spacing w:line="276" w:lineRule="auto"/>
        <w:jc w:val="both"/>
        <w:rPr>
          <w:i/>
          <w:color w:val="FF0000"/>
          <w:sz w:val="28"/>
          <w:szCs w:val="28"/>
        </w:rPr>
      </w:pPr>
      <w:r>
        <w:t xml:space="preserve">     </w:t>
      </w:r>
      <w:r>
        <w:rPr>
          <w:sz w:val="28"/>
          <w:szCs w:val="28"/>
        </w:rPr>
        <w:t xml:space="preserve">Предпосылкой к созданию проекта послужил просмотр мультфильма «Вредные советы: безопасность на дороге». После просмотра мультфильма Кира сказала, и хотя нам было смешно , но мы знаем что так делать нельзя. Арсений предложил давайте вспомним как правильно себя вести на дороге чтоб не было беды. И мы составили лотос проекта состоящего из: </w:t>
      </w:r>
    </w:p>
    <w:p w14:paraId="74218D34">
      <w:pPr>
        <w:pStyle w:val="13"/>
        <w:numPr>
          <w:ilvl w:val="0"/>
          <w:numId w:val="6"/>
        </w:numPr>
        <w:spacing w:line="276" w:lineRule="auto"/>
        <w:jc w:val="both"/>
        <w:rPr>
          <w:sz w:val="28"/>
          <w:szCs w:val="28"/>
        </w:rPr>
      </w:pPr>
      <w:r>
        <w:rPr>
          <w:sz w:val="28"/>
          <w:szCs w:val="28"/>
        </w:rPr>
        <w:t>Дидактические игры где закрепили знание ПДД</w:t>
      </w:r>
    </w:p>
    <w:p w14:paraId="16BB4A01">
      <w:pPr>
        <w:pStyle w:val="13"/>
        <w:numPr>
          <w:ilvl w:val="0"/>
          <w:numId w:val="6"/>
        </w:numPr>
        <w:spacing w:line="276" w:lineRule="auto"/>
        <w:jc w:val="both"/>
        <w:rPr>
          <w:sz w:val="28"/>
          <w:szCs w:val="28"/>
        </w:rPr>
      </w:pPr>
      <w:r>
        <w:rPr>
          <w:sz w:val="28"/>
          <w:szCs w:val="28"/>
        </w:rPr>
        <w:t>Через художественную литературу расширили знания ПДД</w:t>
      </w:r>
    </w:p>
    <w:p w14:paraId="33318B54">
      <w:pPr>
        <w:pStyle w:val="13"/>
        <w:numPr>
          <w:ilvl w:val="0"/>
          <w:numId w:val="6"/>
        </w:numPr>
        <w:spacing w:line="276" w:lineRule="auto"/>
        <w:jc w:val="both"/>
        <w:rPr>
          <w:sz w:val="28"/>
          <w:szCs w:val="28"/>
        </w:rPr>
      </w:pPr>
      <w:r>
        <w:rPr>
          <w:sz w:val="28"/>
          <w:szCs w:val="28"/>
        </w:rPr>
        <w:t xml:space="preserve">Через беседы закрепляли знания о дорожном транспорте </w:t>
      </w:r>
    </w:p>
    <w:p w14:paraId="0A49DD58">
      <w:pPr>
        <w:pStyle w:val="13"/>
        <w:numPr>
          <w:ilvl w:val="0"/>
          <w:numId w:val="6"/>
        </w:numPr>
        <w:spacing w:line="276" w:lineRule="auto"/>
        <w:jc w:val="both"/>
        <w:rPr>
          <w:sz w:val="28"/>
          <w:szCs w:val="28"/>
        </w:rPr>
      </w:pPr>
      <w:r>
        <w:rPr>
          <w:sz w:val="28"/>
          <w:szCs w:val="28"/>
        </w:rPr>
        <w:t xml:space="preserve">Через просмотр мультфильмов закрепляли азбуку безопасности </w:t>
      </w:r>
    </w:p>
    <w:p w14:paraId="7D456330">
      <w:pPr>
        <w:spacing w:line="276" w:lineRule="auto"/>
        <w:jc w:val="both"/>
        <w:rPr>
          <w:color w:val="FF0000"/>
          <w:sz w:val="28"/>
          <w:szCs w:val="28"/>
        </w:rPr>
      </w:pPr>
      <w:r>
        <w:rPr>
          <w:sz w:val="28"/>
          <w:szCs w:val="28"/>
        </w:rPr>
        <w:t xml:space="preserve">   Исходя из проекта определила основные этапы и содержание реализации проектной деятельности.</w:t>
      </w:r>
    </w:p>
    <w:p w14:paraId="1347C8FF">
      <w:pPr>
        <w:spacing w:line="276" w:lineRule="auto"/>
        <w:jc w:val="both"/>
        <w:rPr>
          <w:color w:val="FF0000"/>
          <w:sz w:val="28"/>
          <w:szCs w:val="28"/>
        </w:rPr>
      </w:pPr>
      <w:r>
        <w:rPr>
          <w:b/>
          <w:bCs/>
          <w:i/>
          <w:sz w:val="28"/>
          <w:szCs w:val="28"/>
        </w:rPr>
        <w:t>Этапы:</w:t>
      </w:r>
    </w:p>
    <w:p w14:paraId="43F69E67">
      <w:pPr>
        <w:ind w:firstLine="709"/>
        <w:jc w:val="both"/>
        <w:rPr>
          <w:b/>
          <w:i/>
          <w:sz w:val="28"/>
          <w:szCs w:val="28"/>
        </w:rPr>
      </w:pPr>
      <w:r>
        <w:rPr>
          <w:b/>
          <w:i/>
          <w:sz w:val="28"/>
          <w:szCs w:val="28"/>
          <w:u w:val="single"/>
        </w:rPr>
        <w:t>Первый этап- подготовительный .12.05-16.05</w:t>
      </w:r>
    </w:p>
    <w:p w14:paraId="67279EFF">
      <w:pPr>
        <w:widowControl/>
        <w:numPr>
          <w:ilvl w:val="0"/>
          <w:numId w:val="7"/>
        </w:numPr>
        <w:autoSpaceDE/>
        <w:autoSpaceDN/>
        <w:spacing w:after="200" w:line="276" w:lineRule="auto"/>
        <w:ind w:left="0" w:firstLine="709"/>
        <w:contextualSpacing/>
        <w:jc w:val="both"/>
        <w:rPr>
          <w:sz w:val="28"/>
          <w:szCs w:val="28"/>
        </w:rPr>
      </w:pPr>
      <w:r>
        <w:rPr>
          <w:sz w:val="28"/>
          <w:szCs w:val="28"/>
        </w:rPr>
        <w:t>Изучение методической литературы</w:t>
      </w:r>
    </w:p>
    <w:p w14:paraId="760B84B6">
      <w:pPr>
        <w:widowControl/>
        <w:numPr>
          <w:ilvl w:val="0"/>
          <w:numId w:val="7"/>
        </w:numPr>
        <w:autoSpaceDE/>
        <w:autoSpaceDN/>
        <w:spacing w:after="200" w:line="276" w:lineRule="auto"/>
        <w:ind w:left="0" w:firstLine="709"/>
        <w:contextualSpacing/>
        <w:jc w:val="both"/>
        <w:rPr>
          <w:sz w:val="28"/>
          <w:szCs w:val="28"/>
        </w:rPr>
      </w:pPr>
      <w:r>
        <w:rPr>
          <w:sz w:val="28"/>
          <w:szCs w:val="28"/>
        </w:rPr>
        <w:t>Организация предметно-развивающей среды</w:t>
      </w:r>
    </w:p>
    <w:p w14:paraId="32EF1F6C">
      <w:pPr>
        <w:widowControl/>
        <w:numPr>
          <w:ilvl w:val="0"/>
          <w:numId w:val="7"/>
        </w:numPr>
        <w:autoSpaceDE/>
        <w:autoSpaceDN/>
        <w:spacing w:after="200" w:line="276" w:lineRule="auto"/>
        <w:ind w:left="0" w:firstLine="709"/>
        <w:contextualSpacing/>
        <w:jc w:val="both"/>
        <w:rPr>
          <w:sz w:val="28"/>
          <w:szCs w:val="28"/>
        </w:rPr>
      </w:pPr>
      <w:r>
        <w:rPr>
          <w:sz w:val="28"/>
          <w:szCs w:val="28"/>
        </w:rPr>
        <w:t>Подбор художественной и энциклопедической литературы, иллюстраций и картин, дидактических игр, оборудования, музыкальных произведений, презентации,  интернет-ресурсов по теме проекта.</w:t>
      </w:r>
    </w:p>
    <w:p w14:paraId="1A953BE4">
      <w:pPr>
        <w:spacing w:before="240"/>
        <w:ind w:left="709"/>
        <w:contextualSpacing/>
        <w:jc w:val="both"/>
        <w:rPr>
          <w:b/>
          <w:i/>
          <w:sz w:val="28"/>
          <w:szCs w:val="28"/>
        </w:rPr>
      </w:pPr>
      <w:r>
        <w:rPr>
          <w:b/>
          <w:i/>
          <w:sz w:val="28"/>
          <w:szCs w:val="28"/>
          <w:u w:val="single"/>
        </w:rPr>
        <w:t>Второй этап -  познавательно - творческий .19.05-30.05</w:t>
      </w:r>
    </w:p>
    <w:p w14:paraId="6A276282">
      <w:pPr>
        <w:ind w:firstLine="709"/>
        <w:jc w:val="both"/>
        <w:rPr>
          <w:sz w:val="28"/>
          <w:szCs w:val="28"/>
        </w:rPr>
      </w:pPr>
      <w:r>
        <w:rPr>
          <w:sz w:val="28"/>
          <w:szCs w:val="28"/>
        </w:rPr>
        <w:t>Виды деятельности: познавательно - исследовательская, двигательная, изобразительная, элементарная трудовая  деятельность, ознакомление с художественной литературой по теме «Правила дорожного движения», взаимодействие с семьёй.</w:t>
      </w:r>
    </w:p>
    <w:p w14:paraId="03FAF66A">
      <w:pPr>
        <w:ind w:firstLine="709"/>
        <w:jc w:val="both"/>
        <w:rPr>
          <w:b/>
          <w:i/>
          <w:sz w:val="28"/>
          <w:szCs w:val="28"/>
          <w:u w:val="single"/>
        </w:rPr>
      </w:pPr>
      <w:r>
        <w:rPr>
          <w:b/>
          <w:i/>
          <w:sz w:val="28"/>
          <w:szCs w:val="28"/>
          <w:u w:val="single"/>
        </w:rPr>
        <w:t>Третий этап – заключительный .2.06-4.06</w:t>
      </w:r>
    </w:p>
    <w:p w14:paraId="4DCBE42C">
      <w:pPr>
        <w:ind w:firstLine="709"/>
        <w:jc w:val="both"/>
        <w:rPr>
          <w:sz w:val="28"/>
          <w:szCs w:val="28"/>
        </w:rPr>
      </w:pPr>
      <w:r>
        <w:rPr>
          <w:sz w:val="28"/>
          <w:szCs w:val="28"/>
        </w:rPr>
        <w:t>Оформление выставки детских работ.</w:t>
      </w:r>
    </w:p>
    <w:p w14:paraId="21FD5782">
      <w:pPr>
        <w:ind w:firstLine="709"/>
        <w:jc w:val="both"/>
        <w:rPr>
          <w:sz w:val="28"/>
          <w:szCs w:val="28"/>
        </w:rPr>
      </w:pPr>
      <w:r>
        <w:rPr>
          <w:sz w:val="28"/>
          <w:szCs w:val="28"/>
        </w:rPr>
        <w:t>Оформление альбома детско – родительских работ «Дорожные знаки моего посёлка»</w:t>
      </w:r>
    </w:p>
    <w:p w14:paraId="0F12E2CE">
      <w:pPr>
        <w:ind w:firstLine="709"/>
        <w:jc w:val="both"/>
        <w:rPr>
          <w:b/>
          <w:sz w:val="28"/>
          <w:szCs w:val="28"/>
          <w:u w:val="single"/>
        </w:rPr>
      </w:pPr>
      <w:r>
        <w:rPr>
          <w:b/>
          <w:i/>
          <w:iCs/>
          <w:sz w:val="28"/>
          <w:szCs w:val="28"/>
          <w:u w:val="single"/>
        </w:rPr>
        <w:t>Интеграция образовательных областей.</w:t>
      </w:r>
    </w:p>
    <w:tbl>
      <w:tblPr>
        <w:tblStyle w:val="4"/>
        <w:tblW w:w="0" w:type="auto"/>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3"/>
        <w:gridCol w:w="7101"/>
      </w:tblGrid>
      <w:tr w14:paraId="4F58C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1" w:type="dxa"/>
            <w:tcBorders>
              <w:top w:val="single" w:color="auto" w:sz="4" w:space="0"/>
              <w:left w:val="single" w:color="auto" w:sz="4" w:space="0"/>
              <w:bottom w:val="single" w:color="auto" w:sz="4" w:space="0"/>
              <w:right w:val="single" w:color="auto" w:sz="4" w:space="0"/>
            </w:tcBorders>
          </w:tcPr>
          <w:p w14:paraId="6293C4BD">
            <w:pPr>
              <w:ind w:firstLine="709"/>
              <w:jc w:val="both"/>
              <w:rPr>
                <w:sz w:val="28"/>
                <w:szCs w:val="28"/>
              </w:rPr>
            </w:pPr>
            <w:r>
              <w:rPr>
                <w:sz w:val="28"/>
                <w:szCs w:val="28"/>
              </w:rPr>
              <w:t>Области</w:t>
            </w:r>
          </w:p>
        </w:tc>
        <w:tc>
          <w:tcPr>
            <w:tcW w:w="7938" w:type="dxa"/>
            <w:tcBorders>
              <w:top w:val="single" w:color="auto" w:sz="4" w:space="0"/>
              <w:left w:val="single" w:color="auto" w:sz="4" w:space="0"/>
              <w:bottom w:val="single" w:color="auto" w:sz="4" w:space="0"/>
              <w:right w:val="single" w:color="auto" w:sz="4" w:space="0"/>
            </w:tcBorders>
          </w:tcPr>
          <w:p w14:paraId="59EF6093">
            <w:pPr>
              <w:ind w:firstLine="709"/>
              <w:jc w:val="both"/>
              <w:rPr>
                <w:sz w:val="28"/>
                <w:szCs w:val="28"/>
              </w:rPr>
            </w:pPr>
            <w:r>
              <w:rPr>
                <w:sz w:val="28"/>
                <w:szCs w:val="28"/>
              </w:rPr>
              <w:t>Задачи</w:t>
            </w:r>
          </w:p>
        </w:tc>
      </w:tr>
      <w:tr w14:paraId="33366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1" w:type="dxa"/>
            <w:tcBorders>
              <w:top w:val="single" w:color="auto" w:sz="4" w:space="0"/>
              <w:left w:val="single" w:color="auto" w:sz="4" w:space="0"/>
              <w:bottom w:val="single" w:color="auto" w:sz="4" w:space="0"/>
              <w:right w:val="single" w:color="auto" w:sz="4" w:space="0"/>
            </w:tcBorders>
          </w:tcPr>
          <w:p w14:paraId="1ACC3B44">
            <w:pPr>
              <w:rPr>
                <w:sz w:val="28"/>
                <w:szCs w:val="28"/>
              </w:rPr>
            </w:pPr>
            <w:bookmarkStart w:id="0" w:name="_Hlk203072578"/>
            <w:r>
              <w:rPr>
                <w:sz w:val="28"/>
                <w:szCs w:val="28"/>
                <w:u w:val="single"/>
              </w:rPr>
              <w:t>Социально – коммуникативное развитие.</w:t>
            </w:r>
            <w:r>
              <w:rPr>
                <w:sz w:val="28"/>
                <w:szCs w:val="28"/>
              </w:rPr>
              <w:t> </w:t>
            </w:r>
          </w:p>
        </w:tc>
        <w:tc>
          <w:tcPr>
            <w:tcW w:w="7938" w:type="dxa"/>
            <w:tcBorders>
              <w:top w:val="single" w:color="auto" w:sz="4" w:space="0"/>
              <w:left w:val="single" w:color="auto" w:sz="4" w:space="0"/>
              <w:bottom w:val="single" w:color="auto" w:sz="4" w:space="0"/>
              <w:right w:val="single" w:color="auto" w:sz="4" w:space="0"/>
            </w:tcBorders>
          </w:tcPr>
          <w:p w14:paraId="280A6E4E">
            <w:pPr>
              <w:rPr>
                <w:sz w:val="28"/>
                <w:szCs w:val="28"/>
                <w:u w:val="single"/>
              </w:rPr>
            </w:pPr>
            <w:r>
              <w:rPr>
                <w:sz w:val="28"/>
                <w:szCs w:val="28"/>
              </w:rPr>
              <w:t>Развивать желание изучать и соблюдать правила дорожного движения.  Развивать звуковую культуру речи детей, обогащать словарный запас.</w:t>
            </w:r>
          </w:p>
        </w:tc>
      </w:tr>
      <w:bookmarkEnd w:id="0"/>
      <w:tr w14:paraId="1BDF5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1" w:type="dxa"/>
            <w:tcBorders>
              <w:top w:val="single" w:color="auto" w:sz="4" w:space="0"/>
              <w:left w:val="single" w:color="auto" w:sz="4" w:space="0"/>
              <w:bottom w:val="single" w:color="auto" w:sz="4" w:space="0"/>
              <w:right w:val="single" w:color="auto" w:sz="4" w:space="0"/>
            </w:tcBorders>
          </w:tcPr>
          <w:p w14:paraId="4A3C8E69">
            <w:pPr>
              <w:rPr>
                <w:sz w:val="28"/>
                <w:szCs w:val="28"/>
              </w:rPr>
            </w:pPr>
            <w:bookmarkStart w:id="1" w:name="_Hlk203072630"/>
            <w:r>
              <w:rPr>
                <w:sz w:val="28"/>
                <w:szCs w:val="28"/>
                <w:u w:val="single"/>
              </w:rPr>
              <w:t>Познавательное развитие.</w:t>
            </w:r>
            <w:r>
              <w:rPr>
                <w:sz w:val="28"/>
                <w:szCs w:val="28"/>
              </w:rPr>
              <w:t> </w:t>
            </w:r>
          </w:p>
          <w:p w14:paraId="103034E7">
            <w:pPr>
              <w:ind w:firstLine="709"/>
              <w:rPr>
                <w:sz w:val="28"/>
                <w:szCs w:val="28"/>
                <w:u w:val="single"/>
              </w:rPr>
            </w:pPr>
          </w:p>
        </w:tc>
        <w:tc>
          <w:tcPr>
            <w:tcW w:w="7938" w:type="dxa"/>
            <w:tcBorders>
              <w:top w:val="single" w:color="auto" w:sz="4" w:space="0"/>
              <w:left w:val="single" w:color="auto" w:sz="4" w:space="0"/>
              <w:bottom w:val="single" w:color="auto" w:sz="4" w:space="0"/>
              <w:right w:val="single" w:color="auto" w:sz="4" w:space="0"/>
            </w:tcBorders>
          </w:tcPr>
          <w:p w14:paraId="246A44D5">
            <w:pPr>
              <w:rPr>
                <w:sz w:val="28"/>
                <w:szCs w:val="28"/>
                <w:u w:val="single"/>
              </w:rPr>
            </w:pPr>
            <w:r>
              <w:rPr>
                <w:sz w:val="28"/>
                <w:szCs w:val="28"/>
              </w:rPr>
              <w:t>Формировать и совершенствовать знания детей о видах транспорта, транспорта «специального назначения»,  дорожных знаков, сигналов светофора, профессии инспектора ГИБДД.</w:t>
            </w:r>
          </w:p>
        </w:tc>
      </w:tr>
      <w:tr w14:paraId="44D56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1" w:type="dxa"/>
            <w:tcBorders>
              <w:top w:val="single" w:color="auto" w:sz="4" w:space="0"/>
              <w:left w:val="single" w:color="auto" w:sz="4" w:space="0"/>
              <w:bottom w:val="single" w:color="auto" w:sz="4" w:space="0"/>
              <w:right w:val="single" w:color="auto" w:sz="4" w:space="0"/>
            </w:tcBorders>
          </w:tcPr>
          <w:p w14:paraId="62A83FA6">
            <w:pPr>
              <w:rPr>
                <w:sz w:val="28"/>
                <w:szCs w:val="28"/>
              </w:rPr>
            </w:pPr>
            <w:r>
              <w:rPr>
                <w:sz w:val="28"/>
                <w:szCs w:val="28"/>
                <w:u w:val="single"/>
              </w:rPr>
              <w:t>Художественно – эстетическое развитие</w:t>
            </w:r>
            <w:r>
              <w:rPr>
                <w:sz w:val="28"/>
                <w:szCs w:val="28"/>
              </w:rPr>
              <w:t xml:space="preserve">. </w:t>
            </w:r>
          </w:p>
          <w:p w14:paraId="6B9EB857">
            <w:pPr>
              <w:ind w:firstLine="709"/>
              <w:rPr>
                <w:sz w:val="28"/>
                <w:szCs w:val="28"/>
                <w:u w:val="single"/>
              </w:rPr>
            </w:pPr>
          </w:p>
        </w:tc>
        <w:tc>
          <w:tcPr>
            <w:tcW w:w="7938" w:type="dxa"/>
            <w:tcBorders>
              <w:top w:val="single" w:color="auto" w:sz="4" w:space="0"/>
              <w:left w:val="single" w:color="auto" w:sz="4" w:space="0"/>
              <w:bottom w:val="single" w:color="auto" w:sz="4" w:space="0"/>
              <w:right w:val="single" w:color="auto" w:sz="4" w:space="0"/>
            </w:tcBorders>
          </w:tcPr>
          <w:p w14:paraId="4312D72B">
            <w:pPr>
              <w:rPr>
                <w:sz w:val="28"/>
                <w:szCs w:val="28"/>
                <w:u w:val="single"/>
              </w:rPr>
            </w:pPr>
            <w:r>
              <w:rPr>
                <w:sz w:val="28"/>
                <w:szCs w:val="28"/>
              </w:rPr>
              <w:t>Развивать эмоциональные отзывы детей на литературные произведения, интерес к ним. Развивать эстетическое восприятие образа  и умение передавать увиденное в рисовании, поделках. Воспитывать интерес к разным видам изобразительной деятельности. Вызывать желание создавать коллективные композиции.</w:t>
            </w:r>
          </w:p>
        </w:tc>
      </w:tr>
      <w:tr w14:paraId="5B0DC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1" w:type="dxa"/>
            <w:tcBorders>
              <w:top w:val="single" w:color="auto" w:sz="4" w:space="0"/>
              <w:left w:val="single" w:color="auto" w:sz="4" w:space="0"/>
              <w:bottom w:val="single" w:color="auto" w:sz="4" w:space="0"/>
              <w:right w:val="single" w:color="auto" w:sz="4" w:space="0"/>
            </w:tcBorders>
          </w:tcPr>
          <w:p w14:paraId="49C2CECC">
            <w:pPr>
              <w:rPr>
                <w:sz w:val="28"/>
                <w:szCs w:val="28"/>
              </w:rPr>
            </w:pPr>
            <w:r>
              <w:rPr>
                <w:sz w:val="28"/>
                <w:szCs w:val="28"/>
                <w:u w:val="single"/>
              </w:rPr>
              <w:t>Физическое развитие.</w:t>
            </w:r>
            <w:r>
              <w:rPr>
                <w:sz w:val="28"/>
                <w:szCs w:val="28"/>
              </w:rPr>
              <w:t xml:space="preserve">   </w:t>
            </w:r>
          </w:p>
        </w:tc>
        <w:tc>
          <w:tcPr>
            <w:tcW w:w="7938" w:type="dxa"/>
            <w:tcBorders>
              <w:top w:val="single" w:color="auto" w:sz="4" w:space="0"/>
              <w:left w:val="single" w:color="auto" w:sz="4" w:space="0"/>
              <w:bottom w:val="single" w:color="auto" w:sz="4" w:space="0"/>
              <w:right w:val="single" w:color="auto" w:sz="4" w:space="0"/>
            </w:tcBorders>
          </w:tcPr>
          <w:p w14:paraId="518449BD">
            <w:pPr>
              <w:rPr>
                <w:sz w:val="28"/>
                <w:szCs w:val="28"/>
                <w:u w:val="single"/>
              </w:rPr>
            </w:pPr>
            <w:r>
              <w:rPr>
                <w:sz w:val="28"/>
                <w:szCs w:val="28"/>
              </w:rPr>
              <w:t>Побуждать детей к двигательной активности. Воспитывать умение самостоятельно действовать в предложенной ситуации, ориентироваться в пространстве.</w:t>
            </w:r>
          </w:p>
        </w:tc>
      </w:tr>
      <w:bookmarkEnd w:id="1"/>
    </w:tbl>
    <w:p w14:paraId="3B44C04C">
      <w:pPr>
        <w:ind w:firstLine="709"/>
        <w:rPr>
          <w:b/>
          <w:i/>
          <w:iCs/>
          <w:sz w:val="28"/>
          <w:szCs w:val="28"/>
          <w:u w:val="single"/>
        </w:rPr>
      </w:pPr>
    </w:p>
    <w:p w14:paraId="5791F26F">
      <w:pPr>
        <w:ind w:firstLine="709"/>
        <w:rPr>
          <w:b/>
          <w:sz w:val="28"/>
          <w:szCs w:val="28"/>
          <w:u w:val="single"/>
        </w:rPr>
      </w:pPr>
      <w:r>
        <w:rPr>
          <w:b/>
          <w:i/>
          <w:iCs/>
          <w:sz w:val="28"/>
          <w:szCs w:val="28"/>
          <w:u w:val="single"/>
        </w:rPr>
        <w:t>Содержание деятельности.</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0"/>
        <w:gridCol w:w="1614"/>
        <w:gridCol w:w="5254"/>
      </w:tblGrid>
      <w:tr w14:paraId="3D01D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5" w:type="dxa"/>
            <w:tcBorders>
              <w:top w:val="single" w:color="auto" w:sz="4" w:space="0"/>
              <w:left w:val="single" w:color="auto" w:sz="4" w:space="0"/>
              <w:bottom w:val="single" w:color="auto" w:sz="4" w:space="0"/>
              <w:right w:val="single" w:color="auto" w:sz="4" w:space="0"/>
            </w:tcBorders>
          </w:tcPr>
          <w:p w14:paraId="150E6977">
            <w:pPr>
              <w:ind w:firstLine="709"/>
              <w:jc w:val="both"/>
              <w:rPr>
                <w:sz w:val="28"/>
                <w:szCs w:val="28"/>
              </w:rPr>
            </w:pPr>
            <w:r>
              <w:rPr>
                <w:sz w:val="28"/>
                <w:szCs w:val="28"/>
              </w:rPr>
              <w:t>Область</w:t>
            </w:r>
          </w:p>
        </w:tc>
        <w:tc>
          <w:tcPr>
            <w:tcW w:w="1620" w:type="dxa"/>
            <w:tcBorders>
              <w:top w:val="single" w:color="auto" w:sz="4" w:space="0"/>
              <w:left w:val="single" w:color="auto" w:sz="4" w:space="0"/>
              <w:bottom w:val="single" w:color="auto" w:sz="4" w:space="0"/>
              <w:right w:val="single" w:color="auto" w:sz="4" w:space="0"/>
            </w:tcBorders>
          </w:tcPr>
          <w:p w14:paraId="64F0A53D">
            <w:pPr>
              <w:ind w:firstLine="709"/>
              <w:jc w:val="both"/>
              <w:rPr>
                <w:sz w:val="28"/>
                <w:szCs w:val="28"/>
              </w:rPr>
            </w:pPr>
            <w:r>
              <w:rPr>
                <w:sz w:val="28"/>
                <w:szCs w:val="28"/>
              </w:rPr>
              <w:t>Дата</w:t>
            </w:r>
          </w:p>
        </w:tc>
        <w:tc>
          <w:tcPr>
            <w:tcW w:w="5515" w:type="dxa"/>
            <w:tcBorders>
              <w:top w:val="single" w:color="auto" w:sz="4" w:space="0"/>
              <w:left w:val="single" w:color="auto" w:sz="4" w:space="0"/>
              <w:bottom w:val="single" w:color="auto" w:sz="4" w:space="0"/>
              <w:right w:val="single" w:color="auto" w:sz="4" w:space="0"/>
            </w:tcBorders>
          </w:tcPr>
          <w:p w14:paraId="7EFFF909">
            <w:pPr>
              <w:ind w:firstLine="709"/>
              <w:jc w:val="both"/>
              <w:rPr>
                <w:sz w:val="28"/>
                <w:szCs w:val="28"/>
              </w:rPr>
            </w:pPr>
            <w:r>
              <w:rPr>
                <w:sz w:val="28"/>
                <w:szCs w:val="28"/>
              </w:rPr>
              <w:t>Наименование деятельности</w:t>
            </w:r>
          </w:p>
        </w:tc>
      </w:tr>
      <w:tr w14:paraId="4E0C0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5" w:type="dxa"/>
            <w:tcBorders>
              <w:top w:val="single" w:color="auto" w:sz="4" w:space="0"/>
              <w:left w:val="single" w:color="auto" w:sz="4" w:space="0"/>
              <w:bottom w:val="single" w:color="auto" w:sz="4" w:space="0"/>
              <w:right w:val="single" w:color="auto" w:sz="4" w:space="0"/>
            </w:tcBorders>
          </w:tcPr>
          <w:p w14:paraId="0A15A13A">
            <w:pPr>
              <w:rPr>
                <w:sz w:val="28"/>
                <w:szCs w:val="28"/>
              </w:rPr>
            </w:pPr>
            <w:r>
              <w:rPr>
                <w:sz w:val="28"/>
                <w:szCs w:val="28"/>
                <w:u w:val="single"/>
              </w:rPr>
              <w:t>Социально – коммуникативное развитие. </w:t>
            </w:r>
          </w:p>
          <w:p w14:paraId="7AD6E1C4">
            <w:pPr>
              <w:rPr>
                <w:sz w:val="28"/>
                <w:szCs w:val="28"/>
                <w:u w:val="single"/>
              </w:rPr>
            </w:pPr>
          </w:p>
        </w:tc>
        <w:tc>
          <w:tcPr>
            <w:tcW w:w="1620" w:type="dxa"/>
            <w:tcBorders>
              <w:top w:val="single" w:color="auto" w:sz="4" w:space="0"/>
              <w:left w:val="single" w:color="auto" w:sz="4" w:space="0"/>
              <w:bottom w:val="single" w:color="auto" w:sz="4" w:space="0"/>
              <w:right w:val="single" w:color="auto" w:sz="4" w:space="0"/>
            </w:tcBorders>
          </w:tcPr>
          <w:p w14:paraId="20A02925">
            <w:pPr>
              <w:rPr>
                <w:sz w:val="28"/>
                <w:szCs w:val="28"/>
              </w:rPr>
            </w:pPr>
            <w:r>
              <w:rPr>
                <w:sz w:val="28"/>
                <w:szCs w:val="28"/>
              </w:rPr>
              <w:t>В течение всего проекта</w:t>
            </w:r>
          </w:p>
          <w:p w14:paraId="3B573D8B">
            <w:pPr>
              <w:rPr>
                <w:sz w:val="28"/>
                <w:szCs w:val="28"/>
              </w:rPr>
            </w:pPr>
          </w:p>
          <w:p w14:paraId="1CE0D3D1">
            <w:pPr>
              <w:rPr>
                <w:sz w:val="28"/>
                <w:szCs w:val="28"/>
              </w:rPr>
            </w:pPr>
          </w:p>
          <w:p w14:paraId="782AB5FD">
            <w:pPr>
              <w:rPr>
                <w:sz w:val="28"/>
                <w:szCs w:val="28"/>
              </w:rPr>
            </w:pPr>
          </w:p>
          <w:p w14:paraId="1994AC8A">
            <w:pPr>
              <w:rPr>
                <w:sz w:val="28"/>
                <w:szCs w:val="28"/>
              </w:rPr>
            </w:pPr>
          </w:p>
          <w:p w14:paraId="77ABE6E6">
            <w:pPr>
              <w:rPr>
                <w:sz w:val="28"/>
                <w:szCs w:val="28"/>
              </w:rPr>
            </w:pPr>
          </w:p>
          <w:p w14:paraId="18C5EB4F">
            <w:pPr>
              <w:rPr>
                <w:sz w:val="28"/>
                <w:szCs w:val="28"/>
              </w:rPr>
            </w:pPr>
          </w:p>
          <w:p w14:paraId="7BE102F2">
            <w:pPr>
              <w:rPr>
                <w:sz w:val="28"/>
                <w:szCs w:val="28"/>
              </w:rPr>
            </w:pPr>
          </w:p>
          <w:p w14:paraId="023B0889">
            <w:pPr>
              <w:rPr>
                <w:sz w:val="28"/>
                <w:szCs w:val="28"/>
              </w:rPr>
            </w:pPr>
          </w:p>
          <w:p w14:paraId="2DC324BF">
            <w:pPr>
              <w:rPr>
                <w:sz w:val="28"/>
                <w:szCs w:val="28"/>
              </w:rPr>
            </w:pPr>
          </w:p>
          <w:p w14:paraId="326576FA">
            <w:pPr>
              <w:rPr>
                <w:sz w:val="28"/>
                <w:szCs w:val="28"/>
              </w:rPr>
            </w:pPr>
          </w:p>
          <w:p w14:paraId="79921927">
            <w:pPr>
              <w:rPr>
                <w:sz w:val="28"/>
                <w:szCs w:val="28"/>
              </w:rPr>
            </w:pPr>
            <w:r>
              <w:rPr>
                <w:sz w:val="28"/>
                <w:szCs w:val="28"/>
              </w:rPr>
              <w:br w:type="textWrapping"/>
            </w:r>
          </w:p>
          <w:p w14:paraId="74DBE02E">
            <w:pPr>
              <w:jc w:val="center"/>
              <w:rPr>
                <w:sz w:val="28"/>
                <w:szCs w:val="28"/>
              </w:rPr>
            </w:pPr>
            <w:r>
              <w:rPr>
                <w:sz w:val="28"/>
                <w:szCs w:val="28"/>
              </w:rPr>
              <w:t>12.05.2025</w:t>
            </w:r>
          </w:p>
        </w:tc>
        <w:tc>
          <w:tcPr>
            <w:tcW w:w="5515" w:type="dxa"/>
            <w:tcBorders>
              <w:top w:val="single" w:color="auto" w:sz="4" w:space="0"/>
              <w:left w:val="single" w:color="auto" w:sz="4" w:space="0"/>
              <w:bottom w:val="single" w:color="auto" w:sz="4" w:space="0"/>
              <w:right w:val="single" w:color="auto" w:sz="4" w:space="0"/>
            </w:tcBorders>
          </w:tcPr>
          <w:p w14:paraId="32343E05">
            <w:pPr>
              <w:rPr>
                <w:sz w:val="28"/>
                <w:szCs w:val="28"/>
              </w:rPr>
            </w:pPr>
            <w:r>
              <w:rPr>
                <w:sz w:val="28"/>
                <w:szCs w:val="28"/>
              </w:rPr>
              <w:t>Дидактические игры «Подбери нужные знаки», «Собери знак», «Вопрос – ответ», «Дорожные знаки», лото «Дорожные знаки», «Передай жезл». Пальчиковая игра «Транспорт», «Машина».</w:t>
            </w:r>
          </w:p>
          <w:p w14:paraId="193C22A8">
            <w:pPr>
              <w:rPr>
                <w:sz w:val="28"/>
                <w:szCs w:val="28"/>
              </w:rPr>
            </w:pPr>
            <w:r>
              <w:rPr>
                <w:sz w:val="28"/>
                <w:szCs w:val="28"/>
              </w:rPr>
              <w:t xml:space="preserve">Художественная литература: </w:t>
            </w:r>
          </w:p>
          <w:p w14:paraId="330A3C88">
            <w:pPr>
              <w:pStyle w:val="13"/>
              <w:widowControl/>
              <w:numPr>
                <w:ilvl w:val="0"/>
                <w:numId w:val="8"/>
              </w:numPr>
              <w:autoSpaceDE/>
              <w:autoSpaceDN/>
              <w:spacing w:after="200" w:line="276" w:lineRule="auto"/>
              <w:contextualSpacing/>
              <w:rPr>
                <w:sz w:val="28"/>
                <w:szCs w:val="28"/>
              </w:rPr>
            </w:pPr>
            <w:r>
              <w:rPr>
                <w:sz w:val="28"/>
                <w:szCs w:val="28"/>
              </w:rPr>
              <w:t xml:space="preserve">И. Серяков «Улица, где все спешат», </w:t>
            </w:r>
          </w:p>
          <w:p w14:paraId="2AC0FB69">
            <w:pPr>
              <w:pStyle w:val="13"/>
              <w:widowControl/>
              <w:numPr>
                <w:ilvl w:val="0"/>
                <w:numId w:val="8"/>
              </w:numPr>
              <w:autoSpaceDE/>
              <w:autoSpaceDN/>
              <w:spacing w:after="200" w:line="276" w:lineRule="auto"/>
              <w:contextualSpacing/>
              <w:rPr>
                <w:sz w:val="28"/>
                <w:szCs w:val="28"/>
              </w:rPr>
            </w:pPr>
            <w:r>
              <w:rPr>
                <w:sz w:val="28"/>
                <w:szCs w:val="28"/>
              </w:rPr>
              <w:t xml:space="preserve">А. Иванов «Как неразлучные друзья дорогу переходили», </w:t>
            </w:r>
          </w:p>
          <w:p w14:paraId="4879A1FE">
            <w:pPr>
              <w:pStyle w:val="13"/>
              <w:widowControl/>
              <w:numPr>
                <w:ilvl w:val="0"/>
                <w:numId w:val="8"/>
              </w:numPr>
              <w:autoSpaceDE/>
              <w:autoSpaceDN/>
              <w:spacing w:after="200" w:line="276" w:lineRule="auto"/>
              <w:contextualSpacing/>
              <w:rPr>
                <w:sz w:val="28"/>
                <w:szCs w:val="28"/>
              </w:rPr>
            </w:pPr>
            <w:r>
              <w:rPr>
                <w:sz w:val="28"/>
                <w:szCs w:val="28"/>
              </w:rPr>
              <w:t xml:space="preserve">В. Клименко «Происшествие с игрушками», </w:t>
            </w:r>
          </w:p>
          <w:p w14:paraId="7D48659C">
            <w:pPr>
              <w:pStyle w:val="13"/>
              <w:widowControl/>
              <w:numPr>
                <w:ilvl w:val="0"/>
                <w:numId w:val="8"/>
              </w:numPr>
              <w:autoSpaceDE/>
              <w:autoSpaceDN/>
              <w:spacing w:after="200" w:line="276" w:lineRule="auto"/>
              <w:contextualSpacing/>
              <w:rPr>
                <w:sz w:val="28"/>
                <w:szCs w:val="28"/>
              </w:rPr>
            </w:pPr>
            <w:r>
              <w:rPr>
                <w:sz w:val="28"/>
                <w:szCs w:val="28"/>
              </w:rPr>
              <w:t xml:space="preserve">С. Михалков «Дядя Степа», </w:t>
            </w:r>
          </w:p>
          <w:p w14:paraId="5D6F17CB">
            <w:pPr>
              <w:pStyle w:val="13"/>
              <w:widowControl/>
              <w:numPr>
                <w:ilvl w:val="0"/>
                <w:numId w:val="8"/>
              </w:numPr>
              <w:autoSpaceDE/>
              <w:autoSpaceDN/>
              <w:spacing w:after="200" w:line="276" w:lineRule="auto"/>
              <w:contextualSpacing/>
              <w:rPr>
                <w:sz w:val="28"/>
                <w:szCs w:val="28"/>
              </w:rPr>
            </w:pPr>
            <w:r>
              <w:rPr>
                <w:sz w:val="28"/>
                <w:szCs w:val="28"/>
              </w:rPr>
              <w:t>К. Малеванная «Приключения бабы Яги»,</w:t>
            </w:r>
          </w:p>
          <w:p w14:paraId="09F0A5FC">
            <w:pPr>
              <w:pStyle w:val="13"/>
              <w:widowControl/>
              <w:numPr>
                <w:ilvl w:val="0"/>
                <w:numId w:val="8"/>
              </w:numPr>
              <w:autoSpaceDE/>
              <w:autoSpaceDN/>
              <w:spacing w:after="200" w:line="276" w:lineRule="auto"/>
              <w:contextualSpacing/>
              <w:rPr>
                <w:sz w:val="28"/>
                <w:szCs w:val="28"/>
              </w:rPr>
            </w:pPr>
            <w:r>
              <w:rPr>
                <w:sz w:val="28"/>
                <w:szCs w:val="28"/>
              </w:rPr>
              <w:t xml:space="preserve">В. Семернин «Запрещается – разрешается», </w:t>
            </w:r>
          </w:p>
          <w:p w14:paraId="701C62DA">
            <w:pPr>
              <w:pStyle w:val="13"/>
              <w:widowControl/>
              <w:numPr>
                <w:ilvl w:val="0"/>
                <w:numId w:val="8"/>
              </w:numPr>
              <w:autoSpaceDE/>
              <w:autoSpaceDN/>
              <w:spacing w:after="200" w:line="276" w:lineRule="auto"/>
              <w:contextualSpacing/>
              <w:rPr>
                <w:sz w:val="28"/>
                <w:szCs w:val="28"/>
              </w:rPr>
            </w:pPr>
            <w:r>
              <w:rPr>
                <w:sz w:val="28"/>
                <w:szCs w:val="28"/>
              </w:rPr>
              <w:t xml:space="preserve">С. Михалков «Моя улица», </w:t>
            </w:r>
          </w:p>
          <w:p w14:paraId="0C0928C7">
            <w:pPr>
              <w:pStyle w:val="13"/>
              <w:widowControl/>
              <w:numPr>
                <w:ilvl w:val="0"/>
                <w:numId w:val="8"/>
              </w:numPr>
              <w:autoSpaceDE/>
              <w:autoSpaceDN/>
              <w:spacing w:after="200" w:line="276" w:lineRule="auto"/>
              <w:contextualSpacing/>
              <w:rPr>
                <w:sz w:val="28"/>
                <w:szCs w:val="28"/>
              </w:rPr>
            </w:pPr>
            <w:r>
              <w:rPr>
                <w:sz w:val="28"/>
                <w:szCs w:val="28"/>
              </w:rPr>
              <w:t>Ю. Трофимов «Песенка про светофор».</w:t>
            </w:r>
          </w:p>
          <w:p w14:paraId="566E1D34">
            <w:pPr>
              <w:pStyle w:val="13"/>
              <w:widowControl/>
              <w:numPr>
                <w:ilvl w:val="0"/>
                <w:numId w:val="8"/>
              </w:numPr>
              <w:autoSpaceDE/>
              <w:autoSpaceDN/>
              <w:spacing w:after="200" w:line="276" w:lineRule="auto"/>
              <w:contextualSpacing/>
              <w:rPr>
                <w:sz w:val="28"/>
                <w:szCs w:val="28"/>
              </w:rPr>
            </w:pPr>
            <w:r>
              <w:rPr>
                <w:sz w:val="28"/>
                <w:szCs w:val="28"/>
              </w:rPr>
              <w:t>Отгадывание загадок.</w:t>
            </w:r>
          </w:p>
          <w:p w14:paraId="59633599">
            <w:pPr>
              <w:rPr>
                <w:sz w:val="28"/>
                <w:szCs w:val="28"/>
                <w:u w:val="single"/>
              </w:rPr>
            </w:pPr>
            <w:r>
              <w:rPr>
                <w:sz w:val="28"/>
                <w:szCs w:val="28"/>
              </w:rPr>
              <w:t>Беседа «о правилах дорожного движения».</w:t>
            </w:r>
          </w:p>
        </w:tc>
      </w:tr>
      <w:tr w14:paraId="79403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5" w:type="dxa"/>
            <w:tcBorders>
              <w:top w:val="single" w:color="auto" w:sz="4" w:space="0"/>
              <w:left w:val="single" w:color="auto" w:sz="4" w:space="0"/>
              <w:bottom w:val="single" w:color="auto" w:sz="4" w:space="0"/>
              <w:right w:val="single" w:color="auto" w:sz="4" w:space="0"/>
            </w:tcBorders>
          </w:tcPr>
          <w:p w14:paraId="3DDCF238">
            <w:pPr>
              <w:rPr>
                <w:sz w:val="28"/>
                <w:szCs w:val="28"/>
              </w:rPr>
            </w:pPr>
            <w:r>
              <w:rPr>
                <w:sz w:val="28"/>
                <w:szCs w:val="28"/>
                <w:u w:val="single"/>
              </w:rPr>
              <w:t>Познавательно – исследовательская деятельность. </w:t>
            </w:r>
          </w:p>
          <w:p w14:paraId="60451D8B">
            <w:pPr>
              <w:rPr>
                <w:sz w:val="28"/>
                <w:szCs w:val="28"/>
                <w:u w:val="single"/>
              </w:rPr>
            </w:pPr>
          </w:p>
        </w:tc>
        <w:tc>
          <w:tcPr>
            <w:tcW w:w="1620" w:type="dxa"/>
            <w:tcBorders>
              <w:top w:val="single" w:color="auto" w:sz="4" w:space="0"/>
              <w:left w:val="single" w:color="auto" w:sz="4" w:space="0"/>
              <w:bottom w:val="single" w:color="auto" w:sz="4" w:space="0"/>
              <w:right w:val="single" w:color="auto" w:sz="4" w:space="0"/>
            </w:tcBorders>
          </w:tcPr>
          <w:p w14:paraId="568B371C">
            <w:pPr>
              <w:rPr>
                <w:sz w:val="28"/>
                <w:szCs w:val="28"/>
              </w:rPr>
            </w:pPr>
            <w:r>
              <w:rPr>
                <w:sz w:val="28"/>
                <w:szCs w:val="28"/>
              </w:rPr>
              <w:t>13.05.2025</w:t>
            </w:r>
            <w:r>
              <w:rPr>
                <w:sz w:val="28"/>
                <w:szCs w:val="28"/>
              </w:rPr>
              <w:br w:type="textWrapping"/>
            </w:r>
          </w:p>
          <w:p w14:paraId="35CE104E">
            <w:pPr>
              <w:rPr>
                <w:sz w:val="28"/>
                <w:szCs w:val="28"/>
              </w:rPr>
            </w:pPr>
            <w:r>
              <w:rPr>
                <w:sz w:val="28"/>
                <w:szCs w:val="28"/>
              </w:rPr>
              <w:t>15.05.2025</w:t>
            </w:r>
          </w:p>
          <w:p w14:paraId="3D543FBA">
            <w:pPr>
              <w:rPr>
                <w:sz w:val="28"/>
                <w:szCs w:val="28"/>
              </w:rPr>
            </w:pPr>
            <w:r>
              <w:rPr>
                <w:sz w:val="28"/>
                <w:szCs w:val="28"/>
              </w:rPr>
              <w:t>В течение всего проекта</w:t>
            </w:r>
          </w:p>
          <w:p w14:paraId="641D8FAB">
            <w:pPr>
              <w:rPr>
                <w:sz w:val="28"/>
                <w:szCs w:val="28"/>
              </w:rPr>
            </w:pPr>
          </w:p>
        </w:tc>
        <w:tc>
          <w:tcPr>
            <w:tcW w:w="5515" w:type="dxa"/>
            <w:tcBorders>
              <w:top w:val="single" w:color="auto" w:sz="4" w:space="0"/>
              <w:left w:val="single" w:color="auto" w:sz="4" w:space="0"/>
              <w:bottom w:val="single" w:color="auto" w:sz="4" w:space="0"/>
              <w:right w:val="single" w:color="auto" w:sz="4" w:space="0"/>
            </w:tcBorders>
          </w:tcPr>
          <w:p w14:paraId="5D1D8FCD">
            <w:pPr>
              <w:rPr>
                <w:sz w:val="28"/>
                <w:szCs w:val="28"/>
              </w:rPr>
            </w:pPr>
            <w:r>
              <w:rPr>
                <w:sz w:val="28"/>
                <w:szCs w:val="28"/>
              </w:rPr>
              <w:t xml:space="preserve">НОД с элементами экспериментирования «Дорожный транспорт» </w:t>
            </w:r>
          </w:p>
          <w:p w14:paraId="52228EE7">
            <w:pPr>
              <w:rPr>
                <w:sz w:val="28"/>
                <w:szCs w:val="28"/>
              </w:rPr>
            </w:pPr>
            <w:r>
              <w:rPr>
                <w:sz w:val="28"/>
                <w:szCs w:val="28"/>
              </w:rPr>
              <w:t>Прогулка к пешеходному переходу.</w:t>
            </w:r>
          </w:p>
          <w:p w14:paraId="12D10F2F">
            <w:pPr>
              <w:rPr>
                <w:sz w:val="28"/>
                <w:szCs w:val="28"/>
              </w:rPr>
            </w:pPr>
            <w:r>
              <w:rPr>
                <w:sz w:val="28"/>
                <w:szCs w:val="28"/>
              </w:rPr>
              <w:t>Просмотр мультфильмов «Смешарики. Азбука безопасности», «Уроки тетушки совы».</w:t>
            </w:r>
          </w:p>
        </w:tc>
      </w:tr>
      <w:tr w14:paraId="33451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5" w:type="dxa"/>
            <w:tcBorders>
              <w:top w:val="single" w:color="auto" w:sz="4" w:space="0"/>
              <w:left w:val="single" w:color="auto" w:sz="4" w:space="0"/>
              <w:bottom w:val="single" w:color="auto" w:sz="4" w:space="0"/>
              <w:right w:val="single" w:color="auto" w:sz="4" w:space="0"/>
            </w:tcBorders>
          </w:tcPr>
          <w:p w14:paraId="3018701E">
            <w:pPr>
              <w:rPr>
                <w:sz w:val="28"/>
                <w:szCs w:val="28"/>
              </w:rPr>
            </w:pPr>
            <w:r>
              <w:rPr>
                <w:sz w:val="28"/>
                <w:szCs w:val="28"/>
                <w:u w:val="single"/>
              </w:rPr>
              <w:t>Художественно – эстетическое развитие. </w:t>
            </w:r>
          </w:p>
          <w:p w14:paraId="3492043E">
            <w:pPr>
              <w:rPr>
                <w:sz w:val="28"/>
                <w:szCs w:val="28"/>
                <w:u w:val="single"/>
              </w:rPr>
            </w:pPr>
          </w:p>
        </w:tc>
        <w:tc>
          <w:tcPr>
            <w:tcW w:w="1620" w:type="dxa"/>
            <w:tcBorders>
              <w:top w:val="single" w:color="auto" w:sz="4" w:space="0"/>
              <w:left w:val="single" w:color="auto" w:sz="4" w:space="0"/>
              <w:bottom w:val="single" w:color="auto" w:sz="4" w:space="0"/>
              <w:right w:val="single" w:color="auto" w:sz="4" w:space="0"/>
            </w:tcBorders>
          </w:tcPr>
          <w:p w14:paraId="60B99417">
            <w:pPr>
              <w:rPr>
                <w:sz w:val="28"/>
                <w:szCs w:val="28"/>
              </w:rPr>
            </w:pPr>
            <w:r>
              <w:rPr>
                <w:sz w:val="28"/>
                <w:szCs w:val="28"/>
              </w:rPr>
              <w:t>19.05.2025.</w:t>
            </w:r>
          </w:p>
          <w:p w14:paraId="4A7320D4">
            <w:pPr>
              <w:rPr>
                <w:sz w:val="28"/>
                <w:szCs w:val="28"/>
              </w:rPr>
            </w:pPr>
            <w:r>
              <w:rPr>
                <w:sz w:val="28"/>
                <w:szCs w:val="28"/>
              </w:rPr>
              <w:t>22.05.2025</w:t>
            </w:r>
          </w:p>
          <w:p w14:paraId="3DBF4320">
            <w:pPr>
              <w:rPr>
                <w:sz w:val="28"/>
                <w:szCs w:val="28"/>
              </w:rPr>
            </w:pPr>
          </w:p>
          <w:p w14:paraId="6D7F01DB">
            <w:pPr>
              <w:rPr>
                <w:sz w:val="28"/>
                <w:szCs w:val="28"/>
              </w:rPr>
            </w:pPr>
            <w:r>
              <w:rPr>
                <w:sz w:val="28"/>
                <w:szCs w:val="28"/>
              </w:rPr>
              <w:t>29.05.2025</w:t>
            </w:r>
          </w:p>
        </w:tc>
        <w:tc>
          <w:tcPr>
            <w:tcW w:w="5515" w:type="dxa"/>
            <w:tcBorders>
              <w:top w:val="single" w:color="auto" w:sz="4" w:space="0"/>
              <w:left w:val="single" w:color="auto" w:sz="4" w:space="0"/>
              <w:bottom w:val="single" w:color="auto" w:sz="4" w:space="0"/>
              <w:right w:val="single" w:color="auto" w:sz="4" w:space="0"/>
            </w:tcBorders>
          </w:tcPr>
          <w:p w14:paraId="3C772997">
            <w:pPr>
              <w:rPr>
                <w:sz w:val="28"/>
                <w:szCs w:val="28"/>
              </w:rPr>
            </w:pPr>
            <w:r>
              <w:rPr>
                <w:sz w:val="28"/>
                <w:szCs w:val="28"/>
              </w:rPr>
              <w:t>Лепка «Грузовик».</w:t>
            </w:r>
          </w:p>
          <w:p w14:paraId="42836996">
            <w:pPr>
              <w:rPr>
                <w:sz w:val="28"/>
                <w:szCs w:val="28"/>
              </w:rPr>
            </w:pPr>
            <w:r>
              <w:rPr>
                <w:sz w:val="28"/>
                <w:szCs w:val="28"/>
              </w:rPr>
              <w:t>Рисование «Правила дорожного движения. Светофор».</w:t>
            </w:r>
          </w:p>
          <w:p w14:paraId="46767044">
            <w:pPr>
              <w:rPr>
                <w:sz w:val="28"/>
                <w:szCs w:val="28"/>
              </w:rPr>
            </w:pPr>
            <w:r>
              <w:rPr>
                <w:sz w:val="28"/>
                <w:szCs w:val="28"/>
              </w:rPr>
              <w:t>Аппликация  «Грузовик на дорогах города».</w:t>
            </w:r>
          </w:p>
          <w:p w14:paraId="48BDB333">
            <w:pPr>
              <w:rPr>
                <w:sz w:val="28"/>
                <w:szCs w:val="28"/>
              </w:rPr>
            </w:pPr>
            <w:r>
              <w:rPr>
                <w:sz w:val="28"/>
                <w:szCs w:val="28"/>
              </w:rPr>
              <w:t>Развлечение «Путешествие в страну дорожных знаков»</w:t>
            </w:r>
          </w:p>
          <w:p w14:paraId="309084D8">
            <w:pPr>
              <w:rPr>
                <w:sz w:val="28"/>
                <w:szCs w:val="28"/>
              </w:rPr>
            </w:pPr>
            <w:r>
              <w:rPr>
                <w:sz w:val="28"/>
                <w:szCs w:val="28"/>
              </w:rPr>
              <w:t>Создание альбома «Дорожные знаки на улицах моего поселка». Рассматривание иллюстраций и выставка творческих работ.</w:t>
            </w:r>
          </w:p>
        </w:tc>
      </w:tr>
      <w:tr w14:paraId="7E338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5" w:type="dxa"/>
            <w:tcBorders>
              <w:top w:val="single" w:color="auto" w:sz="4" w:space="0"/>
              <w:left w:val="single" w:color="auto" w:sz="4" w:space="0"/>
              <w:bottom w:val="single" w:color="auto" w:sz="4" w:space="0"/>
              <w:right w:val="single" w:color="auto" w:sz="4" w:space="0"/>
            </w:tcBorders>
          </w:tcPr>
          <w:p w14:paraId="7CF8C471">
            <w:pPr>
              <w:rPr>
                <w:sz w:val="28"/>
                <w:szCs w:val="28"/>
              </w:rPr>
            </w:pPr>
            <w:r>
              <w:rPr>
                <w:sz w:val="28"/>
                <w:szCs w:val="28"/>
                <w:u w:val="single"/>
              </w:rPr>
              <w:t>Физическое развитие.</w:t>
            </w:r>
            <w:r>
              <w:rPr>
                <w:sz w:val="28"/>
                <w:szCs w:val="28"/>
              </w:rPr>
              <w:t> </w:t>
            </w:r>
          </w:p>
        </w:tc>
        <w:tc>
          <w:tcPr>
            <w:tcW w:w="1620" w:type="dxa"/>
            <w:tcBorders>
              <w:top w:val="single" w:color="auto" w:sz="4" w:space="0"/>
              <w:left w:val="single" w:color="auto" w:sz="4" w:space="0"/>
              <w:bottom w:val="single" w:color="auto" w:sz="4" w:space="0"/>
              <w:right w:val="single" w:color="auto" w:sz="4" w:space="0"/>
            </w:tcBorders>
          </w:tcPr>
          <w:p w14:paraId="6E951504">
            <w:pPr>
              <w:rPr>
                <w:sz w:val="28"/>
                <w:szCs w:val="28"/>
              </w:rPr>
            </w:pPr>
            <w:r>
              <w:rPr>
                <w:sz w:val="28"/>
                <w:szCs w:val="28"/>
              </w:rPr>
              <w:t>В течение всего проекта</w:t>
            </w:r>
          </w:p>
        </w:tc>
        <w:tc>
          <w:tcPr>
            <w:tcW w:w="5515" w:type="dxa"/>
            <w:tcBorders>
              <w:top w:val="single" w:color="auto" w:sz="4" w:space="0"/>
              <w:left w:val="single" w:color="auto" w:sz="4" w:space="0"/>
              <w:bottom w:val="single" w:color="auto" w:sz="4" w:space="0"/>
              <w:right w:val="single" w:color="auto" w:sz="4" w:space="0"/>
            </w:tcBorders>
          </w:tcPr>
          <w:p w14:paraId="68541EEE">
            <w:pPr>
              <w:rPr>
                <w:sz w:val="28"/>
                <w:szCs w:val="28"/>
                <w:u w:val="single"/>
              </w:rPr>
            </w:pPr>
            <w:r>
              <w:rPr>
                <w:sz w:val="28"/>
                <w:szCs w:val="28"/>
              </w:rPr>
              <w:t>Подвижные игры «К своему знаку», «Светофор», «Автомобиль и светофор». Физ минутка «Дорога не тропинка».</w:t>
            </w:r>
          </w:p>
        </w:tc>
      </w:tr>
      <w:tr w14:paraId="0965C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5" w:type="dxa"/>
            <w:tcBorders>
              <w:top w:val="single" w:color="auto" w:sz="4" w:space="0"/>
              <w:left w:val="single" w:color="auto" w:sz="4" w:space="0"/>
              <w:bottom w:val="single" w:color="auto" w:sz="4" w:space="0"/>
              <w:right w:val="single" w:color="auto" w:sz="4" w:space="0"/>
            </w:tcBorders>
          </w:tcPr>
          <w:p w14:paraId="18DA771C">
            <w:pPr>
              <w:rPr>
                <w:sz w:val="28"/>
                <w:szCs w:val="28"/>
              </w:rPr>
            </w:pPr>
            <w:r>
              <w:rPr>
                <w:sz w:val="28"/>
                <w:szCs w:val="28"/>
                <w:u w:val="single"/>
              </w:rPr>
              <w:t>Работа с родителями.</w:t>
            </w:r>
            <w:r>
              <w:rPr>
                <w:sz w:val="28"/>
                <w:szCs w:val="28"/>
              </w:rPr>
              <w:t> </w:t>
            </w:r>
          </w:p>
          <w:p w14:paraId="10181FC0">
            <w:pPr>
              <w:rPr>
                <w:sz w:val="28"/>
                <w:szCs w:val="28"/>
                <w:u w:val="single"/>
              </w:rPr>
            </w:pPr>
          </w:p>
        </w:tc>
        <w:tc>
          <w:tcPr>
            <w:tcW w:w="1620" w:type="dxa"/>
            <w:tcBorders>
              <w:top w:val="single" w:color="auto" w:sz="4" w:space="0"/>
              <w:left w:val="single" w:color="auto" w:sz="4" w:space="0"/>
              <w:bottom w:val="single" w:color="auto" w:sz="4" w:space="0"/>
              <w:right w:val="single" w:color="auto" w:sz="4" w:space="0"/>
            </w:tcBorders>
          </w:tcPr>
          <w:p w14:paraId="0886D388">
            <w:pPr>
              <w:rPr>
                <w:sz w:val="28"/>
                <w:szCs w:val="28"/>
                <w:u w:val="single"/>
              </w:rPr>
            </w:pPr>
            <w:r>
              <w:rPr>
                <w:sz w:val="28"/>
                <w:szCs w:val="28"/>
              </w:rPr>
              <w:t>В течение всего проекта</w:t>
            </w:r>
          </w:p>
        </w:tc>
        <w:tc>
          <w:tcPr>
            <w:tcW w:w="5515" w:type="dxa"/>
            <w:tcBorders>
              <w:top w:val="single" w:color="auto" w:sz="4" w:space="0"/>
              <w:left w:val="single" w:color="auto" w:sz="4" w:space="0"/>
              <w:bottom w:val="single" w:color="auto" w:sz="4" w:space="0"/>
              <w:right w:val="single" w:color="auto" w:sz="4" w:space="0"/>
            </w:tcBorders>
          </w:tcPr>
          <w:p w14:paraId="376DC686">
            <w:pPr>
              <w:rPr>
                <w:sz w:val="28"/>
                <w:szCs w:val="28"/>
              </w:rPr>
            </w:pPr>
            <w:r>
              <w:rPr>
                <w:sz w:val="28"/>
                <w:szCs w:val="28"/>
              </w:rPr>
              <w:t>Консультации ««Правила безопасности для детей. Безопасность на дорогах». Памятка для родителей «Правила перевозки детей в автомобиле». Оформление родительского уголка на тему «Безопасность на дороге». Совместное творчество с детьми рисунки ПДД, создание индивидуального безопасного маршрута « от дома до детского сада»</w:t>
            </w:r>
          </w:p>
        </w:tc>
      </w:tr>
    </w:tbl>
    <w:p w14:paraId="364976E5">
      <w:pPr>
        <w:pStyle w:val="7"/>
        <w:spacing w:line="360" w:lineRule="auto"/>
        <w:ind w:right="106"/>
        <w:jc w:val="both"/>
      </w:pPr>
    </w:p>
    <w:p w14:paraId="25F2A2B6">
      <w:pPr>
        <w:pStyle w:val="7"/>
        <w:spacing w:line="360" w:lineRule="auto"/>
        <w:ind w:right="106"/>
        <w:jc w:val="both"/>
      </w:pPr>
      <w:r>
        <w:t>«Семья для ребенка – это источник общественного опыта. Здесь он находит примеры для подражания и здесь происходит его социальное рождение. И если мы хотим вырастить нравственно здоровое поколение, то должны решать эту проблему «всем миром»: детский сад, семья, общественность». С этой цитатой В. А. Сухомлинского я полностью согласна.</w:t>
      </w:r>
    </w:p>
    <w:p w14:paraId="3821771F">
      <w:pPr>
        <w:spacing w:before="100" w:beforeAutospacing="1"/>
        <w:ind w:firstLine="709"/>
        <w:jc w:val="both"/>
        <w:rPr>
          <w:b/>
          <w:i/>
          <w:color w:val="000000" w:themeColor="text1"/>
          <w:sz w:val="28"/>
          <w:szCs w:val="28"/>
          <w:lang w:eastAsia="ru-RU"/>
          <w14:textFill>
            <w14:solidFill>
              <w14:schemeClr w14:val="tx1"/>
            </w14:solidFill>
          </w14:textFill>
        </w:rPr>
      </w:pPr>
      <w:r>
        <w:rPr>
          <w:sz w:val="28"/>
          <w:szCs w:val="28"/>
        </w:rPr>
        <w:t xml:space="preserve">Учитывая важную роль родителей в вопросе обучения детей правилам дорожного движения в рамках реализации проекта. </w:t>
      </w:r>
      <w:r>
        <w:rPr>
          <w:color w:val="000000" w:themeColor="text1"/>
          <w:sz w:val="28"/>
          <w:szCs w:val="28"/>
          <w14:textFill>
            <w14:solidFill>
              <w14:schemeClr w14:val="tx1"/>
            </w14:solidFill>
          </w14:textFill>
        </w:rPr>
        <w:t>Совместная работа с родителям « выставка рисунков», создания « Безопасного маршрута от детского сада до дома.»</w:t>
      </w:r>
    </w:p>
    <w:p w14:paraId="1EF7C760">
      <w:pPr>
        <w:pStyle w:val="9"/>
        <w:shd w:val="clear" w:color="auto" w:fill="FFFFFF"/>
        <w:spacing w:before="0" w:beforeAutospacing="0" w:after="0" w:afterAutospacing="0"/>
        <w:jc w:val="both"/>
        <w:rPr>
          <w:color w:val="FF0000"/>
          <w:sz w:val="28"/>
          <w:szCs w:val="28"/>
        </w:rPr>
      </w:pPr>
      <w:r>
        <w:rPr>
          <w:sz w:val="28"/>
          <w:szCs w:val="28"/>
        </w:rPr>
        <w:t>В результате реализации проекта повысилась познавательная активность детей в вопросах безопасности на дорогах.</w:t>
      </w:r>
    </w:p>
    <w:p w14:paraId="22A87DD3">
      <w:pPr>
        <w:pStyle w:val="9"/>
        <w:spacing w:before="0" w:beforeAutospacing="0" w:after="0" w:afterAutospacing="0"/>
        <w:jc w:val="both"/>
        <w:textAlignment w:val="baseline"/>
        <w:rPr>
          <w:sz w:val="28"/>
          <w:szCs w:val="28"/>
        </w:rPr>
      </w:pPr>
      <w:r>
        <w:rPr>
          <w:rFonts w:eastAsia="+mn-ea"/>
          <w:kern w:val="24"/>
          <w:sz w:val="28"/>
          <w:szCs w:val="28"/>
        </w:rPr>
        <w:t>Дети получили и усвоили знания о правилах поведения на  дороге, научились применять полученные знания о правилах дорожного движения в играх, инсценировках, в повседневной жизни.</w:t>
      </w:r>
    </w:p>
    <w:p w14:paraId="34EFDA39">
      <w:pPr>
        <w:pStyle w:val="9"/>
        <w:spacing w:before="0" w:beforeAutospacing="0" w:after="0" w:afterAutospacing="0"/>
        <w:jc w:val="both"/>
        <w:textAlignment w:val="baseline"/>
        <w:rPr>
          <w:sz w:val="28"/>
          <w:szCs w:val="28"/>
        </w:rPr>
      </w:pPr>
      <w:r>
        <w:rPr>
          <w:rFonts w:eastAsia="+mn-ea"/>
          <w:kern w:val="24"/>
          <w:sz w:val="28"/>
          <w:szCs w:val="28"/>
        </w:rPr>
        <w:t>Объединились усилия педагогов и родителей в вопросе ознакомления детей с правилами дорожного движения</w:t>
      </w:r>
      <w:r>
        <w:rPr>
          <w:rFonts w:eastAsia="+mn-ea"/>
          <w:bCs/>
          <w:kern w:val="24"/>
          <w:sz w:val="28"/>
          <w:szCs w:val="28"/>
        </w:rPr>
        <w:t>.</w:t>
      </w:r>
    </w:p>
    <w:p w14:paraId="70939CFD">
      <w:pPr>
        <w:jc w:val="both"/>
        <w:rPr>
          <w:sz w:val="28"/>
          <w:szCs w:val="28"/>
        </w:rPr>
      </w:pPr>
      <w:r>
        <w:rPr>
          <w:sz w:val="28"/>
          <w:szCs w:val="28"/>
        </w:rPr>
        <w:t xml:space="preserve">Проект оказался интересным для всех его участников образовательного процесса. </w:t>
      </w:r>
    </w:p>
    <w:p w14:paraId="64C14FEC">
      <w:pPr>
        <w:ind w:firstLine="709"/>
        <w:jc w:val="both"/>
        <w:rPr>
          <w:sz w:val="28"/>
          <w:szCs w:val="28"/>
          <w:lang w:eastAsia="ru-RU"/>
        </w:rPr>
      </w:pPr>
    </w:p>
    <w:p w14:paraId="2E048059">
      <w:pPr>
        <w:spacing w:line="276" w:lineRule="auto"/>
        <w:jc w:val="both"/>
        <w:rPr>
          <w:color w:val="FF0000"/>
          <w:sz w:val="28"/>
          <w:szCs w:val="28"/>
        </w:rPr>
      </w:pPr>
    </w:p>
    <w:p w14:paraId="7DBCA8AD">
      <w:pPr>
        <w:spacing w:line="276" w:lineRule="auto"/>
        <w:jc w:val="both"/>
        <w:rPr>
          <w:color w:val="FF0000"/>
          <w:sz w:val="28"/>
          <w:szCs w:val="28"/>
        </w:rPr>
      </w:pPr>
    </w:p>
    <w:p w14:paraId="7A3845F2">
      <w:pPr>
        <w:pStyle w:val="7"/>
        <w:spacing w:before="158" w:line="276" w:lineRule="auto"/>
        <w:ind w:left="0" w:right="112"/>
        <w:jc w:val="both"/>
      </w:pPr>
    </w:p>
    <w:p w14:paraId="70C3BFDB">
      <w:pPr>
        <w:pStyle w:val="7"/>
        <w:spacing w:before="3" w:line="276" w:lineRule="auto"/>
        <w:ind w:left="0"/>
        <w:jc w:val="both"/>
      </w:pPr>
    </w:p>
    <w:p w14:paraId="20A42986">
      <w:pPr>
        <w:pStyle w:val="7"/>
        <w:spacing w:before="3" w:line="276" w:lineRule="auto"/>
        <w:ind w:left="0"/>
        <w:jc w:val="both"/>
      </w:pPr>
    </w:p>
    <w:p w14:paraId="54D9C1FC">
      <w:pPr>
        <w:pStyle w:val="7"/>
        <w:spacing w:before="3" w:line="276" w:lineRule="auto"/>
        <w:ind w:left="0"/>
        <w:jc w:val="both"/>
      </w:pPr>
    </w:p>
    <w:p w14:paraId="40F3C540">
      <w:pPr>
        <w:pStyle w:val="7"/>
        <w:spacing w:before="3" w:line="276" w:lineRule="auto"/>
        <w:ind w:left="0"/>
        <w:jc w:val="both"/>
      </w:pPr>
    </w:p>
    <w:p w14:paraId="0A8DA1D1">
      <w:pPr>
        <w:pStyle w:val="7"/>
        <w:spacing w:before="3" w:line="276" w:lineRule="auto"/>
        <w:ind w:left="0"/>
        <w:jc w:val="both"/>
      </w:pPr>
    </w:p>
    <w:p w14:paraId="7685944E">
      <w:pPr>
        <w:pStyle w:val="7"/>
        <w:spacing w:before="3" w:line="276" w:lineRule="auto"/>
        <w:ind w:left="0"/>
        <w:jc w:val="both"/>
      </w:pPr>
    </w:p>
    <w:p w14:paraId="7D977C2D">
      <w:pPr>
        <w:pStyle w:val="7"/>
        <w:spacing w:before="3" w:line="276" w:lineRule="auto"/>
        <w:ind w:left="0"/>
        <w:jc w:val="both"/>
      </w:pPr>
    </w:p>
    <w:p w14:paraId="3783D6B0">
      <w:pPr>
        <w:pStyle w:val="7"/>
        <w:spacing w:before="3" w:line="276" w:lineRule="auto"/>
        <w:ind w:left="0"/>
        <w:jc w:val="both"/>
      </w:pPr>
    </w:p>
    <w:p w14:paraId="57D00004">
      <w:pPr>
        <w:pStyle w:val="7"/>
        <w:spacing w:before="3" w:line="276" w:lineRule="auto"/>
        <w:ind w:left="0"/>
        <w:jc w:val="both"/>
      </w:pPr>
    </w:p>
    <w:p w14:paraId="619D90BD">
      <w:pPr>
        <w:pStyle w:val="7"/>
        <w:spacing w:before="3" w:line="276" w:lineRule="auto"/>
        <w:ind w:left="0"/>
        <w:jc w:val="both"/>
      </w:pPr>
    </w:p>
    <w:p w14:paraId="74C68317">
      <w:pPr>
        <w:pStyle w:val="7"/>
        <w:spacing w:before="3" w:line="276" w:lineRule="auto"/>
        <w:ind w:left="0"/>
        <w:jc w:val="both"/>
      </w:pPr>
    </w:p>
    <w:p w14:paraId="7EA000CA">
      <w:pPr>
        <w:pStyle w:val="7"/>
        <w:spacing w:before="3" w:line="276" w:lineRule="auto"/>
        <w:ind w:left="0"/>
        <w:jc w:val="both"/>
      </w:pPr>
    </w:p>
    <w:p w14:paraId="0EB0DAE7">
      <w:pPr>
        <w:spacing w:before="100" w:beforeAutospacing="1"/>
        <w:jc w:val="both"/>
        <w:rPr>
          <w:b/>
          <w:i/>
          <w:sz w:val="28"/>
          <w:szCs w:val="28"/>
          <w:lang w:eastAsia="ru-RU"/>
        </w:rPr>
      </w:pPr>
    </w:p>
    <w:p w14:paraId="42953A8D">
      <w:pPr>
        <w:spacing w:before="100" w:beforeAutospacing="1"/>
        <w:jc w:val="both"/>
        <w:rPr>
          <w:b/>
          <w:i/>
          <w:sz w:val="28"/>
          <w:szCs w:val="28"/>
          <w:lang w:eastAsia="ru-RU"/>
        </w:rPr>
      </w:pPr>
    </w:p>
    <w:p w14:paraId="3AC86EEF">
      <w:pPr>
        <w:spacing w:before="100" w:beforeAutospacing="1"/>
        <w:jc w:val="both"/>
        <w:rPr>
          <w:b/>
          <w:i/>
          <w:sz w:val="28"/>
          <w:szCs w:val="28"/>
          <w:lang w:eastAsia="ru-RU"/>
        </w:rPr>
      </w:pPr>
    </w:p>
    <w:p w14:paraId="65EF7F16">
      <w:pPr>
        <w:spacing w:before="100" w:beforeAutospacing="1"/>
        <w:jc w:val="both"/>
        <w:rPr>
          <w:b/>
          <w:i/>
          <w:sz w:val="28"/>
          <w:szCs w:val="28"/>
          <w:lang w:eastAsia="ru-RU"/>
        </w:rPr>
      </w:pPr>
    </w:p>
    <w:p w14:paraId="72279019">
      <w:pPr>
        <w:spacing w:before="100" w:beforeAutospacing="1"/>
        <w:jc w:val="both"/>
        <w:rPr>
          <w:b/>
          <w:i/>
          <w:sz w:val="28"/>
          <w:szCs w:val="28"/>
          <w:lang w:eastAsia="ru-RU"/>
        </w:rPr>
      </w:pPr>
    </w:p>
    <w:p w14:paraId="3085D0AF">
      <w:pPr>
        <w:spacing w:before="100" w:beforeAutospacing="1"/>
        <w:jc w:val="both"/>
        <w:rPr>
          <w:b/>
          <w:i/>
          <w:sz w:val="28"/>
          <w:szCs w:val="28"/>
          <w:lang w:eastAsia="ru-RU"/>
        </w:rPr>
      </w:pPr>
    </w:p>
    <w:p w14:paraId="58706ECD">
      <w:pPr>
        <w:spacing w:before="100" w:beforeAutospacing="1"/>
        <w:jc w:val="both"/>
        <w:rPr>
          <w:b/>
          <w:i/>
          <w:sz w:val="28"/>
          <w:szCs w:val="28"/>
          <w:lang w:eastAsia="ru-RU"/>
        </w:rPr>
      </w:pPr>
    </w:p>
    <w:p w14:paraId="750F76FD">
      <w:pPr>
        <w:spacing w:before="100" w:beforeAutospacing="1"/>
        <w:jc w:val="both"/>
        <w:rPr>
          <w:b/>
          <w:i/>
          <w:sz w:val="28"/>
          <w:szCs w:val="28"/>
          <w:lang w:eastAsia="ru-RU"/>
        </w:rPr>
      </w:pPr>
    </w:p>
    <w:p w14:paraId="69B8C4D4">
      <w:pPr>
        <w:spacing w:before="100" w:beforeAutospacing="1"/>
        <w:jc w:val="both"/>
        <w:rPr>
          <w:b/>
          <w:i/>
          <w:sz w:val="28"/>
          <w:szCs w:val="28"/>
          <w:lang w:eastAsia="ru-RU"/>
        </w:rPr>
      </w:pPr>
    </w:p>
    <w:p w14:paraId="465CAB04">
      <w:pPr>
        <w:spacing w:before="100" w:beforeAutospacing="1"/>
        <w:jc w:val="both"/>
        <w:rPr>
          <w:b/>
          <w:i/>
          <w:sz w:val="28"/>
          <w:szCs w:val="28"/>
          <w:lang w:eastAsia="ru-RU"/>
        </w:rPr>
      </w:pPr>
    </w:p>
    <w:p w14:paraId="2C029970">
      <w:pPr>
        <w:spacing w:before="100" w:beforeAutospacing="1"/>
        <w:jc w:val="both"/>
        <w:rPr>
          <w:b/>
          <w:i/>
          <w:sz w:val="28"/>
          <w:szCs w:val="28"/>
          <w:lang w:eastAsia="ru-RU"/>
        </w:rPr>
      </w:pPr>
    </w:p>
    <w:p w14:paraId="779D2DFE">
      <w:pPr>
        <w:spacing w:before="100" w:beforeAutospacing="1"/>
        <w:jc w:val="both"/>
        <w:rPr>
          <w:b/>
          <w:i/>
          <w:sz w:val="28"/>
          <w:szCs w:val="28"/>
          <w:lang w:eastAsia="ru-RU"/>
        </w:rPr>
      </w:pPr>
    </w:p>
    <w:p w14:paraId="1776CD09">
      <w:pPr>
        <w:spacing w:before="100" w:beforeAutospacing="1"/>
        <w:jc w:val="both"/>
        <w:rPr>
          <w:b/>
          <w:i/>
          <w:sz w:val="28"/>
          <w:szCs w:val="28"/>
          <w:lang w:eastAsia="ru-RU"/>
        </w:rPr>
      </w:pPr>
    </w:p>
    <w:p w14:paraId="57BB35A9">
      <w:pPr>
        <w:spacing w:before="100" w:beforeAutospacing="1"/>
        <w:jc w:val="both"/>
        <w:rPr>
          <w:b/>
          <w:i/>
          <w:sz w:val="28"/>
          <w:szCs w:val="28"/>
          <w:lang w:eastAsia="ru-RU"/>
        </w:rPr>
      </w:pPr>
    </w:p>
    <w:p w14:paraId="2844CBFE">
      <w:pPr>
        <w:spacing w:before="100" w:beforeAutospacing="1"/>
        <w:jc w:val="both"/>
        <w:rPr>
          <w:sz w:val="28"/>
          <w:szCs w:val="28"/>
          <w:lang w:eastAsia="ru-RU"/>
        </w:rPr>
      </w:pPr>
      <w:r>
        <w:rPr>
          <w:b/>
          <w:i/>
          <w:sz w:val="28"/>
          <w:szCs w:val="28"/>
          <w:lang w:eastAsia="ru-RU"/>
        </w:rPr>
        <w:t xml:space="preserve">Используемая литература: </w:t>
      </w:r>
    </w:p>
    <w:p w14:paraId="72529807">
      <w:pPr>
        <w:pStyle w:val="13"/>
        <w:widowControl/>
        <w:numPr>
          <w:ilvl w:val="0"/>
          <w:numId w:val="9"/>
        </w:numPr>
        <w:autoSpaceDE/>
        <w:autoSpaceDN/>
        <w:spacing w:before="100" w:beforeAutospacing="1" w:after="200" w:line="276" w:lineRule="auto"/>
        <w:ind w:left="426"/>
        <w:contextualSpacing/>
        <w:rPr>
          <w:sz w:val="28"/>
          <w:szCs w:val="28"/>
          <w:lang w:eastAsia="ru-RU"/>
        </w:rPr>
      </w:pPr>
      <w:r>
        <w:rPr>
          <w:sz w:val="28"/>
          <w:szCs w:val="28"/>
          <w:lang w:eastAsia="ru-RU"/>
        </w:rPr>
        <w:t>Т.А. Шорыгина «Беседы о правилах дорожного движения», Изд.: Творческий центр, Москва, 2013.</w:t>
      </w:r>
    </w:p>
    <w:p w14:paraId="659F2CB1">
      <w:pPr>
        <w:pStyle w:val="13"/>
        <w:widowControl/>
        <w:numPr>
          <w:ilvl w:val="0"/>
          <w:numId w:val="9"/>
        </w:numPr>
        <w:autoSpaceDE/>
        <w:autoSpaceDN/>
        <w:spacing w:before="100" w:beforeAutospacing="1" w:after="200" w:line="276" w:lineRule="auto"/>
        <w:ind w:left="426"/>
        <w:contextualSpacing/>
        <w:rPr>
          <w:sz w:val="28"/>
          <w:szCs w:val="28"/>
          <w:lang w:eastAsia="ru-RU"/>
        </w:rPr>
      </w:pPr>
      <w:r>
        <w:rPr>
          <w:sz w:val="28"/>
          <w:szCs w:val="28"/>
          <w:lang w:eastAsia="ru-RU"/>
        </w:rPr>
        <w:t>Л.А. Вдовиченко </w:t>
      </w:r>
      <w:r>
        <w:rPr>
          <w:iCs/>
          <w:sz w:val="28"/>
          <w:szCs w:val="28"/>
          <w:lang w:eastAsia="ru-RU"/>
        </w:rPr>
        <w:t>«Ребенок на улице»</w:t>
      </w:r>
      <w:r>
        <w:rPr>
          <w:sz w:val="28"/>
          <w:szCs w:val="28"/>
          <w:lang w:eastAsia="ru-RU"/>
        </w:rPr>
        <w:t>, </w:t>
      </w:r>
      <w:r>
        <w:rPr>
          <w:iCs/>
          <w:sz w:val="28"/>
          <w:szCs w:val="28"/>
          <w:lang w:eastAsia="ru-RU"/>
        </w:rPr>
        <w:t>Изд.: Детство – пресс</w:t>
      </w:r>
      <w:r>
        <w:rPr>
          <w:sz w:val="28"/>
          <w:szCs w:val="28"/>
          <w:lang w:eastAsia="ru-RU"/>
        </w:rPr>
        <w:t>, Санкт – Петербург, 2008.</w:t>
      </w:r>
    </w:p>
    <w:p w14:paraId="26826EB9">
      <w:pPr>
        <w:pStyle w:val="13"/>
        <w:widowControl/>
        <w:numPr>
          <w:ilvl w:val="0"/>
          <w:numId w:val="9"/>
        </w:numPr>
        <w:autoSpaceDE/>
        <w:autoSpaceDN/>
        <w:spacing w:before="100" w:beforeAutospacing="1" w:after="200" w:line="276" w:lineRule="auto"/>
        <w:ind w:left="426"/>
        <w:contextualSpacing/>
        <w:rPr>
          <w:sz w:val="28"/>
          <w:szCs w:val="28"/>
          <w:lang w:eastAsia="ru-RU"/>
        </w:rPr>
      </w:pPr>
      <w:r>
        <w:rPr>
          <w:sz w:val="28"/>
          <w:szCs w:val="28"/>
          <w:lang w:eastAsia="ru-RU"/>
        </w:rPr>
        <w:t>Н.В. Елжова «ПДД в детском саду» второе издание, Изд.: Феникс, Ростов – на – Дону, 2013.</w:t>
      </w:r>
    </w:p>
    <w:p w14:paraId="74DE82AD">
      <w:pPr>
        <w:pStyle w:val="13"/>
        <w:widowControl/>
        <w:numPr>
          <w:ilvl w:val="0"/>
          <w:numId w:val="9"/>
        </w:numPr>
        <w:autoSpaceDE/>
        <w:autoSpaceDN/>
        <w:spacing w:before="100" w:beforeAutospacing="1" w:after="200" w:line="276" w:lineRule="auto"/>
        <w:ind w:left="426"/>
        <w:contextualSpacing/>
        <w:rPr>
          <w:sz w:val="28"/>
          <w:szCs w:val="28"/>
          <w:lang w:eastAsia="ru-RU"/>
        </w:rPr>
      </w:pPr>
      <w:r>
        <w:rPr>
          <w:sz w:val="28"/>
          <w:szCs w:val="28"/>
          <w:lang w:eastAsia="ru-RU"/>
        </w:rPr>
        <w:t>Г.Д. Беляевскова, Е.А. Мартынова, О.Н. Сирченко, Э.Г. Шамаева «Правила дорожного движения для детей 3 – 7 лет», Изд.: Учитель, Волгоград,2013.</w:t>
      </w:r>
    </w:p>
    <w:p w14:paraId="17480E07">
      <w:pPr>
        <w:pStyle w:val="13"/>
        <w:widowControl/>
        <w:numPr>
          <w:ilvl w:val="0"/>
          <w:numId w:val="9"/>
        </w:numPr>
        <w:autoSpaceDE/>
        <w:autoSpaceDN/>
        <w:spacing w:before="100" w:beforeAutospacing="1" w:after="200" w:line="276" w:lineRule="auto"/>
        <w:ind w:left="426"/>
        <w:contextualSpacing/>
        <w:rPr>
          <w:sz w:val="28"/>
          <w:szCs w:val="28"/>
          <w:lang w:eastAsia="ru-RU"/>
        </w:rPr>
      </w:pPr>
      <w:r>
        <w:rPr>
          <w:sz w:val="28"/>
          <w:szCs w:val="28"/>
          <w:lang w:eastAsia="ru-RU"/>
        </w:rPr>
        <w:t>З.А. Ефанова «Комплексные занятия по программе «От рождения до школы» под ред. Н.Е. Вераксы, Т.С. Комаровой, М.А. Васильевой. Средняя группа», Изд.: Учитель, Волгоград, 2014.</w:t>
      </w:r>
    </w:p>
    <w:p w14:paraId="424EDAAA">
      <w:pPr>
        <w:pStyle w:val="13"/>
        <w:widowControl/>
        <w:numPr>
          <w:ilvl w:val="0"/>
          <w:numId w:val="9"/>
        </w:numPr>
        <w:autoSpaceDE/>
        <w:autoSpaceDN/>
        <w:spacing w:before="100" w:beforeAutospacing="1" w:after="200" w:line="276" w:lineRule="auto"/>
        <w:ind w:left="426"/>
        <w:contextualSpacing/>
        <w:rPr>
          <w:sz w:val="28"/>
          <w:szCs w:val="28"/>
          <w:lang w:eastAsia="ru-RU"/>
        </w:rPr>
      </w:pPr>
      <w:r>
        <w:rPr>
          <w:sz w:val="28"/>
          <w:szCs w:val="28"/>
          <w:lang w:eastAsia="ru-RU"/>
        </w:rPr>
        <w:t>Интернет – ресурсы.</w:t>
      </w:r>
    </w:p>
    <w:p w14:paraId="66278778">
      <w:pPr>
        <w:pStyle w:val="13"/>
        <w:widowControl/>
        <w:numPr>
          <w:ilvl w:val="0"/>
          <w:numId w:val="9"/>
        </w:numPr>
        <w:autoSpaceDE/>
        <w:autoSpaceDN/>
        <w:spacing w:before="100" w:beforeAutospacing="1" w:after="200" w:line="276" w:lineRule="auto"/>
        <w:ind w:left="426"/>
        <w:contextualSpacing/>
        <w:rPr>
          <w:sz w:val="28"/>
          <w:szCs w:val="28"/>
          <w:lang w:eastAsia="ru-RU"/>
        </w:rPr>
      </w:pPr>
      <w:r>
        <w:rPr>
          <w:sz w:val="28"/>
          <w:szCs w:val="28"/>
          <w:lang w:eastAsia="ru-RU"/>
        </w:rPr>
        <w:t>Художественная литература.</w:t>
      </w:r>
    </w:p>
    <w:p w14:paraId="02D0CA77">
      <w:pPr>
        <w:spacing w:before="100" w:beforeAutospacing="1" w:line="276" w:lineRule="auto"/>
        <w:rPr>
          <w:sz w:val="28"/>
          <w:szCs w:val="28"/>
        </w:rPr>
      </w:pPr>
      <w:r>
        <w:rPr>
          <w:color w:val="111111"/>
          <w:sz w:val="28"/>
          <w:szCs w:val="28"/>
        </w:rPr>
        <w:t>8. АвдееваН. Н. Князева Н. Л, Стеркина Р. Б </w:t>
      </w:r>
      <w:r>
        <w:rPr>
          <w:rStyle w:val="5"/>
          <w:b w:val="0"/>
          <w:color w:val="111111"/>
          <w:sz w:val="28"/>
          <w:szCs w:val="28"/>
        </w:rPr>
        <w:t>Безопасность//-СПб</w:t>
      </w:r>
      <w:r>
        <w:rPr>
          <w:b/>
          <w:color w:val="111111"/>
          <w:sz w:val="28"/>
          <w:szCs w:val="28"/>
        </w:rPr>
        <w:t>.</w:t>
      </w:r>
      <w:r>
        <w:rPr>
          <w:color w:val="111111"/>
          <w:sz w:val="28"/>
          <w:szCs w:val="28"/>
        </w:rPr>
        <w:t> :Детство- Пресс, 2002.</w:t>
      </w:r>
    </w:p>
    <w:p w14:paraId="2CCFECF3">
      <w:pPr>
        <w:pStyle w:val="9"/>
        <w:shd w:val="clear" w:color="auto" w:fill="FFFFFF"/>
        <w:spacing w:before="0" w:beforeAutospacing="0" w:after="0" w:afterAutospacing="0" w:line="276" w:lineRule="auto"/>
        <w:rPr>
          <w:color w:val="111111"/>
          <w:sz w:val="28"/>
          <w:szCs w:val="28"/>
        </w:rPr>
      </w:pPr>
      <w:r>
        <w:rPr>
          <w:color w:val="111111"/>
          <w:sz w:val="28"/>
          <w:szCs w:val="28"/>
        </w:rPr>
        <w:t>9. Виноградова Н. Ф. </w:t>
      </w:r>
      <w:r>
        <w:rPr>
          <w:rStyle w:val="5"/>
          <w:b w:val="0"/>
          <w:color w:val="111111"/>
          <w:sz w:val="28"/>
          <w:szCs w:val="28"/>
        </w:rPr>
        <w:t>Безопасность на дорогах</w:t>
      </w:r>
      <w:r>
        <w:rPr>
          <w:b/>
          <w:color w:val="111111"/>
          <w:sz w:val="28"/>
          <w:szCs w:val="28"/>
        </w:rPr>
        <w:t>.</w:t>
      </w:r>
      <w:r>
        <w:rPr>
          <w:color w:val="111111"/>
          <w:sz w:val="28"/>
          <w:szCs w:val="28"/>
        </w:rPr>
        <w:t xml:space="preserve"> //М. Просвещение, 2007.</w:t>
      </w:r>
    </w:p>
    <w:p w14:paraId="5847B897">
      <w:pPr>
        <w:pStyle w:val="9"/>
        <w:shd w:val="clear" w:color="auto" w:fill="FFFFFF"/>
        <w:spacing w:before="0" w:beforeAutospacing="0" w:after="0" w:afterAutospacing="0" w:line="276" w:lineRule="auto"/>
        <w:rPr>
          <w:color w:val="111111"/>
          <w:sz w:val="28"/>
          <w:szCs w:val="28"/>
        </w:rPr>
      </w:pPr>
      <w:r>
        <w:rPr>
          <w:color w:val="111111"/>
          <w:sz w:val="28"/>
          <w:szCs w:val="28"/>
        </w:rPr>
        <w:t>10. КозловаА. В. </w:t>
      </w:r>
      <w:r>
        <w:rPr>
          <w:rStyle w:val="5"/>
          <w:b w:val="0"/>
          <w:color w:val="111111"/>
          <w:sz w:val="28"/>
          <w:szCs w:val="28"/>
        </w:rPr>
        <w:t>Работа с семьей</w:t>
      </w:r>
      <w:r>
        <w:rPr>
          <w:b/>
          <w:color w:val="111111"/>
          <w:sz w:val="28"/>
          <w:szCs w:val="28"/>
        </w:rPr>
        <w:t>.</w:t>
      </w:r>
      <w:r>
        <w:rPr>
          <w:color w:val="111111"/>
          <w:sz w:val="28"/>
          <w:szCs w:val="28"/>
        </w:rPr>
        <w:t xml:space="preserve"> // М. Сфера, 2005.</w:t>
      </w:r>
    </w:p>
    <w:p w14:paraId="4FEDE998">
      <w:pPr>
        <w:pStyle w:val="9"/>
        <w:shd w:val="clear" w:color="auto" w:fill="FFFFFF"/>
        <w:spacing w:before="0" w:beforeAutospacing="0" w:after="0" w:afterAutospacing="0" w:line="276" w:lineRule="auto"/>
        <w:rPr>
          <w:color w:val="111111"/>
          <w:sz w:val="28"/>
          <w:szCs w:val="28"/>
        </w:rPr>
      </w:pPr>
      <w:r>
        <w:rPr>
          <w:color w:val="111111"/>
          <w:sz w:val="28"/>
          <w:szCs w:val="28"/>
        </w:rPr>
        <w:t>11. Яшина С. В. Я исследую мир// Кинель, 2010.</w:t>
      </w:r>
    </w:p>
    <w:p w14:paraId="22A543BB">
      <w:pPr>
        <w:pStyle w:val="9"/>
        <w:shd w:val="clear" w:color="auto" w:fill="FFFFFF"/>
        <w:spacing w:before="0" w:beforeAutospacing="0" w:after="0" w:afterAutospacing="0" w:line="276" w:lineRule="auto"/>
        <w:rPr>
          <w:color w:val="111111"/>
          <w:sz w:val="28"/>
          <w:szCs w:val="28"/>
        </w:rPr>
      </w:pPr>
    </w:p>
    <w:p w14:paraId="39242697">
      <w:pPr>
        <w:pStyle w:val="9"/>
        <w:shd w:val="clear" w:color="auto" w:fill="FFFFFF"/>
        <w:spacing w:before="0" w:beforeAutospacing="0" w:after="0" w:afterAutospacing="0" w:line="276" w:lineRule="auto"/>
        <w:rPr>
          <w:color w:val="111111"/>
          <w:sz w:val="28"/>
          <w:szCs w:val="28"/>
        </w:rPr>
      </w:pPr>
    </w:p>
    <w:p w14:paraId="58E01CBE">
      <w:pPr>
        <w:pStyle w:val="9"/>
        <w:shd w:val="clear" w:color="auto" w:fill="FFFFFF"/>
        <w:spacing w:before="0" w:beforeAutospacing="0" w:after="0" w:afterAutospacing="0" w:line="276" w:lineRule="auto"/>
        <w:rPr>
          <w:color w:val="111111"/>
          <w:sz w:val="28"/>
          <w:szCs w:val="28"/>
        </w:rPr>
      </w:pPr>
    </w:p>
    <w:p w14:paraId="28BB7A98">
      <w:pPr>
        <w:pStyle w:val="9"/>
        <w:shd w:val="clear" w:color="auto" w:fill="FFFFFF"/>
        <w:spacing w:before="0" w:beforeAutospacing="0" w:after="0" w:afterAutospacing="0" w:line="276" w:lineRule="auto"/>
        <w:rPr>
          <w:color w:val="111111"/>
          <w:sz w:val="28"/>
          <w:szCs w:val="28"/>
        </w:rPr>
      </w:pPr>
    </w:p>
    <w:p w14:paraId="3B5ADD54">
      <w:pPr>
        <w:pStyle w:val="9"/>
        <w:shd w:val="clear" w:color="auto" w:fill="FFFFFF"/>
        <w:spacing w:before="0" w:beforeAutospacing="0" w:after="0" w:afterAutospacing="0" w:line="276" w:lineRule="auto"/>
        <w:rPr>
          <w:color w:val="111111"/>
          <w:sz w:val="28"/>
          <w:szCs w:val="28"/>
        </w:rPr>
      </w:pPr>
    </w:p>
    <w:p w14:paraId="204508DE">
      <w:pPr>
        <w:jc w:val="right"/>
        <w:rPr>
          <w:bCs/>
          <w:iCs/>
          <w:sz w:val="28"/>
          <w:szCs w:val="28"/>
        </w:rPr>
      </w:pPr>
      <w:r>
        <w:rPr>
          <w:bCs/>
          <w:iCs/>
          <w:sz w:val="28"/>
          <w:szCs w:val="28"/>
        </w:rPr>
        <w:t xml:space="preserve">                                                                                                  </w:t>
      </w:r>
    </w:p>
    <w:p w14:paraId="15C0B9FE">
      <w:pPr>
        <w:jc w:val="right"/>
        <w:rPr>
          <w:bCs/>
          <w:iCs/>
          <w:sz w:val="28"/>
          <w:szCs w:val="28"/>
        </w:rPr>
      </w:pPr>
    </w:p>
    <w:p w14:paraId="6D412394">
      <w:pPr>
        <w:jc w:val="right"/>
        <w:rPr>
          <w:bCs/>
          <w:iCs/>
          <w:sz w:val="28"/>
          <w:szCs w:val="28"/>
        </w:rPr>
      </w:pPr>
    </w:p>
    <w:p w14:paraId="292D4C17">
      <w:pPr>
        <w:jc w:val="right"/>
        <w:rPr>
          <w:bCs/>
          <w:iCs/>
          <w:sz w:val="28"/>
          <w:szCs w:val="28"/>
        </w:rPr>
      </w:pPr>
    </w:p>
    <w:p w14:paraId="522BB7E8">
      <w:pPr>
        <w:jc w:val="right"/>
        <w:rPr>
          <w:bCs/>
          <w:iCs/>
          <w:sz w:val="28"/>
          <w:szCs w:val="28"/>
        </w:rPr>
      </w:pPr>
    </w:p>
    <w:p w14:paraId="63DD224A">
      <w:pPr>
        <w:jc w:val="right"/>
        <w:rPr>
          <w:bCs/>
          <w:iCs/>
          <w:sz w:val="28"/>
          <w:szCs w:val="28"/>
        </w:rPr>
      </w:pPr>
    </w:p>
    <w:p w14:paraId="0B7ED280">
      <w:pPr>
        <w:jc w:val="right"/>
        <w:rPr>
          <w:bCs/>
          <w:iCs/>
          <w:sz w:val="28"/>
          <w:szCs w:val="28"/>
        </w:rPr>
      </w:pPr>
    </w:p>
    <w:p w14:paraId="07372295">
      <w:pPr>
        <w:jc w:val="right"/>
        <w:rPr>
          <w:bCs/>
          <w:iCs/>
          <w:sz w:val="28"/>
          <w:szCs w:val="28"/>
        </w:rPr>
      </w:pPr>
    </w:p>
    <w:p w14:paraId="65C14F30">
      <w:pPr>
        <w:jc w:val="right"/>
        <w:rPr>
          <w:bCs/>
          <w:iCs/>
          <w:sz w:val="28"/>
          <w:szCs w:val="28"/>
        </w:rPr>
      </w:pPr>
    </w:p>
    <w:p w14:paraId="78F031E4">
      <w:pPr>
        <w:jc w:val="right"/>
        <w:rPr>
          <w:bCs/>
          <w:iCs/>
          <w:sz w:val="28"/>
          <w:szCs w:val="28"/>
        </w:rPr>
      </w:pPr>
    </w:p>
    <w:p w14:paraId="538F9A11">
      <w:pPr>
        <w:jc w:val="right"/>
        <w:rPr>
          <w:bCs/>
          <w:iCs/>
          <w:sz w:val="28"/>
          <w:szCs w:val="28"/>
        </w:rPr>
      </w:pPr>
    </w:p>
    <w:p w14:paraId="3F5B01B4">
      <w:pPr>
        <w:jc w:val="right"/>
        <w:rPr>
          <w:bCs/>
          <w:iCs/>
          <w:sz w:val="28"/>
          <w:szCs w:val="28"/>
        </w:rPr>
      </w:pPr>
    </w:p>
    <w:p w14:paraId="0DF385E9">
      <w:pPr>
        <w:jc w:val="right"/>
        <w:rPr>
          <w:bCs/>
          <w:iCs/>
          <w:sz w:val="28"/>
          <w:szCs w:val="28"/>
        </w:rPr>
      </w:pPr>
    </w:p>
    <w:p w14:paraId="08CB40AF">
      <w:pPr>
        <w:jc w:val="right"/>
        <w:rPr>
          <w:bCs/>
          <w:iCs/>
          <w:sz w:val="28"/>
          <w:szCs w:val="28"/>
        </w:rPr>
      </w:pPr>
    </w:p>
    <w:p w14:paraId="739B0FE3">
      <w:pPr>
        <w:jc w:val="right"/>
        <w:rPr>
          <w:bCs/>
          <w:iCs/>
          <w:sz w:val="28"/>
          <w:szCs w:val="28"/>
        </w:rPr>
      </w:pPr>
    </w:p>
    <w:p w14:paraId="61EA57CD">
      <w:pPr>
        <w:jc w:val="right"/>
        <w:rPr>
          <w:bCs/>
          <w:iCs/>
          <w:sz w:val="28"/>
          <w:szCs w:val="28"/>
        </w:rPr>
      </w:pPr>
    </w:p>
    <w:p w14:paraId="78236C1D">
      <w:pPr>
        <w:rPr>
          <w:bCs/>
          <w:iCs/>
          <w:sz w:val="28"/>
          <w:szCs w:val="28"/>
        </w:rPr>
      </w:pPr>
    </w:p>
    <w:p w14:paraId="6BE88382">
      <w:pPr>
        <w:rPr>
          <w:bCs/>
          <w:iCs/>
          <w:sz w:val="28"/>
          <w:szCs w:val="28"/>
        </w:rPr>
      </w:pPr>
      <w:r>
        <w:rPr>
          <w:bCs/>
          <w:iCs/>
          <w:sz w:val="28"/>
          <w:szCs w:val="28"/>
        </w:rPr>
        <w:t>Приложение 1</w:t>
      </w:r>
    </w:p>
    <w:p w14:paraId="7523D1C1">
      <w:pPr>
        <w:ind w:firstLine="709"/>
        <w:jc w:val="both"/>
        <w:rPr>
          <w:b/>
          <w:bCs/>
          <w:i/>
          <w:iCs/>
          <w:sz w:val="28"/>
          <w:szCs w:val="28"/>
        </w:rPr>
      </w:pPr>
    </w:p>
    <w:p w14:paraId="520A0996">
      <w:pPr>
        <w:ind w:firstLine="709"/>
        <w:jc w:val="both"/>
        <w:rPr>
          <w:sz w:val="28"/>
          <w:szCs w:val="28"/>
        </w:rPr>
      </w:pPr>
      <w:r>
        <w:rPr>
          <w:b/>
          <w:bCs/>
          <w:i/>
          <w:iCs/>
          <w:sz w:val="28"/>
          <w:szCs w:val="28"/>
        </w:rPr>
        <w:t>Дидактическая игра: «Вопросы и ответы»</w:t>
      </w:r>
    </w:p>
    <w:p w14:paraId="661EA6F7">
      <w:pPr>
        <w:ind w:firstLine="709"/>
        <w:jc w:val="both"/>
        <w:rPr>
          <w:sz w:val="28"/>
          <w:szCs w:val="28"/>
        </w:rPr>
      </w:pPr>
      <w:r>
        <w:rPr>
          <w:b/>
          <w:bCs/>
          <w:sz w:val="28"/>
          <w:szCs w:val="28"/>
        </w:rPr>
        <w:t>Цель:</w:t>
      </w:r>
      <w:r>
        <w:rPr>
          <w:sz w:val="28"/>
          <w:szCs w:val="28"/>
        </w:rPr>
        <w:t> закрепить знания о ПДД, дорожных знаках, поведения на улице; развивать мышление, память, сообразительность, речь.</w:t>
      </w:r>
    </w:p>
    <w:p w14:paraId="40F84C04">
      <w:pPr>
        <w:ind w:firstLine="709"/>
        <w:jc w:val="both"/>
        <w:rPr>
          <w:sz w:val="28"/>
          <w:szCs w:val="28"/>
        </w:rPr>
      </w:pPr>
      <w:r>
        <w:rPr>
          <w:b/>
          <w:bCs/>
          <w:sz w:val="28"/>
          <w:szCs w:val="28"/>
        </w:rPr>
        <w:t>Материал:</w:t>
      </w:r>
      <w:r>
        <w:rPr>
          <w:sz w:val="28"/>
          <w:szCs w:val="28"/>
        </w:rPr>
        <w:t> фишки.</w:t>
      </w:r>
    </w:p>
    <w:p w14:paraId="1088F9B7">
      <w:pPr>
        <w:ind w:firstLine="709"/>
        <w:jc w:val="both"/>
        <w:rPr>
          <w:sz w:val="28"/>
          <w:szCs w:val="28"/>
        </w:rPr>
      </w:pPr>
      <w:r>
        <w:rPr>
          <w:b/>
          <w:bCs/>
          <w:sz w:val="28"/>
          <w:szCs w:val="28"/>
        </w:rPr>
        <w:t>Ход игры:</w:t>
      </w:r>
      <w:r>
        <w:rPr>
          <w:sz w:val="28"/>
          <w:szCs w:val="28"/>
        </w:rPr>
        <w:t xml:space="preserve"> Воспитатель делит детей на две команды, задает вопросы, дети отвечают, за правильный ответ вручается фишка. Побеждает команда, набравшая большее количество фишек.</w:t>
      </w:r>
    </w:p>
    <w:p w14:paraId="71E0A729">
      <w:pPr>
        <w:ind w:firstLine="709"/>
        <w:jc w:val="both"/>
        <w:rPr>
          <w:sz w:val="28"/>
          <w:szCs w:val="28"/>
        </w:rPr>
      </w:pPr>
      <w:r>
        <w:rPr>
          <w:sz w:val="28"/>
          <w:szCs w:val="28"/>
        </w:rPr>
        <w:t>1. Из каких частей состоит улица? </w:t>
      </w:r>
      <w:r>
        <w:rPr>
          <w:i/>
          <w:iCs/>
          <w:sz w:val="28"/>
          <w:szCs w:val="28"/>
        </w:rPr>
        <w:t>(дорога, тротуар)</w:t>
      </w:r>
    </w:p>
    <w:p w14:paraId="5279CD40">
      <w:pPr>
        <w:ind w:firstLine="709"/>
        <w:jc w:val="both"/>
        <w:rPr>
          <w:sz w:val="28"/>
          <w:szCs w:val="28"/>
        </w:rPr>
      </w:pPr>
      <w:r>
        <w:rPr>
          <w:sz w:val="28"/>
          <w:szCs w:val="28"/>
        </w:rPr>
        <w:t>2. Где можно гулять детям? </w:t>
      </w:r>
      <w:r>
        <w:rPr>
          <w:i/>
          <w:iCs/>
          <w:sz w:val="28"/>
          <w:szCs w:val="28"/>
        </w:rPr>
        <w:t>(во дворе)</w:t>
      </w:r>
    </w:p>
    <w:p w14:paraId="25C3E5BF">
      <w:pPr>
        <w:ind w:firstLine="709"/>
        <w:jc w:val="both"/>
        <w:rPr>
          <w:sz w:val="28"/>
          <w:szCs w:val="28"/>
        </w:rPr>
      </w:pPr>
      <w:r>
        <w:rPr>
          <w:sz w:val="28"/>
          <w:szCs w:val="28"/>
        </w:rPr>
        <w:t>3. Как надо вести себя в автобусе? </w:t>
      </w:r>
      <w:r>
        <w:rPr>
          <w:i/>
          <w:iCs/>
          <w:sz w:val="28"/>
          <w:szCs w:val="28"/>
        </w:rPr>
        <w:t>(не кричать, тихо)</w:t>
      </w:r>
    </w:p>
    <w:p w14:paraId="67518D87">
      <w:pPr>
        <w:ind w:firstLine="709"/>
        <w:jc w:val="both"/>
        <w:rPr>
          <w:sz w:val="28"/>
          <w:szCs w:val="28"/>
        </w:rPr>
      </w:pPr>
      <w:r>
        <w:rPr>
          <w:sz w:val="28"/>
          <w:szCs w:val="28"/>
        </w:rPr>
        <w:t>4. Где люди ждут транспорт? </w:t>
      </w:r>
      <w:r>
        <w:rPr>
          <w:i/>
          <w:iCs/>
          <w:sz w:val="28"/>
          <w:szCs w:val="28"/>
        </w:rPr>
        <w:t>(на остановке)</w:t>
      </w:r>
    </w:p>
    <w:p w14:paraId="3EAF5646">
      <w:pPr>
        <w:ind w:firstLine="709"/>
        <w:jc w:val="both"/>
        <w:rPr>
          <w:sz w:val="28"/>
          <w:szCs w:val="28"/>
        </w:rPr>
      </w:pPr>
      <w:r>
        <w:rPr>
          <w:sz w:val="28"/>
          <w:szCs w:val="28"/>
        </w:rPr>
        <w:t>5. Где можно переходить дорогу? </w:t>
      </w:r>
      <w:r>
        <w:rPr>
          <w:i/>
          <w:iCs/>
          <w:sz w:val="28"/>
          <w:szCs w:val="28"/>
        </w:rPr>
        <w:t>(светофор, пешеходный переход)</w:t>
      </w:r>
    </w:p>
    <w:p w14:paraId="678D9A49">
      <w:pPr>
        <w:ind w:firstLine="709"/>
        <w:jc w:val="both"/>
        <w:rPr>
          <w:sz w:val="28"/>
          <w:szCs w:val="28"/>
        </w:rPr>
      </w:pPr>
      <w:r>
        <w:rPr>
          <w:sz w:val="28"/>
          <w:szCs w:val="28"/>
        </w:rPr>
        <w:t>6. Назови сигналы светофора? </w:t>
      </w:r>
      <w:r>
        <w:rPr>
          <w:i/>
          <w:iCs/>
          <w:sz w:val="28"/>
          <w:szCs w:val="28"/>
        </w:rPr>
        <w:t>(красный, желтый, зеленый)</w:t>
      </w:r>
    </w:p>
    <w:p w14:paraId="3E64E113">
      <w:pPr>
        <w:ind w:firstLine="709"/>
        <w:jc w:val="both"/>
        <w:rPr>
          <w:sz w:val="28"/>
          <w:szCs w:val="28"/>
        </w:rPr>
      </w:pPr>
      <w:r>
        <w:rPr>
          <w:sz w:val="28"/>
          <w:szCs w:val="28"/>
        </w:rPr>
        <w:t>7. На какой сигнал можно перейти дорогу? </w:t>
      </w:r>
      <w:r>
        <w:rPr>
          <w:i/>
          <w:iCs/>
          <w:sz w:val="28"/>
          <w:szCs w:val="28"/>
        </w:rPr>
        <w:t>(на зеленый)</w:t>
      </w:r>
    </w:p>
    <w:p w14:paraId="3F1B67B9">
      <w:pPr>
        <w:ind w:firstLine="709"/>
        <w:jc w:val="both"/>
        <w:rPr>
          <w:sz w:val="28"/>
          <w:szCs w:val="28"/>
        </w:rPr>
      </w:pPr>
      <w:r>
        <w:rPr>
          <w:sz w:val="28"/>
          <w:szCs w:val="28"/>
        </w:rPr>
        <w:t>8. С кем можно переходить дорогу? </w:t>
      </w:r>
      <w:r>
        <w:rPr>
          <w:i/>
          <w:iCs/>
          <w:sz w:val="28"/>
          <w:szCs w:val="28"/>
        </w:rPr>
        <w:t>(со взрослыми)</w:t>
      </w:r>
    </w:p>
    <w:p w14:paraId="19670B89">
      <w:pPr>
        <w:ind w:firstLine="709"/>
        <w:jc w:val="both"/>
        <w:rPr>
          <w:sz w:val="28"/>
          <w:szCs w:val="28"/>
        </w:rPr>
      </w:pPr>
      <w:r>
        <w:rPr>
          <w:sz w:val="28"/>
          <w:szCs w:val="28"/>
        </w:rPr>
        <w:t>9. Как называют человека, управляющего машиной? </w:t>
      </w:r>
      <w:r>
        <w:rPr>
          <w:i/>
          <w:iCs/>
          <w:sz w:val="28"/>
          <w:szCs w:val="28"/>
        </w:rPr>
        <w:t>(водитель)</w:t>
      </w:r>
    </w:p>
    <w:p w14:paraId="21324CC1">
      <w:pPr>
        <w:ind w:firstLine="709"/>
        <w:jc w:val="both"/>
        <w:rPr>
          <w:sz w:val="28"/>
          <w:szCs w:val="28"/>
        </w:rPr>
      </w:pPr>
      <w:r>
        <w:rPr>
          <w:sz w:val="28"/>
          <w:szCs w:val="28"/>
        </w:rPr>
        <w:t>10. Из чего состоит машина? </w:t>
      </w:r>
      <w:r>
        <w:rPr>
          <w:i/>
          <w:iCs/>
          <w:sz w:val="28"/>
          <w:szCs w:val="28"/>
        </w:rPr>
        <w:t>(кузов, кабина, колеса)</w:t>
      </w:r>
    </w:p>
    <w:p w14:paraId="21B7549E">
      <w:pPr>
        <w:ind w:firstLine="709"/>
        <w:jc w:val="both"/>
        <w:rPr>
          <w:sz w:val="28"/>
          <w:szCs w:val="28"/>
        </w:rPr>
      </w:pPr>
      <w:r>
        <w:rPr>
          <w:sz w:val="28"/>
          <w:szCs w:val="28"/>
        </w:rPr>
        <w:t>11. Где ездят машины, где ходят пешеходы? </w:t>
      </w:r>
      <w:r>
        <w:rPr>
          <w:i/>
          <w:iCs/>
          <w:sz w:val="28"/>
          <w:szCs w:val="28"/>
        </w:rPr>
        <w:t>(по дороге, по тротуару)</w:t>
      </w:r>
    </w:p>
    <w:p w14:paraId="1135F656">
      <w:pPr>
        <w:ind w:firstLine="709"/>
        <w:jc w:val="both"/>
        <w:rPr>
          <w:sz w:val="28"/>
          <w:szCs w:val="28"/>
        </w:rPr>
      </w:pPr>
      <w:r>
        <w:rPr>
          <w:sz w:val="28"/>
          <w:szCs w:val="28"/>
        </w:rPr>
        <w:t>12. Какими бывают дорожные знаки? </w:t>
      </w:r>
      <w:r>
        <w:rPr>
          <w:i/>
          <w:iCs/>
          <w:sz w:val="28"/>
          <w:szCs w:val="28"/>
        </w:rPr>
        <w:t>(запрещающие, предупреждающие, знаки сервиса, информационные, указательные, предписывающие знаки)</w:t>
      </w:r>
    </w:p>
    <w:p w14:paraId="5E37F8EA">
      <w:pPr>
        <w:ind w:firstLine="709"/>
        <w:jc w:val="both"/>
        <w:rPr>
          <w:sz w:val="28"/>
          <w:szCs w:val="28"/>
        </w:rPr>
      </w:pPr>
      <w:r>
        <w:rPr>
          <w:sz w:val="28"/>
          <w:szCs w:val="28"/>
        </w:rPr>
        <w:t>13. Как нужно обходить автобус? </w:t>
      </w:r>
      <w:r>
        <w:rPr>
          <w:i/>
          <w:iCs/>
          <w:sz w:val="28"/>
          <w:szCs w:val="28"/>
        </w:rPr>
        <w:t>(подождать, когда уедет)</w:t>
      </w:r>
    </w:p>
    <w:p w14:paraId="24550146">
      <w:pPr>
        <w:pStyle w:val="16"/>
        <w:shd w:val="clear" w:color="auto" w:fill="FFFFFF"/>
        <w:spacing w:before="0" w:beforeAutospacing="0" w:after="200" w:afterAutospacing="0" w:line="276" w:lineRule="auto"/>
        <w:ind w:firstLine="709"/>
        <w:jc w:val="both"/>
        <w:rPr>
          <w:rStyle w:val="19"/>
          <w:b/>
          <w:bCs/>
          <w:color w:val="000000"/>
          <w:sz w:val="28"/>
          <w:szCs w:val="28"/>
        </w:rPr>
      </w:pPr>
      <w:r>
        <w:rPr>
          <w:sz w:val="28"/>
          <w:szCs w:val="28"/>
        </w:rPr>
        <w:t>14. Назовите виды транспорта?  </w:t>
      </w:r>
      <w:r>
        <w:rPr>
          <w:i/>
          <w:iCs/>
          <w:sz w:val="28"/>
          <w:szCs w:val="28"/>
        </w:rPr>
        <w:t>(пассажирский,  воздушный, морской, наземный, грузовой, гужевой, специальный и т. д.)</w:t>
      </w:r>
    </w:p>
    <w:p w14:paraId="6C1EB338">
      <w:pPr>
        <w:pStyle w:val="16"/>
        <w:spacing w:after="200" w:afterAutospacing="0" w:line="276" w:lineRule="auto"/>
        <w:ind w:firstLine="709"/>
        <w:jc w:val="both"/>
        <w:rPr>
          <w:b/>
          <w:bCs/>
          <w:color w:val="000000"/>
          <w:sz w:val="28"/>
          <w:szCs w:val="28"/>
        </w:rPr>
      </w:pPr>
      <w:r>
        <w:rPr>
          <w:b/>
          <w:bCs/>
          <w:i/>
          <w:iCs/>
          <w:color w:val="000000"/>
          <w:sz w:val="28"/>
          <w:szCs w:val="28"/>
        </w:rPr>
        <w:t>«Передай жезл!»</w:t>
      </w:r>
    </w:p>
    <w:p w14:paraId="70CE4E8C">
      <w:pPr>
        <w:pStyle w:val="16"/>
        <w:spacing w:after="200" w:afterAutospacing="0" w:line="276" w:lineRule="auto"/>
        <w:ind w:firstLine="709"/>
        <w:jc w:val="both"/>
        <w:rPr>
          <w:bCs/>
          <w:color w:val="000000"/>
          <w:sz w:val="28"/>
          <w:szCs w:val="28"/>
        </w:rPr>
      </w:pPr>
      <w:r>
        <w:rPr>
          <w:b/>
          <w:bCs/>
          <w:color w:val="000000"/>
          <w:sz w:val="28"/>
          <w:szCs w:val="28"/>
        </w:rPr>
        <w:t>Цель</w:t>
      </w:r>
      <w:r>
        <w:rPr>
          <w:bCs/>
          <w:color w:val="000000"/>
          <w:sz w:val="28"/>
          <w:szCs w:val="28"/>
        </w:rPr>
        <w:t>: закреплять знание правил дорожного движения; развивать координацию движений.</w:t>
      </w:r>
    </w:p>
    <w:p w14:paraId="35A83D95">
      <w:pPr>
        <w:pStyle w:val="16"/>
        <w:spacing w:after="200" w:afterAutospacing="0" w:line="276" w:lineRule="auto"/>
        <w:ind w:firstLine="709"/>
        <w:jc w:val="both"/>
        <w:rPr>
          <w:bCs/>
          <w:color w:val="000000"/>
          <w:sz w:val="28"/>
          <w:szCs w:val="28"/>
        </w:rPr>
      </w:pPr>
      <w:r>
        <w:rPr>
          <w:b/>
          <w:bCs/>
          <w:color w:val="000000"/>
          <w:sz w:val="28"/>
          <w:szCs w:val="28"/>
        </w:rPr>
        <w:t>Ход игры.</w:t>
      </w:r>
      <w:r>
        <w:rPr>
          <w:bCs/>
          <w:color w:val="000000"/>
          <w:sz w:val="28"/>
          <w:szCs w:val="28"/>
        </w:rPr>
        <w:t xml:space="preserve"> Дети выстраиваются в круг. Жезл регулировщика передается игроку слева. Обязательное условие: принять жезл правой рукой, переложить в левую и передать другому участнику. Передача идет под музыку. Как только музыка прерывается, тот, у кого оказывается жезл, поднимает его вверх и называет дорожный знак, который показал воспитатель. Замешкавшийся или неверно назвавший знак выбывает из игры. Побеждает последний оставшийся игрок.</w:t>
      </w:r>
    </w:p>
    <w:p w14:paraId="5955BE6B">
      <w:pPr>
        <w:pStyle w:val="16"/>
        <w:spacing w:after="200" w:afterAutospacing="0" w:line="276" w:lineRule="auto"/>
        <w:ind w:firstLine="709"/>
        <w:jc w:val="both"/>
        <w:rPr>
          <w:b/>
          <w:bCs/>
          <w:i/>
          <w:color w:val="000000"/>
          <w:sz w:val="28"/>
          <w:szCs w:val="28"/>
        </w:rPr>
      </w:pPr>
    </w:p>
    <w:p w14:paraId="714625BC">
      <w:pPr>
        <w:pStyle w:val="16"/>
        <w:spacing w:after="200" w:afterAutospacing="0" w:line="276" w:lineRule="auto"/>
        <w:ind w:firstLine="709"/>
        <w:jc w:val="both"/>
        <w:rPr>
          <w:b/>
          <w:bCs/>
          <w:i/>
          <w:color w:val="000000"/>
          <w:sz w:val="28"/>
          <w:szCs w:val="28"/>
        </w:rPr>
      </w:pPr>
    </w:p>
    <w:p w14:paraId="69998DE6">
      <w:pPr>
        <w:pStyle w:val="16"/>
        <w:spacing w:after="200" w:afterAutospacing="0" w:line="276" w:lineRule="auto"/>
        <w:ind w:firstLine="709"/>
        <w:jc w:val="both"/>
        <w:rPr>
          <w:b/>
          <w:bCs/>
          <w:i/>
          <w:color w:val="000000"/>
          <w:sz w:val="28"/>
          <w:szCs w:val="28"/>
        </w:rPr>
      </w:pPr>
    </w:p>
    <w:p w14:paraId="124F4630">
      <w:pPr>
        <w:pStyle w:val="16"/>
        <w:spacing w:after="200" w:afterAutospacing="0" w:line="276" w:lineRule="auto"/>
        <w:ind w:firstLine="709"/>
        <w:jc w:val="both"/>
        <w:rPr>
          <w:b/>
          <w:bCs/>
          <w:i/>
          <w:color w:val="000000"/>
          <w:sz w:val="28"/>
          <w:szCs w:val="28"/>
        </w:rPr>
      </w:pPr>
      <w:r>
        <w:rPr>
          <w:b/>
          <w:bCs/>
          <w:i/>
          <w:color w:val="000000"/>
          <w:sz w:val="28"/>
          <w:szCs w:val="28"/>
        </w:rPr>
        <w:t>Пальчиковая гимнастика «Транспорт»</w:t>
      </w:r>
    </w:p>
    <w:tbl>
      <w:tblPr>
        <w:tblStyle w:val="10"/>
        <w:tblW w:w="963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37"/>
        <w:gridCol w:w="5102"/>
      </w:tblGrid>
      <w:tr w14:paraId="194D8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7" w:type="dxa"/>
          </w:tcPr>
          <w:p w14:paraId="064456BD">
            <w:pPr>
              <w:pStyle w:val="16"/>
              <w:spacing w:after="200" w:afterAutospacing="0" w:line="276" w:lineRule="auto"/>
              <w:jc w:val="both"/>
              <w:rPr>
                <w:bCs/>
                <w:color w:val="000000"/>
                <w:sz w:val="28"/>
                <w:szCs w:val="28"/>
              </w:rPr>
            </w:pPr>
            <w:r>
              <w:rPr>
                <w:bCs/>
                <w:color w:val="000000"/>
                <w:sz w:val="28"/>
                <w:szCs w:val="28"/>
              </w:rPr>
              <w:t>Будем пальчики сгибать</w:t>
            </w:r>
          </w:p>
        </w:tc>
        <w:tc>
          <w:tcPr>
            <w:tcW w:w="5102" w:type="dxa"/>
          </w:tcPr>
          <w:p w14:paraId="06C04616">
            <w:pPr>
              <w:pStyle w:val="16"/>
              <w:spacing w:after="200" w:afterAutospacing="0" w:line="276" w:lineRule="auto"/>
              <w:jc w:val="both"/>
              <w:rPr>
                <w:bCs/>
                <w:i/>
                <w:color w:val="000000"/>
                <w:sz w:val="28"/>
                <w:szCs w:val="28"/>
              </w:rPr>
            </w:pPr>
            <w:r>
              <w:rPr>
                <w:bCs/>
                <w:i/>
                <w:color w:val="000000"/>
                <w:sz w:val="28"/>
                <w:szCs w:val="28"/>
              </w:rPr>
              <w:t>Показывают обе ладони с широко расставленными пальцами.</w:t>
            </w:r>
          </w:p>
        </w:tc>
      </w:tr>
      <w:tr w14:paraId="08EBE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7" w:type="dxa"/>
          </w:tcPr>
          <w:p w14:paraId="4D5BA483">
            <w:pPr>
              <w:pStyle w:val="16"/>
              <w:spacing w:after="200" w:afterAutospacing="0" w:line="276" w:lineRule="auto"/>
              <w:rPr>
                <w:bCs/>
                <w:color w:val="000000"/>
                <w:sz w:val="28"/>
                <w:szCs w:val="28"/>
              </w:rPr>
            </w:pPr>
            <w:r>
              <w:rPr>
                <w:bCs/>
                <w:color w:val="000000"/>
                <w:sz w:val="28"/>
                <w:szCs w:val="28"/>
              </w:rPr>
              <w:t>Будем транспорт называть:</w:t>
            </w:r>
            <w:r>
              <w:rPr>
                <w:bCs/>
                <w:color w:val="000000"/>
                <w:sz w:val="28"/>
                <w:szCs w:val="28"/>
              </w:rPr>
              <w:br w:type="textWrapping"/>
            </w:r>
            <w:r>
              <w:rPr>
                <w:bCs/>
                <w:color w:val="000000"/>
                <w:sz w:val="28"/>
                <w:szCs w:val="28"/>
              </w:rPr>
              <w:t>Автомобиль и вертолет</w:t>
            </w:r>
            <w:r>
              <w:rPr>
                <w:bCs/>
                <w:color w:val="000000"/>
                <w:sz w:val="28"/>
                <w:szCs w:val="28"/>
              </w:rPr>
              <w:br w:type="textWrapping"/>
            </w:r>
            <w:r>
              <w:rPr>
                <w:bCs/>
                <w:color w:val="000000"/>
                <w:sz w:val="28"/>
                <w:szCs w:val="28"/>
              </w:rPr>
              <w:t>Трамвай, метро и самолет.</w:t>
            </w:r>
          </w:p>
        </w:tc>
        <w:tc>
          <w:tcPr>
            <w:tcW w:w="5102" w:type="dxa"/>
          </w:tcPr>
          <w:p w14:paraId="4FC30D8E">
            <w:pPr>
              <w:pStyle w:val="16"/>
              <w:spacing w:after="200" w:afterAutospacing="0" w:line="276" w:lineRule="auto"/>
              <w:jc w:val="both"/>
              <w:rPr>
                <w:bCs/>
                <w:i/>
                <w:color w:val="000000"/>
                <w:sz w:val="28"/>
                <w:szCs w:val="28"/>
              </w:rPr>
            </w:pPr>
            <w:r>
              <w:rPr>
                <w:bCs/>
                <w:i/>
                <w:color w:val="000000"/>
                <w:sz w:val="28"/>
                <w:szCs w:val="28"/>
              </w:rPr>
              <w:t>Сгибают пальчики начиная с мизинца</w:t>
            </w:r>
          </w:p>
        </w:tc>
      </w:tr>
      <w:tr w14:paraId="08D42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7" w:type="dxa"/>
          </w:tcPr>
          <w:p w14:paraId="5C9188F9">
            <w:pPr>
              <w:pStyle w:val="16"/>
              <w:spacing w:after="200" w:afterAutospacing="0" w:line="276" w:lineRule="auto"/>
              <w:jc w:val="both"/>
              <w:rPr>
                <w:bCs/>
                <w:color w:val="000000"/>
                <w:sz w:val="28"/>
                <w:szCs w:val="28"/>
              </w:rPr>
            </w:pPr>
            <w:r>
              <w:rPr>
                <w:bCs/>
                <w:color w:val="000000"/>
                <w:sz w:val="28"/>
                <w:szCs w:val="28"/>
              </w:rPr>
              <w:t>Пять пальцев мы в кулак зажали</w:t>
            </w:r>
          </w:p>
        </w:tc>
        <w:tc>
          <w:tcPr>
            <w:tcW w:w="5102" w:type="dxa"/>
          </w:tcPr>
          <w:p w14:paraId="5640A3AE">
            <w:pPr>
              <w:pStyle w:val="16"/>
              <w:spacing w:after="200" w:afterAutospacing="0" w:line="276" w:lineRule="auto"/>
              <w:jc w:val="both"/>
              <w:rPr>
                <w:bCs/>
                <w:i/>
                <w:color w:val="000000"/>
                <w:sz w:val="28"/>
                <w:szCs w:val="28"/>
              </w:rPr>
            </w:pPr>
            <w:r>
              <w:rPr>
                <w:bCs/>
                <w:i/>
                <w:color w:val="000000"/>
                <w:sz w:val="28"/>
                <w:szCs w:val="28"/>
              </w:rPr>
              <w:t>Поднимают сжатые кулачки вверх</w:t>
            </w:r>
          </w:p>
        </w:tc>
      </w:tr>
      <w:tr w14:paraId="172B8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7" w:type="dxa"/>
          </w:tcPr>
          <w:p w14:paraId="4D0D7D2E">
            <w:pPr>
              <w:pStyle w:val="16"/>
              <w:spacing w:after="200" w:afterAutospacing="0" w:line="276" w:lineRule="auto"/>
              <w:jc w:val="both"/>
              <w:rPr>
                <w:bCs/>
                <w:color w:val="000000"/>
                <w:sz w:val="28"/>
                <w:szCs w:val="28"/>
              </w:rPr>
            </w:pPr>
            <w:r>
              <w:rPr>
                <w:bCs/>
                <w:color w:val="000000"/>
                <w:sz w:val="28"/>
                <w:szCs w:val="28"/>
              </w:rPr>
              <w:t>Пять видов транспорта назвали.</w:t>
            </w:r>
          </w:p>
        </w:tc>
        <w:tc>
          <w:tcPr>
            <w:tcW w:w="5102" w:type="dxa"/>
          </w:tcPr>
          <w:p w14:paraId="19882621">
            <w:pPr>
              <w:pStyle w:val="16"/>
              <w:spacing w:after="200" w:afterAutospacing="0" w:line="276" w:lineRule="auto"/>
              <w:jc w:val="both"/>
              <w:rPr>
                <w:bCs/>
                <w:i/>
                <w:color w:val="000000"/>
                <w:sz w:val="28"/>
                <w:szCs w:val="28"/>
              </w:rPr>
            </w:pPr>
            <w:r>
              <w:rPr>
                <w:bCs/>
                <w:i/>
                <w:color w:val="000000"/>
                <w:sz w:val="28"/>
                <w:szCs w:val="28"/>
              </w:rPr>
              <w:t>Разжимают ладошки обеих рук</w:t>
            </w:r>
          </w:p>
        </w:tc>
      </w:tr>
    </w:tbl>
    <w:p w14:paraId="7AE7D7A8">
      <w:pPr>
        <w:pStyle w:val="16"/>
        <w:shd w:val="clear" w:color="auto" w:fill="FFFFFF"/>
        <w:spacing w:before="0" w:beforeAutospacing="0" w:after="200" w:afterAutospacing="0" w:line="276" w:lineRule="auto"/>
        <w:jc w:val="both"/>
        <w:rPr>
          <w:rStyle w:val="19"/>
          <w:b/>
          <w:bCs/>
          <w:i/>
          <w:color w:val="000000"/>
          <w:sz w:val="28"/>
          <w:szCs w:val="28"/>
        </w:rPr>
      </w:pPr>
      <w:r>
        <w:rPr>
          <w:rStyle w:val="19"/>
          <w:b/>
          <w:bCs/>
          <w:i/>
          <w:color w:val="000000"/>
          <w:sz w:val="28"/>
          <w:szCs w:val="28"/>
        </w:rPr>
        <w:t>Пальчиковая гимнастика «Машина»</w:t>
      </w:r>
    </w:p>
    <w:tbl>
      <w:tblPr>
        <w:tblStyle w:val="10"/>
        <w:tblW w:w="9673" w:type="dxa"/>
        <w:tblInd w:w="-3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907"/>
        <w:gridCol w:w="5766"/>
      </w:tblGrid>
      <w:tr w14:paraId="4CB60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07" w:type="dxa"/>
          </w:tcPr>
          <w:p w14:paraId="2B493581">
            <w:pPr>
              <w:pStyle w:val="16"/>
              <w:spacing w:before="0" w:beforeAutospacing="0" w:after="200" w:afterAutospacing="0" w:line="276" w:lineRule="auto"/>
              <w:ind w:firstLine="34"/>
              <w:rPr>
                <w:rStyle w:val="19"/>
                <w:bCs/>
                <w:color w:val="000000"/>
                <w:sz w:val="28"/>
                <w:szCs w:val="28"/>
              </w:rPr>
            </w:pPr>
            <w:r>
              <w:rPr>
                <w:rStyle w:val="19"/>
                <w:bCs/>
                <w:color w:val="000000"/>
                <w:sz w:val="28"/>
                <w:szCs w:val="28"/>
              </w:rPr>
              <w:t>У машины есть мотор</w:t>
            </w:r>
          </w:p>
        </w:tc>
        <w:tc>
          <w:tcPr>
            <w:tcW w:w="5766" w:type="dxa"/>
          </w:tcPr>
          <w:p w14:paraId="329657E0">
            <w:pPr>
              <w:pStyle w:val="16"/>
              <w:spacing w:before="0" w:beforeAutospacing="0" w:after="200" w:afterAutospacing="0" w:line="276" w:lineRule="auto"/>
              <w:ind w:firstLine="34"/>
              <w:rPr>
                <w:rStyle w:val="19"/>
                <w:bCs/>
                <w:i/>
                <w:color w:val="000000"/>
                <w:sz w:val="28"/>
                <w:szCs w:val="28"/>
              </w:rPr>
            </w:pPr>
            <w:r>
              <w:rPr>
                <w:rStyle w:val="19"/>
                <w:bCs/>
                <w:i/>
                <w:color w:val="000000"/>
                <w:sz w:val="28"/>
                <w:szCs w:val="28"/>
              </w:rPr>
              <w:t>Вращают руками со сжатыми кулаками на уровне груди</w:t>
            </w:r>
          </w:p>
        </w:tc>
      </w:tr>
      <w:tr w14:paraId="68CB6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07" w:type="dxa"/>
          </w:tcPr>
          <w:p w14:paraId="7E3E9BF8">
            <w:pPr>
              <w:pStyle w:val="16"/>
              <w:spacing w:before="0" w:beforeAutospacing="0" w:after="200" w:afterAutospacing="0" w:line="276" w:lineRule="auto"/>
              <w:ind w:firstLine="34"/>
              <w:rPr>
                <w:rStyle w:val="19"/>
                <w:bCs/>
                <w:color w:val="000000"/>
                <w:sz w:val="28"/>
                <w:szCs w:val="28"/>
              </w:rPr>
            </w:pPr>
            <w:r>
              <w:rPr>
                <w:rStyle w:val="19"/>
                <w:bCs/>
                <w:color w:val="000000"/>
                <w:sz w:val="28"/>
                <w:szCs w:val="28"/>
              </w:rPr>
              <w:t>Есть колеса</w:t>
            </w:r>
          </w:p>
        </w:tc>
        <w:tc>
          <w:tcPr>
            <w:tcW w:w="5766" w:type="dxa"/>
          </w:tcPr>
          <w:p w14:paraId="42F269A3">
            <w:pPr>
              <w:pStyle w:val="16"/>
              <w:spacing w:before="0" w:beforeAutospacing="0" w:after="200" w:afterAutospacing="0" w:line="276" w:lineRule="auto"/>
              <w:ind w:firstLine="34"/>
              <w:rPr>
                <w:rStyle w:val="19"/>
                <w:bCs/>
                <w:i/>
                <w:color w:val="000000"/>
                <w:sz w:val="28"/>
                <w:szCs w:val="28"/>
              </w:rPr>
            </w:pPr>
            <w:r>
              <w:rPr>
                <w:rStyle w:val="19"/>
                <w:bCs/>
                <w:i/>
                <w:color w:val="000000"/>
                <w:sz w:val="28"/>
                <w:szCs w:val="28"/>
              </w:rPr>
              <w:t>Соединяют большие и указательные пальцы</w:t>
            </w:r>
          </w:p>
        </w:tc>
      </w:tr>
      <w:tr w14:paraId="63DFB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07" w:type="dxa"/>
          </w:tcPr>
          <w:p w14:paraId="5E003223">
            <w:pPr>
              <w:pStyle w:val="16"/>
              <w:spacing w:before="0" w:beforeAutospacing="0" w:after="200" w:afterAutospacing="0" w:line="276" w:lineRule="auto"/>
              <w:ind w:firstLine="34"/>
              <w:rPr>
                <w:rStyle w:val="19"/>
                <w:bCs/>
                <w:color w:val="000000"/>
                <w:sz w:val="28"/>
                <w:szCs w:val="28"/>
              </w:rPr>
            </w:pPr>
            <w:r>
              <w:rPr>
                <w:rStyle w:val="19"/>
                <w:bCs/>
                <w:color w:val="000000"/>
                <w:sz w:val="28"/>
                <w:szCs w:val="28"/>
              </w:rPr>
              <w:t>А в машине той шофер</w:t>
            </w:r>
            <w:r>
              <w:rPr>
                <w:rStyle w:val="19"/>
                <w:bCs/>
                <w:color w:val="000000"/>
                <w:sz w:val="28"/>
                <w:szCs w:val="28"/>
              </w:rPr>
              <w:br w:type="textWrapping"/>
            </w:r>
            <w:r>
              <w:rPr>
                <w:rStyle w:val="19"/>
                <w:bCs/>
                <w:color w:val="000000"/>
                <w:sz w:val="28"/>
                <w:szCs w:val="28"/>
              </w:rPr>
              <w:t>Едет ловко</w:t>
            </w:r>
          </w:p>
        </w:tc>
        <w:tc>
          <w:tcPr>
            <w:tcW w:w="5766" w:type="dxa"/>
          </w:tcPr>
          <w:p w14:paraId="4890537D">
            <w:pPr>
              <w:pStyle w:val="16"/>
              <w:spacing w:before="0" w:beforeAutospacing="0" w:after="200" w:afterAutospacing="0" w:line="276" w:lineRule="auto"/>
              <w:ind w:firstLine="34"/>
              <w:rPr>
                <w:rStyle w:val="19"/>
                <w:bCs/>
                <w:i/>
                <w:color w:val="000000"/>
                <w:sz w:val="28"/>
                <w:szCs w:val="28"/>
              </w:rPr>
            </w:pPr>
            <w:r>
              <w:rPr>
                <w:rStyle w:val="19"/>
                <w:bCs/>
                <w:i/>
                <w:color w:val="000000"/>
                <w:sz w:val="28"/>
                <w:szCs w:val="28"/>
              </w:rPr>
              <w:t>«Крутят руль»</w:t>
            </w:r>
          </w:p>
        </w:tc>
      </w:tr>
      <w:tr w14:paraId="2B9FE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07" w:type="dxa"/>
          </w:tcPr>
          <w:p w14:paraId="18571FA9">
            <w:pPr>
              <w:pStyle w:val="16"/>
              <w:spacing w:before="0" w:beforeAutospacing="0" w:after="200" w:afterAutospacing="0" w:line="276" w:lineRule="auto"/>
              <w:ind w:firstLine="34"/>
              <w:rPr>
                <w:rStyle w:val="19"/>
                <w:bCs/>
                <w:color w:val="000000"/>
                <w:sz w:val="28"/>
                <w:szCs w:val="28"/>
              </w:rPr>
            </w:pPr>
            <w:r>
              <w:rPr>
                <w:rStyle w:val="19"/>
                <w:bCs/>
                <w:color w:val="000000"/>
                <w:sz w:val="28"/>
                <w:szCs w:val="28"/>
              </w:rPr>
              <w:t>Только я в машину сяду</w:t>
            </w:r>
          </w:p>
        </w:tc>
        <w:tc>
          <w:tcPr>
            <w:tcW w:w="5766" w:type="dxa"/>
          </w:tcPr>
          <w:p w14:paraId="61664632">
            <w:pPr>
              <w:pStyle w:val="16"/>
              <w:spacing w:before="0" w:beforeAutospacing="0" w:after="200" w:afterAutospacing="0" w:line="276" w:lineRule="auto"/>
              <w:ind w:firstLine="34"/>
              <w:rPr>
                <w:rStyle w:val="19"/>
                <w:bCs/>
                <w:i/>
                <w:color w:val="000000"/>
                <w:sz w:val="28"/>
                <w:szCs w:val="28"/>
              </w:rPr>
            </w:pPr>
            <w:r>
              <w:rPr>
                <w:rStyle w:val="19"/>
                <w:bCs/>
                <w:i/>
                <w:color w:val="000000"/>
                <w:sz w:val="28"/>
                <w:szCs w:val="28"/>
              </w:rPr>
              <w:t>Делают ритмические хлопки</w:t>
            </w:r>
          </w:p>
        </w:tc>
      </w:tr>
      <w:tr w14:paraId="1B261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07" w:type="dxa"/>
          </w:tcPr>
          <w:p w14:paraId="3094EB53">
            <w:pPr>
              <w:pStyle w:val="16"/>
              <w:spacing w:before="0" w:beforeAutospacing="0" w:after="200" w:afterAutospacing="0" w:line="276" w:lineRule="auto"/>
              <w:ind w:firstLine="34"/>
              <w:rPr>
                <w:rStyle w:val="19"/>
                <w:bCs/>
                <w:color w:val="000000"/>
                <w:sz w:val="28"/>
                <w:szCs w:val="28"/>
              </w:rPr>
            </w:pPr>
            <w:r>
              <w:rPr>
                <w:rStyle w:val="19"/>
                <w:bCs/>
                <w:color w:val="000000"/>
                <w:sz w:val="28"/>
                <w:szCs w:val="28"/>
              </w:rPr>
              <w:t>Вмиг домчит куда мне надо</w:t>
            </w:r>
          </w:p>
        </w:tc>
        <w:tc>
          <w:tcPr>
            <w:tcW w:w="5766" w:type="dxa"/>
          </w:tcPr>
          <w:p w14:paraId="5C148B05">
            <w:pPr>
              <w:pStyle w:val="16"/>
              <w:spacing w:before="0" w:beforeAutospacing="0" w:after="200" w:afterAutospacing="0" w:line="276" w:lineRule="auto"/>
              <w:ind w:firstLine="34"/>
              <w:rPr>
                <w:rStyle w:val="19"/>
                <w:bCs/>
                <w:i/>
                <w:color w:val="000000"/>
                <w:sz w:val="28"/>
                <w:szCs w:val="28"/>
              </w:rPr>
            </w:pPr>
            <w:r>
              <w:rPr>
                <w:rStyle w:val="19"/>
                <w:bCs/>
                <w:i/>
                <w:color w:val="000000"/>
                <w:sz w:val="28"/>
                <w:szCs w:val="28"/>
              </w:rPr>
              <w:t>Вращают руками со сжатыми кулаками на уровне груди</w:t>
            </w:r>
          </w:p>
        </w:tc>
      </w:tr>
    </w:tbl>
    <w:p w14:paraId="204D4E0A">
      <w:pPr>
        <w:ind w:firstLine="709"/>
        <w:jc w:val="both"/>
        <w:rPr>
          <w:b/>
          <w:bCs/>
          <w:i/>
          <w:iCs/>
          <w:sz w:val="28"/>
          <w:szCs w:val="28"/>
        </w:rPr>
      </w:pPr>
      <w:r>
        <w:rPr>
          <w:b/>
          <w:bCs/>
          <w:i/>
          <w:iCs/>
          <w:sz w:val="28"/>
          <w:szCs w:val="28"/>
        </w:rPr>
        <w:t>Подвижная игра: «К своим знакам»</w:t>
      </w:r>
    </w:p>
    <w:p w14:paraId="50B7A774">
      <w:pPr>
        <w:ind w:firstLine="709"/>
        <w:jc w:val="both"/>
        <w:rPr>
          <w:sz w:val="28"/>
          <w:szCs w:val="28"/>
        </w:rPr>
      </w:pPr>
      <w:r>
        <w:rPr>
          <w:b/>
          <w:bCs/>
          <w:sz w:val="28"/>
          <w:szCs w:val="28"/>
        </w:rPr>
        <w:t>Цель</w:t>
      </w:r>
      <w:r>
        <w:rPr>
          <w:sz w:val="28"/>
          <w:szCs w:val="28"/>
        </w:rPr>
        <w:t>: закрепить представления детей о дорожных знаках; развивать внимание, логическое мышление, сообразительность, ориентировку в пространстве.</w:t>
      </w:r>
    </w:p>
    <w:p w14:paraId="309FF478">
      <w:pPr>
        <w:ind w:firstLine="709"/>
        <w:jc w:val="both"/>
        <w:rPr>
          <w:sz w:val="28"/>
          <w:szCs w:val="28"/>
        </w:rPr>
      </w:pPr>
      <w:r>
        <w:rPr>
          <w:b/>
          <w:bCs/>
          <w:sz w:val="28"/>
          <w:szCs w:val="28"/>
        </w:rPr>
        <w:t>Материал:</w:t>
      </w:r>
      <w:r>
        <w:rPr>
          <w:sz w:val="28"/>
          <w:szCs w:val="28"/>
        </w:rPr>
        <w:t> дорожные знаки.</w:t>
      </w:r>
    </w:p>
    <w:p w14:paraId="03726595">
      <w:pPr>
        <w:ind w:firstLine="709"/>
        <w:jc w:val="both"/>
        <w:rPr>
          <w:sz w:val="28"/>
          <w:szCs w:val="28"/>
        </w:rPr>
      </w:pPr>
      <w:r>
        <w:rPr>
          <w:b/>
          <w:bCs/>
          <w:sz w:val="28"/>
          <w:szCs w:val="28"/>
        </w:rPr>
        <w:t>Ход игры:</w:t>
      </w:r>
      <w:r>
        <w:rPr>
          <w:sz w:val="28"/>
          <w:szCs w:val="28"/>
        </w:rPr>
        <w:t xml:space="preserve"> Играющие делятся на группы по 5–7 человек, берутся за руки, образуя круги. В середину каждого круга входит водящий со знаком, объясняя его значение. Далее звучит музыка, дети расходятся по площадке, танцуют. Водящие в это время меняются местами и знаками. По сигналу играющие должны быстро найти свой знак и встать в круг. Водящие держат знак над головой.</w:t>
      </w:r>
    </w:p>
    <w:p w14:paraId="56AFAB44">
      <w:pPr>
        <w:ind w:firstLine="709"/>
        <w:jc w:val="both"/>
        <w:rPr>
          <w:sz w:val="28"/>
          <w:szCs w:val="28"/>
        </w:rPr>
      </w:pPr>
      <w:r>
        <w:rPr>
          <w:b/>
          <w:bCs/>
          <w:i/>
          <w:iCs/>
          <w:sz w:val="28"/>
          <w:szCs w:val="28"/>
        </w:rPr>
        <w:t>Подвижная игра: «Светофор»</w:t>
      </w:r>
    </w:p>
    <w:p w14:paraId="2C4A3B01">
      <w:pPr>
        <w:ind w:firstLine="709"/>
        <w:jc w:val="both"/>
        <w:rPr>
          <w:sz w:val="28"/>
          <w:szCs w:val="28"/>
        </w:rPr>
      </w:pPr>
      <w:r>
        <w:rPr>
          <w:b/>
          <w:bCs/>
          <w:sz w:val="28"/>
          <w:szCs w:val="28"/>
        </w:rPr>
        <w:t>Цель:</w:t>
      </w:r>
      <w:r>
        <w:rPr>
          <w:sz w:val="28"/>
          <w:szCs w:val="28"/>
        </w:rPr>
        <w:t> учить соотносить действия с цветом светофора, развивать внимание, зрительное восприятие, мышление, сообразительность.</w:t>
      </w:r>
    </w:p>
    <w:p w14:paraId="36C64D09">
      <w:pPr>
        <w:ind w:firstLine="709"/>
        <w:jc w:val="both"/>
        <w:rPr>
          <w:sz w:val="28"/>
          <w:szCs w:val="28"/>
        </w:rPr>
      </w:pPr>
      <w:r>
        <w:rPr>
          <w:b/>
          <w:bCs/>
          <w:sz w:val="28"/>
          <w:szCs w:val="28"/>
        </w:rPr>
        <w:t>Материал:</w:t>
      </w:r>
      <w:r>
        <w:rPr>
          <w:sz w:val="28"/>
          <w:szCs w:val="28"/>
        </w:rPr>
        <w:t> круги красного, желтого, зеленого цвета.</w:t>
      </w:r>
    </w:p>
    <w:p w14:paraId="70862A88">
      <w:pPr>
        <w:ind w:firstLine="709"/>
        <w:jc w:val="both"/>
        <w:rPr>
          <w:sz w:val="28"/>
          <w:szCs w:val="28"/>
        </w:rPr>
      </w:pPr>
      <w:r>
        <w:rPr>
          <w:b/>
          <w:bCs/>
          <w:sz w:val="28"/>
          <w:szCs w:val="28"/>
        </w:rPr>
        <w:t>Ход игры:</w:t>
      </w:r>
      <w:r>
        <w:rPr>
          <w:sz w:val="28"/>
          <w:szCs w:val="28"/>
        </w:rPr>
        <w:t xml:space="preserve"> Воспитатель показывает кружок, а дети выполняете действия:</w:t>
      </w:r>
    </w:p>
    <w:p w14:paraId="661AA28F">
      <w:pPr>
        <w:pStyle w:val="13"/>
        <w:widowControl/>
        <w:numPr>
          <w:ilvl w:val="0"/>
          <w:numId w:val="10"/>
        </w:numPr>
        <w:autoSpaceDE/>
        <w:autoSpaceDN/>
        <w:spacing w:after="200" w:line="276" w:lineRule="auto"/>
        <w:contextualSpacing/>
        <w:jc w:val="both"/>
        <w:rPr>
          <w:sz w:val="28"/>
          <w:szCs w:val="28"/>
        </w:rPr>
      </w:pPr>
      <w:r>
        <w:rPr>
          <w:sz w:val="28"/>
          <w:szCs w:val="28"/>
        </w:rPr>
        <w:t>красный – </w:t>
      </w:r>
      <w:r>
        <w:rPr>
          <w:i/>
          <w:iCs/>
          <w:sz w:val="28"/>
          <w:szCs w:val="28"/>
        </w:rPr>
        <w:t>молчат;</w:t>
      </w:r>
    </w:p>
    <w:p w14:paraId="26DB2B3B">
      <w:pPr>
        <w:pStyle w:val="13"/>
        <w:widowControl/>
        <w:numPr>
          <w:ilvl w:val="0"/>
          <w:numId w:val="10"/>
        </w:numPr>
        <w:autoSpaceDE/>
        <w:autoSpaceDN/>
        <w:spacing w:after="200" w:line="276" w:lineRule="auto"/>
        <w:contextualSpacing/>
        <w:jc w:val="both"/>
        <w:rPr>
          <w:sz w:val="28"/>
          <w:szCs w:val="28"/>
        </w:rPr>
      </w:pPr>
      <w:r>
        <w:rPr>
          <w:sz w:val="28"/>
          <w:szCs w:val="28"/>
        </w:rPr>
        <w:t>желтый – </w:t>
      </w:r>
      <w:r>
        <w:rPr>
          <w:i/>
          <w:iCs/>
          <w:sz w:val="28"/>
          <w:szCs w:val="28"/>
        </w:rPr>
        <w:t>хлопают в ладоши;</w:t>
      </w:r>
    </w:p>
    <w:p w14:paraId="411643C3">
      <w:pPr>
        <w:pStyle w:val="13"/>
        <w:widowControl/>
        <w:numPr>
          <w:ilvl w:val="0"/>
          <w:numId w:val="10"/>
        </w:numPr>
        <w:autoSpaceDE/>
        <w:autoSpaceDN/>
        <w:spacing w:after="200" w:line="276" w:lineRule="auto"/>
        <w:contextualSpacing/>
        <w:jc w:val="both"/>
        <w:rPr>
          <w:sz w:val="28"/>
          <w:szCs w:val="28"/>
        </w:rPr>
      </w:pPr>
      <w:r>
        <w:rPr>
          <w:sz w:val="28"/>
          <w:szCs w:val="28"/>
        </w:rPr>
        <w:t>зеленый – </w:t>
      </w:r>
      <w:r>
        <w:rPr>
          <w:i/>
          <w:iCs/>
          <w:sz w:val="28"/>
          <w:szCs w:val="28"/>
        </w:rPr>
        <w:t>топают ногами.</w:t>
      </w:r>
    </w:p>
    <w:p w14:paraId="0E3254B4">
      <w:pPr>
        <w:ind w:firstLine="709"/>
        <w:jc w:val="both"/>
        <w:rPr>
          <w:sz w:val="28"/>
          <w:szCs w:val="28"/>
        </w:rPr>
      </w:pPr>
      <w:r>
        <w:rPr>
          <w:b/>
          <w:bCs/>
          <w:i/>
          <w:iCs/>
          <w:sz w:val="28"/>
          <w:szCs w:val="28"/>
        </w:rPr>
        <w:t>Подвижная игра: «Автомобиль и светофор»</w:t>
      </w:r>
    </w:p>
    <w:p w14:paraId="3BE82E18">
      <w:pPr>
        <w:ind w:firstLine="709"/>
        <w:jc w:val="both"/>
        <w:rPr>
          <w:sz w:val="28"/>
          <w:szCs w:val="28"/>
        </w:rPr>
      </w:pPr>
      <w:r>
        <w:rPr>
          <w:b/>
          <w:bCs/>
          <w:sz w:val="28"/>
          <w:szCs w:val="28"/>
        </w:rPr>
        <w:t>Цель:</w:t>
      </w:r>
      <w:r>
        <w:rPr>
          <w:sz w:val="28"/>
          <w:szCs w:val="28"/>
        </w:rPr>
        <w:t> развивать ловкость, скорость, быстроту реакции, точность движений, согласованность и сотрудничество в команде.</w:t>
      </w:r>
    </w:p>
    <w:p w14:paraId="553D2B1B">
      <w:pPr>
        <w:ind w:firstLine="709"/>
        <w:jc w:val="both"/>
        <w:rPr>
          <w:sz w:val="28"/>
          <w:szCs w:val="28"/>
        </w:rPr>
      </w:pPr>
      <w:r>
        <w:rPr>
          <w:b/>
          <w:bCs/>
          <w:sz w:val="28"/>
          <w:szCs w:val="28"/>
        </w:rPr>
        <w:t>Материал:</w:t>
      </w:r>
      <w:r>
        <w:rPr>
          <w:sz w:val="28"/>
          <w:szCs w:val="28"/>
        </w:rPr>
        <w:t> рули, две стойки, круги желтого, красного и зеленого цветов (светофор)</w:t>
      </w:r>
    </w:p>
    <w:p w14:paraId="26AB833A">
      <w:pPr>
        <w:ind w:firstLine="709"/>
        <w:jc w:val="both"/>
        <w:rPr>
          <w:sz w:val="28"/>
          <w:szCs w:val="28"/>
        </w:rPr>
      </w:pPr>
      <w:r>
        <w:rPr>
          <w:b/>
          <w:bCs/>
          <w:sz w:val="28"/>
          <w:szCs w:val="28"/>
        </w:rPr>
        <w:t>Ход игры:</w:t>
      </w:r>
      <w:r>
        <w:rPr>
          <w:sz w:val="28"/>
          <w:szCs w:val="28"/>
        </w:rPr>
        <w:t xml:space="preserve"> Первые участники команд держат в руках руль. Напротив команд стоит ведущий и показывает сигналы светофора. Дети бегут на зеленый свет светофора, на желтый приготовились, на красный стоят. После старта участники обегают вокруг своей стойки и передают руль и груз следующему участнику. Побеждает команда, первой выполнившая задание.</w:t>
      </w:r>
    </w:p>
    <w:p w14:paraId="1CD60870">
      <w:pPr>
        <w:ind w:firstLine="709"/>
        <w:jc w:val="both"/>
        <w:rPr>
          <w:b/>
          <w:i/>
          <w:sz w:val="28"/>
          <w:szCs w:val="28"/>
        </w:rPr>
      </w:pPr>
      <w:r>
        <w:rPr>
          <w:b/>
          <w:i/>
          <w:sz w:val="28"/>
          <w:szCs w:val="28"/>
        </w:rPr>
        <w:t>Физкультминутка «Дорога не тропинка».</w:t>
      </w:r>
    </w:p>
    <w:p w14:paraId="5A0E6549">
      <w:pPr>
        <w:rPr>
          <w:sz w:val="28"/>
          <w:szCs w:val="28"/>
        </w:rPr>
      </w:pPr>
      <w:r>
        <w:rPr>
          <w:sz w:val="28"/>
          <w:szCs w:val="28"/>
        </w:rPr>
        <w:t>Дорога не тропинка, дорога не канава,</w:t>
      </w:r>
      <w:r>
        <w:rPr>
          <w:sz w:val="28"/>
          <w:szCs w:val="28"/>
        </w:rPr>
        <w:br w:type="textWrapping"/>
      </w:r>
      <w:r>
        <w:rPr>
          <w:sz w:val="28"/>
          <w:szCs w:val="28"/>
        </w:rPr>
        <w:t>Сперва смотри налево, потом смотри направо.</w:t>
      </w:r>
      <w:r>
        <w:rPr>
          <w:sz w:val="28"/>
          <w:szCs w:val="28"/>
        </w:rPr>
        <w:br w:type="textWrapping"/>
      </w:r>
      <w:r>
        <w:rPr>
          <w:sz w:val="28"/>
          <w:szCs w:val="28"/>
        </w:rPr>
        <w:t>Ты налево повернись, другу рядом улыбнись.</w:t>
      </w:r>
      <w:r>
        <w:rPr>
          <w:sz w:val="28"/>
          <w:szCs w:val="28"/>
        </w:rPr>
        <w:br w:type="textWrapping"/>
      </w:r>
      <w:r>
        <w:rPr>
          <w:sz w:val="28"/>
          <w:szCs w:val="28"/>
        </w:rPr>
        <w:t>Топни правою ногой: 1, 2.3,</w:t>
      </w:r>
      <w:r>
        <w:rPr>
          <w:sz w:val="28"/>
          <w:szCs w:val="28"/>
        </w:rPr>
        <w:br w:type="textWrapping"/>
      </w:r>
      <w:r>
        <w:rPr>
          <w:sz w:val="28"/>
          <w:szCs w:val="28"/>
        </w:rPr>
        <w:t>Покачай головой: 1, 2.3,</w:t>
      </w:r>
      <w:r>
        <w:rPr>
          <w:sz w:val="28"/>
          <w:szCs w:val="28"/>
        </w:rPr>
        <w:br w:type="textWrapping"/>
      </w:r>
      <w:r>
        <w:rPr>
          <w:sz w:val="28"/>
          <w:szCs w:val="28"/>
        </w:rPr>
        <w:t>Руки вверх ты подними</w:t>
      </w:r>
      <w:r>
        <w:rPr>
          <w:sz w:val="28"/>
          <w:szCs w:val="28"/>
        </w:rPr>
        <w:br w:type="textWrapping"/>
      </w:r>
      <w:r>
        <w:rPr>
          <w:sz w:val="28"/>
          <w:szCs w:val="28"/>
        </w:rPr>
        <w:t>И похлопай: 1, 2, 3.</w:t>
      </w:r>
    </w:p>
    <w:p w14:paraId="75508EFD">
      <w:pPr>
        <w:pStyle w:val="9"/>
        <w:shd w:val="clear" w:color="auto" w:fill="FFFFFF"/>
        <w:spacing w:before="0" w:beforeAutospacing="0" w:after="200" w:afterAutospacing="0" w:line="276" w:lineRule="auto"/>
        <w:ind w:firstLine="709"/>
        <w:jc w:val="both"/>
        <w:rPr>
          <w:color w:val="000000"/>
          <w:sz w:val="28"/>
          <w:szCs w:val="28"/>
        </w:rPr>
      </w:pPr>
      <w:r>
        <w:rPr>
          <w:b/>
          <w:bCs/>
          <w:i/>
          <w:iCs/>
          <w:color w:val="000000"/>
          <w:sz w:val="28"/>
          <w:szCs w:val="28"/>
        </w:rPr>
        <w:t>Сюжетно – ролевая игра «Движение на моей улице»</w:t>
      </w:r>
    </w:p>
    <w:p w14:paraId="2E8A6836">
      <w:pPr>
        <w:pStyle w:val="9"/>
        <w:shd w:val="clear" w:color="auto" w:fill="FFFFFF"/>
        <w:spacing w:before="0" w:beforeAutospacing="0" w:after="200" w:afterAutospacing="0" w:line="276" w:lineRule="auto"/>
        <w:ind w:firstLine="709"/>
        <w:jc w:val="both"/>
        <w:rPr>
          <w:color w:val="000000"/>
          <w:sz w:val="28"/>
          <w:szCs w:val="28"/>
          <w:u w:val="single"/>
        </w:rPr>
      </w:pPr>
      <w:r>
        <w:rPr>
          <w:i/>
          <w:iCs/>
          <w:color w:val="000000"/>
          <w:sz w:val="28"/>
          <w:szCs w:val="28"/>
          <w:u w:val="single"/>
        </w:rPr>
        <w:t>Цель</w:t>
      </w:r>
      <w:r>
        <w:rPr>
          <w:b/>
          <w:bCs/>
          <w:color w:val="000000"/>
          <w:sz w:val="28"/>
          <w:szCs w:val="28"/>
          <w:u w:val="single"/>
        </w:rPr>
        <w:t>:</w:t>
      </w:r>
      <w:r>
        <w:rPr>
          <w:color w:val="000000"/>
          <w:sz w:val="28"/>
          <w:szCs w:val="28"/>
          <w:u w:val="single"/>
        </w:rPr>
        <w:t xml:space="preserve"> </w:t>
      </w:r>
      <w:r>
        <w:rPr>
          <w:color w:val="000000"/>
          <w:sz w:val="28"/>
          <w:szCs w:val="28"/>
        </w:rPr>
        <w:t>Формировать умение применять личный опыт в совместной игре.</w:t>
      </w:r>
    </w:p>
    <w:p w14:paraId="0ECCB377">
      <w:pPr>
        <w:pStyle w:val="9"/>
        <w:shd w:val="clear" w:color="auto" w:fill="FFFFFF"/>
        <w:spacing w:before="0" w:beforeAutospacing="0" w:after="200" w:afterAutospacing="0" w:line="276" w:lineRule="auto"/>
        <w:ind w:firstLine="709"/>
        <w:jc w:val="both"/>
        <w:rPr>
          <w:color w:val="000000"/>
          <w:sz w:val="28"/>
          <w:szCs w:val="28"/>
          <w:u w:val="single"/>
        </w:rPr>
      </w:pPr>
      <w:r>
        <w:rPr>
          <w:i/>
          <w:iCs/>
          <w:color w:val="000000"/>
          <w:sz w:val="28"/>
          <w:szCs w:val="28"/>
          <w:u w:val="single"/>
        </w:rPr>
        <w:t>Задачи:</w:t>
      </w:r>
    </w:p>
    <w:p w14:paraId="5E0D9985">
      <w:pPr>
        <w:pStyle w:val="9"/>
        <w:numPr>
          <w:ilvl w:val="0"/>
          <w:numId w:val="11"/>
        </w:numPr>
        <w:shd w:val="clear" w:color="auto" w:fill="FFFFFF"/>
        <w:spacing w:before="0" w:beforeAutospacing="0" w:after="0" w:afterAutospacing="0" w:line="276" w:lineRule="auto"/>
        <w:ind w:left="284" w:hanging="284"/>
        <w:jc w:val="both"/>
        <w:rPr>
          <w:color w:val="000000"/>
          <w:sz w:val="28"/>
          <w:szCs w:val="28"/>
        </w:rPr>
      </w:pPr>
      <w:r>
        <w:rPr>
          <w:color w:val="000000"/>
          <w:sz w:val="28"/>
          <w:szCs w:val="28"/>
        </w:rPr>
        <w:t xml:space="preserve">Побуждать детей применять полученные знания о правилах дорожного движения в играх. </w:t>
      </w:r>
    </w:p>
    <w:p w14:paraId="4AC7737C">
      <w:pPr>
        <w:pStyle w:val="9"/>
        <w:numPr>
          <w:ilvl w:val="0"/>
          <w:numId w:val="11"/>
        </w:numPr>
        <w:shd w:val="clear" w:color="auto" w:fill="FFFFFF"/>
        <w:spacing w:before="0" w:beforeAutospacing="0" w:after="0" w:afterAutospacing="0" w:line="276" w:lineRule="auto"/>
        <w:ind w:left="284" w:hanging="284"/>
        <w:jc w:val="both"/>
        <w:rPr>
          <w:color w:val="000000"/>
          <w:sz w:val="28"/>
          <w:szCs w:val="28"/>
        </w:rPr>
      </w:pPr>
      <w:r>
        <w:rPr>
          <w:color w:val="000000"/>
          <w:sz w:val="28"/>
          <w:szCs w:val="28"/>
        </w:rPr>
        <w:t xml:space="preserve">Привлечь детей к созданию игровой обстановки с учетом темы игры и воображаемой ситуации. </w:t>
      </w:r>
    </w:p>
    <w:p w14:paraId="60A632AA">
      <w:pPr>
        <w:pStyle w:val="9"/>
        <w:numPr>
          <w:ilvl w:val="0"/>
          <w:numId w:val="11"/>
        </w:numPr>
        <w:shd w:val="clear" w:color="auto" w:fill="FFFFFF"/>
        <w:spacing w:before="0" w:beforeAutospacing="0" w:after="0" w:afterAutospacing="0" w:line="276" w:lineRule="auto"/>
        <w:ind w:left="284" w:hanging="284"/>
        <w:jc w:val="both"/>
        <w:rPr>
          <w:color w:val="000000"/>
          <w:sz w:val="28"/>
          <w:szCs w:val="28"/>
        </w:rPr>
      </w:pPr>
      <w:r>
        <w:rPr>
          <w:color w:val="000000"/>
          <w:sz w:val="28"/>
          <w:szCs w:val="28"/>
        </w:rPr>
        <w:t xml:space="preserve">Способствовать расширению детей, «просчитывать» различные ситуации, возникающие в дорожном движении. </w:t>
      </w:r>
    </w:p>
    <w:p w14:paraId="62F27CB2">
      <w:pPr>
        <w:pStyle w:val="9"/>
        <w:numPr>
          <w:ilvl w:val="0"/>
          <w:numId w:val="11"/>
        </w:numPr>
        <w:shd w:val="clear" w:color="auto" w:fill="FFFFFF"/>
        <w:spacing w:before="0" w:beforeAutospacing="0" w:after="0" w:afterAutospacing="0" w:line="276" w:lineRule="auto"/>
        <w:ind w:left="284" w:hanging="284"/>
        <w:jc w:val="both"/>
        <w:rPr>
          <w:color w:val="000000"/>
          <w:sz w:val="28"/>
          <w:szCs w:val="28"/>
        </w:rPr>
      </w:pPr>
      <w:r>
        <w:rPr>
          <w:color w:val="000000"/>
          <w:sz w:val="28"/>
          <w:szCs w:val="28"/>
        </w:rPr>
        <w:t>Способствовать расширению кругозора, обогащать и активизировать словарь детей.</w:t>
      </w:r>
    </w:p>
    <w:p w14:paraId="0BA6A9CF">
      <w:pPr>
        <w:pStyle w:val="9"/>
        <w:numPr>
          <w:ilvl w:val="0"/>
          <w:numId w:val="11"/>
        </w:numPr>
        <w:shd w:val="clear" w:color="auto" w:fill="FFFFFF"/>
        <w:spacing w:before="0" w:beforeAutospacing="0" w:after="200" w:afterAutospacing="0" w:line="276" w:lineRule="auto"/>
        <w:ind w:left="284" w:hanging="284"/>
        <w:jc w:val="both"/>
        <w:rPr>
          <w:color w:val="000000"/>
          <w:sz w:val="28"/>
          <w:szCs w:val="28"/>
        </w:rPr>
      </w:pPr>
      <w:r>
        <w:rPr>
          <w:color w:val="000000"/>
          <w:sz w:val="28"/>
          <w:szCs w:val="28"/>
        </w:rPr>
        <w:t>Расширять диапазон детских игр.</w:t>
      </w:r>
    </w:p>
    <w:p w14:paraId="13CD2851">
      <w:pPr>
        <w:pStyle w:val="9"/>
        <w:shd w:val="clear" w:color="auto" w:fill="FFFFFF"/>
        <w:spacing w:before="0" w:beforeAutospacing="0" w:after="200" w:afterAutospacing="0" w:line="276" w:lineRule="auto"/>
        <w:jc w:val="both"/>
        <w:rPr>
          <w:color w:val="000000"/>
          <w:sz w:val="28"/>
          <w:szCs w:val="28"/>
          <w:u w:val="single"/>
        </w:rPr>
      </w:pPr>
      <w:r>
        <w:rPr>
          <w:i/>
          <w:iCs/>
          <w:color w:val="000000"/>
          <w:sz w:val="28"/>
          <w:szCs w:val="28"/>
          <w:u w:val="single"/>
        </w:rPr>
        <w:t>Атрибуты:</w:t>
      </w:r>
      <w:r>
        <w:rPr>
          <w:color w:val="000000"/>
          <w:sz w:val="28"/>
          <w:szCs w:val="28"/>
          <w:u w:val="single"/>
        </w:rPr>
        <w:t xml:space="preserve"> </w:t>
      </w:r>
      <w:r>
        <w:rPr>
          <w:color w:val="000000"/>
          <w:sz w:val="28"/>
          <w:szCs w:val="28"/>
        </w:rPr>
        <w:t>Элементы костюмов, дорожные знаки, светофор. Автозаправочная станция, рули.</w:t>
      </w:r>
    </w:p>
    <w:p w14:paraId="40907528">
      <w:pPr>
        <w:pStyle w:val="9"/>
        <w:shd w:val="clear" w:color="auto" w:fill="FFFFFF"/>
        <w:spacing w:before="0" w:beforeAutospacing="0" w:after="200" w:afterAutospacing="0" w:line="276" w:lineRule="auto"/>
        <w:jc w:val="both"/>
        <w:rPr>
          <w:color w:val="000000"/>
          <w:sz w:val="28"/>
          <w:szCs w:val="28"/>
          <w:u w:val="single"/>
        </w:rPr>
      </w:pPr>
      <w:r>
        <w:rPr>
          <w:i/>
          <w:iCs/>
          <w:color w:val="000000"/>
          <w:sz w:val="28"/>
          <w:szCs w:val="28"/>
          <w:u w:val="single"/>
        </w:rPr>
        <w:t>Предварительная работа:</w:t>
      </w:r>
    </w:p>
    <w:p w14:paraId="00EB4F2F">
      <w:pPr>
        <w:pStyle w:val="9"/>
        <w:numPr>
          <w:ilvl w:val="0"/>
          <w:numId w:val="11"/>
        </w:numPr>
        <w:shd w:val="clear" w:color="auto" w:fill="FFFFFF"/>
        <w:spacing w:before="0" w:beforeAutospacing="0" w:after="200" w:afterAutospacing="0" w:line="276" w:lineRule="auto"/>
        <w:ind w:left="284" w:hanging="284"/>
        <w:jc w:val="both"/>
        <w:rPr>
          <w:color w:val="000000"/>
          <w:sz w:val="28"/>
          <w:szCs w:val="28"/>
        </w:rPr>
      </w:pPr>
      <w:r>
        <w:rPr>
          <w:color w:val="000000"/>
          <w:sz w:val="28"/>
          <w:szCs w:val="28"/>
        </w:rPr>
        <w:t>Дидактические игры «Подбери нужные знаки», «Дорожные знаки», «Передай жезл».</w:t>
      </w:r>
    </w:p>
    <w:p w14:paraId="5E4974C5">
      <w:pPr>
        <w:pStyle w:val="9"/>
        <w:numPr>
          <w:ilvl w:val="0"/>
          <w:numId w:val="11"/>
        </w:numPr>
        <w:shd w:val="clear" w:color="auto" w:fill="FFFFFF"/>
        <w:spacing w:before="0" w:beforeAutospacing="0" w:after="200" w:afterAutospacing="0" w:line="276" w:lineRule="auto"/>
        <w:ind w:left="284" w:hanging="284"/>
        <w:jc w:val="both"/>
        <w:rPr>
          <w:color w:val="000000"/>
          <w:sz w:val="28"/>
          <w:szCs w:val="28"/>
        </w:rPr>
      </w:pPr>
      <w:r>
        <w:rPr>
          <w:color w:val="000000"/>
          <w:sz w:val="28"/>
          <w:szCs w:val="28"/>
        </w:rPr>
        <w:t>Чтение художественной литературы: В. Семернин «Запрещается – разрешается», И. Серяков «Улица, где все спешат», В. Клименко «Происшествие с игрушками»</w:t>
      </w:r>
    </w:p>
    <w:p w14:paraId="43119A56">
      <w:pPr>
        <w:pStyle w:val="9"/>
        <w:shd w:val="clear" w:color="auto" w:fill="FFFFFF"/>
        <w:spacing w:before="0" w:beforeAutospacing="0" w:after="200" w:afterAutospacing="0" w:line="276" w:lineRule="auto"/>
        <w:ind w:firstLine="709"/>
        <w:jc w:val="both"/>
        <w:rPr>
          <w:rStyle w:val="19"/>
          <w:color w:val="000000"/>
          <w:sz w:val="28"/>
          <w:szCs w:val="28"/>
        </w:rPr>
      </w:pPr>
      <w:r>
        <w:rPr>
          <w:i/>
          <w:iCs/>
          <w:color w:val="000000"/>
          <w:sz w:val="28"/>
          <w:szCs w:val="28"/>
          <w:u w:val="single"/>
        </w:rPr>
        <w:t xml:space="preserve">Ход игры: </w:t>
      </w:r>
      <w:r>
        <w:rPr>
          <w:color w:val="000000"/>
          <w:sz w:val="28"/>
          <w:szCs w:val="28"/>
        </w:rPr>
        <w:t>Часть детей пешеходы – гуляют по улице, переходят проезжую часть, инспектор ДПС следит за соблюдением правил дорожного движения.</w:t>
      </w:r>
      <w:r>
        <w:rPr>
          <w:color w:val="000000"/>
          <w:sz w:val="28"/>
          <w:szCs w:val="28"/>
          <w:u w:val="single"/>
        </w:rPr>
        <w:t xml:space="preserve"> </w:t>
      </w:r>
      <w:r>
        <w:rPr>
          <w:color w:val="000000"/>
          <w:sz w:val="28"/>
          <w:szCs w:val="28"/>
        </w:rPr>
        <w:t>Водители едут по маршруту, выполняя правила дорожного движения, заправляют машины бензином. Во время игры возникают проблемные ситуации, которые решаются во время игры. Использование дорожных знаков помогают предотвратить проблемы на дорогах.</w:t>
      </w:r>
    </w:p>
    <w:p w14:paraId="155AA259">
      <w:pPr>
        <w:ind w:firstLine="709"/>
        <w:jc w:val="right"/>
        <w:rPr>
          <w:rStyle w:val="19"/>
          <w:sz w:val="28"/>
          <w:szCs w:val="28"/>
        </w:rPr>
      </w:pPr>
    </w:p>
    <w:p w14:paraId="5112E049">
      <w:pPr>
        <w:ind w:firstLine="709"/>
        <w:jc w:val="right"/>
        <w:rPr>
          <w:rStyle w:val="19"/>
          <w:sz w:val="28"/>
          <w:szCs w:val="28"/>
        </w:rPr>
      </w:pPr>
    </w:p>
    <w:p w14:paraId="5C3333F3">
      <w:pPr>
        <w:ind w:firstLine="709"/>
        <w:jc w:val="right"/>
        <w:rPr>
          <w:rStyle w:val="19"/>
        </w:rPr>
      </w:pPr>
    </w:p>
    <w:p w14:paraId="335CCC8B">
      <w:pPr>
        <w:ind w:firstLine="709"/>
        <w:jc w:val="right"/>
        <w:rPr>
          <w:rStyle w:val="19"/>
        </w:rPr>
      </w:pPr>
    </w:p>
    <w:p w14:paraId="0A1FAD1E">
      <w:pPr>
        <w:ind w:firstLine="709"/>
        <w:jc w:val="right"/>
        <w:rPr>
          <w:rStyle w:val="19"/>
        </w:rPr>
      </w:pPr>
    </w:p>
    <w:p w14:paraId="7C410959">
      <w:pPr>
        <w:ind w:firstLine="709"/>
        <w:jc w:val="right"/>
        <w:rPr>
          <w:rStyle w:val="19"/>
        </w:rPr>
      </w:pPr>
    </w:p>
    <w:p w14:paraId="66109709">
      <w:pPr>
        <w:ind w:firstLine="709"/>
        <w:jc w:val="right"/>
        <w:rPr>
          <w:rStyle w:val="19"/>
        </w:rPr>
      </w:pPr>
    </w:p>
    <w:p w14:paraId="257F3047">
      <w:pPr>
        <w:ind w:firstLine="709"/>
        <w:jc w:val="right"/>
        <w:rPr>
          <w:rStyle w:val="19"/>
        </w:rPr>
      </w:pPr>
    </w:p>
    <w:p w14:paraId="1B6BDEE0">
      <w:pPr>
        <w:ind w:firstLine="709"/>
        <w:jc w:val="right"/>
        <w:rPr>
          <w:rStyle w:val="19"/>
        </w:rPr>
      </w:pPr>
    </w:p>
    <w:p w14:paraId="1451EB01">
      <w:pPr>
        <w:ind w:firstLine="709"/>
        <w:jc w:val="right"/>
        <w:rPr>
          <w:rStyle w:val="19"/>
        </w:rPr>
      </w:pPr>
    </w:p>
    <w:p w14:paraId="25B13E9C">
      <w:pPr>
        <w:ind w:firstLine="709"/>
        <w:jc w:val="right"/>
        <w:rPr>
          <w:rStyle w:val="19"/>
        </w:rPr>
      </w:pPr>
    </w:p>
    <w:p w14:paraId="1BBBB7D2">
      <w:pPr>
        <w:ind w:firstLine="709"/>
        <w:jc w:val="right"/>
        <w:rPr>
          <w:rStyle w:val="19"/>
        </w:rPr>
      </w:pPr>
    </w:p>
    <w:p w14:paraId="0B87C244">
      <w:pPr>
        <w:ind w:firstLine="709"/>
        <w:jc w:val="right"/>
        <w:rPr>
          <w:rStyle w:val="19"/>
        </w:rPr>
      </w:pPr>
    </w:p>
    <w:p w14:paraId="16FEC43C">
      <w:pPr>
        <w:ind w:firstLine="709"/>
        <w:jc w:val="right"/>
        <w:rPr>
          <w:rStyle w:val="19"/>
          <w:sz w:val="28"/>
          <w:szCs w:val="28"/>
        </w:rPr>
      </w:pPr>
    </w:p>
    <w:p w14:paraId="0E8F76DA">
      <w:pPr>
        <w:ind w:firstLine="709"/>
        <w:jc w:val="right"/>
        <w:rPr>
          <w:rStyle w:val="19"/>
        </w:rPr>
      </w:pPr>
    </w:p>
    <w:p w14:paraId="17BC56A7">
      <w:pPr>
        <w:ind w:firstLine="709"/>
        <w:jc w:val="right"/>
        <w:rPr>
          <w:rStyle w:val="19"/>
        </w:rPr>
      </w:pPr>
    </w:p>
    <w:p w14:paraId="6BC2FDF6">
      <w:pPr>
        <w:ind w:firstLine="709"/>
        <w:jc w:val="right"/>
        <w:rPr>
          <w:rStyle w:val="19"/>
        </w:rPr>
      </w:pPr>
    </w:p>
    <w:p w14:paraId="358E109E">
      <w:pPr>
        <w:ind w:firstLine="709"/>
        <w:jc w:val="right"/>
        <w:rPr>
          <w:rStyle w:val="19"/>
        </w:rPr>
      </w:pPr>
    </w:p>
    <w:p w14:paraId="42E7A383">
      <w:pPr>
        <w:ind w:firstLine="709"/>
        <w:jc w:val="right"/>
        <w:rPr>
          <w:rStyle w:val="19"/>
        </w:rPr>
      </w:pPr>
    </w:p>
    <w:p w14:paraId="6FF1DCAD">
      <w:pPr>
        <w:ind w:firstLine="709"/>
        <w:jc w:val="right"/>
        <w:rPr>
          <w:rStyle w:val="19"/>
        </w:rPr>
      </w:pPr>
    </w:p>
    <w:p w14:paraId="52F86FFD">
      <w:pPr>
        <w:ind w:firstLine="709"/>
        <w:jc w:val="right"/>
        <w:rPr>
          <w:rStyle w:val="19"/>
        </w:rPr>
      </w:pPr>
    </w:p>
    <w:p w14:paraId="68DE8F45">
      <w:pPr>
        <w:ind w:firstLine="709"/>
        <w:jc w:val="right"/>
        <w:rPr>
          <w:rStyle w:val="19"/>
        </w:rPr>
      </w:pPr>
    </w:p>
    <w:p w14:paraId="3CC5192B">
      <w:pPr>
        <w:ind w:firstLine="709"/>
        <w:jc w:val="right"/>
        <w:rPr>
          <w:rStyle w:val="19"/>
        </w:rPr>
      </w:pPr>
    </w:p>
    <w:p w14:paraId="2CE61E28">
      <w:pPr>
        <w:ind w:firstLine="709"/>
        <w:jc w:val="right"/>
        <w:rPr>
          <w:rStyle w:val="19"/>
        </w:rPr>
      </w:pPr>
    </w:p>
    <w:p w14:paraId="417B6F58">
      <w:pPr>
        <w:ind w:firstLine="709"/>
        <w:jc w:val="right"/>
        <w:rPr>
          <w:rStyle w:val="19"/>
        </w:rPr>
      </w:pPr>
    </w:p>
    <w:p w14:paraId="2A3960E0">
      <w:pPr>
        <w:ind w:firstLine="709"/>
        <w:jc w:val="right"/>
        <w:rPr>
          <w:rStyle w:val="19"/>
        </w:rPr>
      </w:pPr>
    </w:p>
    <w:p w14:paraId="013C149B">
      <w:pPr>
        <w:ind w:firstLine="709"/>
        <w:jc w:val="right"/>
        <w:rPr>
          <w:rStyle w:val="19"/>
        </w:rPr>
      </w:pPr>
    </w:p>
    <w:p w14:paraId="0AEE425A">
      <w:pPr>
        <w:ind w:firstLine="709"/>
        <w:jc w:val="right"/>
        <w:rPr>
          <w:rStyle w:val="19"/>
        </w:rPr>
      </w:pPr>
    </w:p>
    <w:p w14:paraId="1168A150">
      <w:pPr>
        <w:ind w:firstLine="709"/>
        <w:jc w:val="right"/>
        <w:rPr>
          <w:rStyle w:val="19"/>
        </w:rPr>
      </w:pPr>
    </w:p>
    <w:p w14:paraId="28873E6D">
      <w:pPr>
        <w:ind w:firstLine="709"/>
        <w:jc w:val="right"/>
        <w:rPr>
          <w:rStyle w:val="19"/>
        </w:rPr>
      </w:pPr>
    </w:p>
    <w:p w14:paraId="315A9867">
      <w:pPr>
        <w:ind w:firstLine="709"/>
        <w:jc w:val="right"/>
        <w:rPr>
          <w:rStyle w:val="19"/>
        </w:rPr>
      </w:pPr>
    </w:p>
    <w:p w14:paraId="2FC66715">
      <w:pPr>
        <w:ind w:firstLine="709"/>
        <w:jc w:val="right"/>
        <w:rPr>
          <w:rStyle w:val="19"/>
        </w:rPr>
      </w:pPr>
    </w:p>
    <w:p w14:paraId="2560D1DB">
      <w:pPr>
        <w:ind w:firstLine="709"/>
        <w:jc w:val="right"/>
        <w:rPr>
          <w:rStyle w:val="19"/>
        </w:rPr>
      </w:pPr>
    </w:p>
    <w:p w14:paraId="7F6FCBE3">
      <w:pPr>
        <w:ind w:firstLine="709"/>
        <w:jc w:val="right"/>
        <w:rPr>
          <w:rStyle w:val="19"/>
        </w:rPr>
      </w:pPr>
    </w:p>
    <w:p w14:paraId="7F6A6C0A">
      <w:pPr>
        <w:ind w:firstLine="709"/>
        <w:jc w:val="right"/>
        <w:rPr>
          <w:rStyle w:val="19"/>
        </w:rPr>
      </w:pPr>
    </w:p>
    <w:p w14:paraId="48D4B8A0">
      <w:pPr>
        <w:ind w:firstLine="709"/>
        <w:jc w:val="right"/>
        <w:rPr>
          <w:rStyle w:val="19"/>
        </w:rPr>
      </w:pPr>
    </w:p>
    <w:p w14:paraId="6FF22939">
      <w:pPr>
        <w:ind w:firstLine="709"/>
        <w:jc w:val="right"/>
        <w:rPr>
          <w:rStyle w:val="19"/>
        </w:rPr>
      </w:pPr>
    </w:p>
    <w:p w14:paraId="64C71EC7">
      <w:pPr>
        <w:ind w:firstLine="709"/>
        <w:jc w:val="right"/>
        <w:rPr>
          <w:rStyle w:val="19"/>
        </w:rPr>
      </w:pPr>
    </w:p>
    <w:p w14:paraId="54F578BC">
      <w:pPr>
        <w:ind w:firstLine="709"/>
        <w:jc w:val="right"/>
        <w:rPr>
          <w:rStyle w:val="19"/>
        </w:rPr>
      </w:pPr>
    </w:p>
    <w:p w14:paraId="080AC10D">
      <w:pPr>
        <w:ind w:firstLine="709"/>
        <w:jc w:val="right"/>
        <w:rPr>
          <w:rStyle w:val="19"/>
        </w:rPr>
      </w:pPr>
    </w:p>
    <w:p w14:paraId="5D7D5BBD">
      <w:pPr>
        <w:ind w:firstLine="709"/>
        <w:jc w:val="right"/>
        <w:rPr>
          <w:rStyle w:val="19"/>
        </w:rPr>
      </w:pPr>
    </w:p>
    <w:p w14:paraId="71042EF8">
      <w:pPr>
        <w:ind w:firstLine="709"/>
        <w:jc w:val="right"/>
        <w:rPr>
          <w:rStyle w:val="19"/>
        </w:rPr>
      </w:pPr>
    </w:p>
    <w:p w14:paraId="0E6D67BE">
      <w:pPr>
        <w:ind w:firstLine="709"/>
        <w:jc w:val="right"/>
        <w:rPr>
          <w:rStyle w:val="19"/>
        </w:rPr>
      </w:pPr>
    </w:p>
    <w:p w14:paraId="0859F1FE">
      <w:pPr>
        <w:ind w:firstLine="709"/>
        <w:jc w:val="right"/>
        <w:rPr>
          <w:rStyle w:val="19"/>
        </w:rPr>
      </w:pPr>
    </w:p>
    <w:p w14:paraId="4C2B6F7F">
      <w:pPr>
        <w:ind w:firstLine="709"/>
        <w:jc w:val="right"/>
        <w:rPr>
          <w:rStyle w:val="19"/>
        </w:rPr>
      </w:pPr>
    </w:p>
    <w:p w14:paraId="61E6A4BB">
      <w:pPr>
        <w:ind w:firstLine="709"/>
        <w:jc w:val="right"/>
        <w:rPr>
          <w:rStyle w:val="19"/>
        </w:rPr>
      </w:pPr>
    </w:p>
    <w:p w14:paraId="0E6760A7">
      <w:pPr>
        <w:ind w:firstLine="709"/>
        <w:jc w:val="right"/>
        <w:rPr>
          <w:rStyle w:val="19"/>
        </w:rPr>
      </w:pPr>
    </w:p>
    <w:p w14:paraId="532546D6">
      <w:pPr>
        <w:ind w:firstLine="709"/>
        <w:jc w:val="right"/>
        <w:rPr>
          <w:rStyle w:val="19"/>
        </w:rPr>
      </w:pPr>
    </w:p>
    <w:p w14:paraId="2CEF334D">
      <w:pPr>
        <w:ind w:firstLine="709"/>
        <w:jc w:val="right"/>
        <w:rPr>
          <w:rStyle w:val="19"/>
        </w:rPr>
      </w:pPr>
    </w:p>
    <w:p w14:paraId="7DCB8F44">
      <w:pPr>
        <w:ind w:firstLine="709"/>
        <w:jc w:val="right"/>
        <w:rPr>
          <w:rStyle w:val="19"/>
        </w:rPr>
      </w:pPr>
    </w:p>
    <w:p w14:paraId="72346F69">
      <w:pPr>
        <w:ind w:firstLine="709"/>
        <w:jc w:val="right"/>
        <w:rPr>
          <w:rStyle w:val="19"/>
          <w:sz w:val="28"/>
          <w:szCs w:val="28"/>
        </w:rPr>
      </w:pPr>
      <w:r>
        <w:rPr>
          <w:rStyle w:val="19"/>
          <w:sz w:val="28"/>
          <w:szCs w:val="28"/>
        </w:rPr>
        <w:t>Приложение 2</w:t>
      </w:r>
    </w:p>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34"/>
        <w:gridCol w:w="4634"/>
      </w:tblGrid>
      <w:tr w14:paraId="677B4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5" w:type="dxa"/>
          </w:tcPr>
          <w:p w14:paraId="60A2FEA3">
            <w:pPr>
              <w:pStyle w:val="16"/>
              <w:shd w:val="clear" w:color="auto" w:fill="FFFFFF"/>
              <w:spacing w:before="0" w:beforeAutospacing="0" w:after="200" w:afterAutospacing="0" w:line="276" w:lineRule="auto"/>
              <w:ind w:firstLine="709"/>
              <w:rPr>
                <w:rStyle w:val="17"/>
              </w:rPr>
            </w:pPr>
            <w:r>
              <w:rPr>
                <w:rStyle w:val="19"/>
                <w:b/>
                <w:bCs/>
                <w:i/>
                <w:sz w:val="28"/>
                <w:szCs w:val="28"/>
              </w:rPr>
              <w:t>Наш друг – светофор.</w:t>
            </w:r>
            <w:r>
              <w:rPr>
                <w:rStyle w:val="17"/>
              </w:rPr>
              <w:t>   </w:t>
            </w:r>
          </w:p>
          <w:p w14:paraId="680F97D7">
            <w:pPr>
              <w:pStyle w:val="16"/>
              <w:shd w:val="clear" w:color="auto" w:fill="FFFFFF"/>
              <w:spacing w:before="0" w:beforeAutospacing="0" w:after="0" w:afterAutospacing="0" w:line="276" w:lineRule="auto"/>
              <w:ind w:firstLine="709"/>
              <w:jc w:val="both"/>
              <w:rPr>
                <w:sz w:val="28"/>
                <w:szCs w:val="28"/>
              </w:rPr>
            </w:pPr>
            <w:r>
              <w:rPr>
                <w:rStyle w:val="17"/>
              </w:rPr>
              <w:t>Красный, желтый и зеленый,</w:t>
            </w:r>
          </w:p>
          <w:p w14:paraId="39411123">
            <w:pPr>
              <w:pStyle w:val="16"/>
              <w:shd w:val="clear" w:color="auto" w:fill="FFFFFF"/>
              <w:spacing w:before="0" w:beforeAutospacing="0" w:after="0" w:afterAutospacing="0" w:line="276" w:lineRule="auto"/>
              <w:ind w:firstLine="709"/>
              <w:jc w:val="both"/>
              <w:rPr>
                <w:sz w:val="28"/>
                <w:szCs w:val="28"/>
              </w:rPr>
            </w:pPr>
            <w:r>
              <w:rPr>
                <w:rStyle w:val="17"/>
              </w:rPr>
              <w:t>Он на всех глядит в упор. </w:t>
            </w:r>
          </w:p>
          <w:p w14:paraId="103B3320">
            <w:pPr>
              <w:pStyle w:val="16"/>
              <w:shd w:val="clear" w:color="auto" w:fill="FFFFFF"/>
              <w:spacing w:before="0" w:beforeAutospacing="0" w:after="0" w:afterAutospacing="0" w:line="276" w:lineRule="auto"/>
              <w:ind w:firstLine="709"/>
              <w:jc w:val="both"/>
              <w:rPr>
                <w:sz w:val="28"/>
                <w:szCs w:val="28"/>
              </w:rPr>
            </w:pPr>
            <w:r>
              <w:rPr>
                <w:rStyle w:val="17"/>
              </w:rPr>
              <w:t>Перекресток оживленный, </w:t>
            </w:r>
          </w:p>
          <w:p w14:paraId="4A250A12">
            <w:pPr>
              <w:pStyle w:val="16"/>
              <w:shd w:val="clear" w:color="auto" w:fill="FFFFFF"/>
              <w:spacing w:before="0" w:beforeAutospacing="0" w:after="0" w:afterAutospacing="0" w:line="276" w:lineRule="auto"/>
              <w:ind w:firstLine="709"/>
              <w:jc w:val="both"/>
              <w:rPr>
                <w:sz w:val="28"/>
                <w:szCs w:val="28"/>
              </w:rPr>
            </w:pPr>
            <w:r>
              <w:rPr>
                <w:rStyle w:val="17"/>
              </w:rPr>
              <w:t>Неспокоен светофор.</w:t>
            </w:r>
          </w:p>
          <w:p w14:paraId="0A003E44">
            <w:pPr>
              <w:pStyle w:val="16"/>
              <w:shd w:val="clear" w:color="auto" w:fill="FFFFFF"/>
              <w:spacing w:before="0" w:beforeAutospacing="0" w:after="0" w:afterAutospacing="0" w:line="276" w:lineRule="auto"/>
              <w:ind w:firstLine="709"/>
              <w:jc w:val="both"/>
              <w:rPr>
                <w:sz w:val="28"/>
                <w:szCs w:val="28"/>
              </w:rPr>
            </w:pPr>
            <w:r>
              <w:rPr>
                <w:rStyle w:val="17"/>
              </w:rPr>
              <w:t> </w:t>
            </w:r>
          </w:p>
          <w:p w14:paraId="4661757E">
            <w:pPr>
              <w:pStyle w:val="16"/>
              <w:shd w:val="clear" w:color="auto" w:fill="FFFFFF"/>
              <w:spacing w:before="0" w:beforeAutospacing="0" w:after="0" w:afterAutospacing="0" w:line="276" w:lineRule="auto"/>
              <w:ind w:firstLine="709"/>
              <w:jc w:val="both"/>
              <w:rPr>
                <w:sz w:val="28"/>
                <w:szCs w:val="28"/>
              </w:rPr>
            </w:pPr>
            <w:r>
              <w:rPr>
                <w:rStyle w:val="17"/>
              </w:rPr>
              <w:t>Старики идут и дети </w:t>
            </w:r>
          </w:p>
          <w:p w14:paraId="23E544DB">
            <w:pPr>
              <w:pStyle w:val="16"/>
              <w:shd w:val="clear" w:color="auto" w:fill="FFFFFF"/>
              <w:spacing w:before="0" w:beforeAutospacing="0" w:after="0" w:afterAutospacing="0" w:line="276" w:lineRule="auto"/>
              <w:ind w:firstLine="709"/>
              <w:jc w:val="both"/>
              <w:rPr>
                <w:sz w:val="28"/>
                <w:szCs w:val="28"/>
              </w:rPr>
            </w:pPr>
            <w:r>
              <w:rPr>
                <w:rStyle w:val="17"/>
              </w:rPr>
              <w:t>— Не бегут и не спешат. </w:t>
            </w:r>
          </w:p>
          <w:p w14:paraId="2D8F567C">
            <w:pPr>
              <w:pStyle w:val="16"/>
              <w:shd w:val="clear" w:color="auto" w:fill="FFFFFF"/>
              <w:spacing w:before="0" w:beforeAutospacing="0" w:after="0" w:afterAutospacing="0" w:line="276" w:lineRule="auto"/>
              <w:ind w:firstLine="709"/>
              <w:jc w:val="both"/>
              <w:rPr>
                <w:sz w:val="28"/>
                <w:szCs w:val="28"/>
              </w:rPr>
            </w:pPr>
            <w:r>
              <w:rPr>
                <w:rStyle w:val="17"/>
              </w:rPr>
              <w:t>Светофор для всех на свете </w:t>
            </w:r>
          </w:p>
          <w:p w14:paraId="6EF58D1D">
            <w:pPr>
              <w:pStyle w:val="16"/>
              <w:shd w:val="clear" w:color="auto" w:fill="FFFFFF"/>
              <w:spacing w:before="0" w:beforeAutospacing="0" w:after="0" w:afterAutospacing="0" w:line="276" w:lineRule="auto"/>
              <w:ind w:firstLine="709"/>
              <w:jc w:val="both"/>
              <w:rPr>
                <w:sz w:val="28"/>
                <w:szCs w:val="28"/>
              </w:rPr>
            </w:pPr>
            <w:r>
              <w:rPr>
                <w:rStyle w:val="17"/>
              </w:rPr>
              <w:t>Настоящий друг и брат.</w:t>
            </w:r>
          </w:p>
          <w:p w14:paraId="5D3388F8">
            <w:pPr>
              <w:pStyle w:val="16"/>
              <w:shd w:val="clear" w:color="auto" w:fill="FFFFFF"/>
              <w:spacing w:before="0" w:beforeAutospacing="0" w:after="0" w:afterAutospacing="0" w:line="276" w:lineRule="auto"/>
              <w:ind w:firstLine="709"/>
              <w:jc w:val="both"/>
              <w:rPr>
                <w:sz w:val="28"/>
                <w:szCs w:val="28"/>
              </w:rPr>
            </w:pPr>
            <w:r>
              <w:rPr>
                <w:rStyle w:val="17"/>
              </w:rPr>
              <w:t> </w:t>
            </w:r>
          </w:p>
          <w:p w14:paraId="1D1A809E">
            <w:pPr>
              <w:pStyle w:val="16"/>
              <w:shd w:val="clear" w:color="auto" w:fill="FFFFFF"/>
              <w:spacing w:before="0" w:beforeAutospacing="0" w:after="0" w:afterAutospacing="0" w:line="276" w:lineRule="auto"/>
              <w:ind w:firstLine="709"/>
              <w:jc w:val="both"/>
              <w:rPr>
                <w:sz w:val="28"/>
                <w:szCs w:val="28"/>
              </w:rPr>
            </w:pPr>
            <w:r>
              <w:rPr>
                <w:rStyle w:val="17"/>
              </w:rPr>
              <w:t>По сигналу светофора </w:t>
            </w:r>
          </w:p>
          <w:p w14:paraId="1CC4DDCE">
            <w:pPr>
              <w:pStyle w:val="16"/>
              <w:shd w:val="clear" w:color="auto" w:fill="FFFFFF"/>
              <w:spacing w:before="0" w:beforeAutospacing="0" w:after="0" w:afterAutospacing="0" w:line="276" w:lineRule="auto"/>
              <w:ind w:firstLine="709"/>
              <w:jc w:val="both"/>
              <w:rPr>
                <w:sz w:val="28"/>
                <w:szCs w:val="28"/>
              </w:rPr>
            </w:pPr>
            <w:r>
              <w:rPr>
                <w:rStyle w:val="17"/>
              </w:rPr>
              <w:t>Через улицу идем. </w:t>
            </w:r>
          </w:p>
          <w:p w14:paraId="477DE859">
            <w:pPr>
              <w:pStyle w:val="16"/>
              <w:shd w:val="clear" w:color="auto" w:fill="FFFFFF"/>
              <w:spacing w:before="0" w:beforeAutospacing="0" w:after="0" w:afterAutospacing="0" w:line="276" w:lineRule="auto"/>
              <w:ind w:firstLine="709"/>
              <w:jc w:val="both"/>
              <w:rPr>
                <w:sz w:val="28"/>
                <w:szCs w:val="28"/>
              </w:rPr>
            </w:pPr>
            <w:r>
              <w:rPr>
                <w:rStyle w:val="17"/>
              </w:rPr>
              <w:t>И кивают нам шоферы: </w:t>
            </w:r>
          </w:p>
          <w:p w14:paraId="4447873B">
            <w:pPr>
              <w:pStyle w:val="16"/>
              <w:shd w:val="clear" w:color="auto" w:fill="FFFFFF"/>
              <w:spacing w:before="0" w:beforeAutospacing="0" w:after="0" w:afterAutospacing="0" w:line="276" w:lineRule="auto"/>
              <w:ind w:firstLine="709"/>
              <w:jc w:val="both"/>
              <w:rPr>
                <w:sz w:val="28"/>
                <w:szCs w:val="28"/>
              </w:rPr>
            </w:pPr>
            <w:r>
              <w:rPr>
                <w:rStyle w:val="17"/>
              </w:rPr>
              <w:t>“Проходите, подождем”.</w:t>
            </w:r>
          </w:p>
          <w:p w14:paraId="071BC7AA">
            <w:pPr>
              <w:pStyle w:val="16"/>
              <w:shd w:val="clear" w:color="auto" w:fill="FFFFFF"/>
              <w:spacing w:before="0" w:beforeAutospacing="0" w:after="0" w:afterAutospacing="0" w:line="276" w:lineRule="auto"/>
              <w:ind w:firstLine="709"/>
              <w:jc w:val="both"/>
              <w:rPr>
                <w:sz w:val="28"/>
                <w:szCs w:val="28"/>
              </w:rPr>
            </w:pPr>
            <w:r>
              <w:rPr>
                <w:rStyle w:val="17"/>
              </w:rPr>
              <w:t> </w:t>
            </w:r>
          </w:p>
          <w:p w14:paraId="4FC78771">
            <w:pPr>
              <w:pStyle w:val="16"/>
              <w:shd w:val="clear" w:color="auto" w:fill="FFFFFF"/>
              <w:spacing w:before="0" w:beforeAutospacing="0" w:after="0" w:afterAutospacing="0" w:line="276" w:lineRule="auto"/>
              <w:ind w:firstLine="709"/>
              <w:jc w:val="both"/>
              <w:rPr>
                <w:sz w:val="28"/>
                <w:szCs w:val="28"/>
              </w:rPr>
            </w:pPr>
            <w:r>
              <w:rPr>
                <w:rStyle w:val="17"/>
              </w:rPr>
              <w:t>На красный свет — дороги нет, </w:t>
            </w:r>
          </w:p>
          <w:p w14:paraId="34A3ED37">
            <w:pPr>
              <w:pStyle w:val="16"/>
              <w:shd w:val="clear" w:color="auto" w:fill="FFFFFF"/>
              <w:spacing w:before="0" w:beforeAutospacing="0" w:after="0" w:afterAutospacing="0" w:line="276" w:lineRule="auto"/>
              <w:ind w:firstLine="709"/>
              <w:jc w:val="both"/>
              <w:rPr>
                <w:sz w:val="28"/>
                <w:szCs w:val="28"/>
              </w:rPr>
            </w:pPr>
            <w:r>
              <w:rPr>
                <w:rStyle w:val="17"/>
              </w:rPr>
              <w:t>На желтый — подожди. </w:t>
            </w:r>
          </w:p>
          <w:p w14:paraId="0FD037CB">
            <w:pPr>
              <w:pStyle w:val="16"/>
              <w:shd w:val="clear" w:color="auto" w:fill="FFFFFF"/>
              <w:spacing w:before="0" w:beforeAutospacing="0" w:after="0" w:afterAutospacing="0" w:line="276" w:lineRule="auto"/>
              <w:ind w:firstLine="709"/>
              <w:jc w:val="both"/>
              <w:rPr>
                <w:sz w:val="28"/>
                <w:szCs w:val="28"/>
              </w:rPr>
            </w:pPr>
            <w:r>
              <w:rPr>
                <w:rStyle w:val="17"/>
              </w:rPr>
              <w:t>Когда горит зеленый свет, </w:t>
            </w:r>
          </w:p>
          <w:p w14:paraId="41F90DEF">
            <w:pPr>
              <w:pStyle w:val="16"/>
              <w:shd w:val="clear" w:color="auto" w:fill="FFFFFF"/>
              <w:spacing w:before="0" w:beforeAutospacing="0" w:after="0" w:afterAutospacing="0" w:line="276" w:lineRule="auto"/>
              <w:ind w:firstLine="709"/>
              <w:jc w:val="both"/>
              <w:rPr>
                <w:rStyle w:val="19"/>
                <w:sz w:val="28"/>
                <w:szCs w:val="28"/>
              </w:rPr>
            </w:pPr>
            <w:r>
              <w:rPr>
                <w:rStyle w:val="17"/>
              </w:rPr>
              <w:t>Счастливого пути!</w:t>
            </w:r>
          </w:p>
        </w:tc>
        <w:tc>
          <w:tcPr>
            <w:tcW w:w="4786" w:type="dxa"/>
          </w:tcPr>
          <w:p w14:paraId="0A986398">
            <w:pPr>
              <w:pStyle w:val="16"/>
              <w:shd w:val="clear" w:color="auto" w:fill="FFFFFF"/>
              <w:spacing w:before="0" w:beforeAutospacing="0" w:after="200" w:afterAutospacing="0" w:line="276" w:lineRule="auto"/>
              <w:ind w:firstLine="709"/>
              <w:jc w:val="both"/>
              <w:rPr>
                <w:b/>
                <w:i/>
                <w:sz w:val="28"/>
                <w:szCs w:val="28"/>
              </w:rPr>
            </w:pPr>
            <w:r>
              <w:rPr>
                <w:rStyle w:val="17"/>
                <w:b/>
                <w:i/>
              </w:rPr>
              <w:t>С.Михалков</w:t>
            </w:r>
            <w:r>
              <w:rPr>
                <w:b/>
                <w:i/>
                <w:sz w:val="28"/>
                <w:szCs w:val="28"/>
              </w:rPr>
              <w:t xml:space="preserve"> «</w:t>
            </w:r>
            <w:r>
              <w:rPr>
                <w:rStyle w:val="19"/>
                <w:b/>
                <w:bCs/>
                <w:i/>
                <w:sz w:val="28"/>
                <w:szCs w:val="28"/>
              </w:rPr>
              <w:t>Моя улица»</w:t>
            </w:r>
          </w:p>
          <w:p w14:paraId="13316290">
            <w:pPr>
              <w:pStyle w:val="16"/>
              <w:shd w:val="clear" w:color="auto" w:fill="FFFFFF"/>
              <w:spacing w:before="0" w:beforeAutospacing="0" w:after="200" w:afterAutospacing="0" w:line="276" w:lineRule="auto"/>
              <w:ind w:firstLine="709"/>
              <w:jc w:val="both"/>
              <w:rPr>
                <w:sz w:val="28"/>
                <w:szCs w:val="28"/>
              </w:rPr>
            </w:pPr>
            <w:r>
              <w:rPr>
                <w:rStyle w:val="17"/>
              </w:rPr>
              <w:t> Здесь на посту в любое время</w:t>
            </w:r>
          </w:p>
          <w:p w14:paraId="689EE575">
            <w:pPr>
              <w:pStyle w:val="16"/>
              <w:shd w:val="clear" w:color="auto" w:fill="FFFFFF"/>
              <w:spacing w:before="0" w:beforeAutospacing="0" w:after="200" w:afterAutospacing="0" w:line="276" w:lineRule="auto"/>
              <w:ind w:firstLine="709"/>
              <w:jc w:val="both"/>
              <w:rPr>
                <w:sz w:val="28"/>
                <w:szCs w:val="28"/>
              </w:rPr>
            </w:pPr>
            <w:r>
              <w:rPr>
                <w:rStyle w:val="17"/>
              </w:rPr>
              <w:t>Дежурит ловкий постовой.</w:t>
            </w:r>
          </w:p>
          <w:p w14:paraId="32D5ADB8">
            <w:pPr>
              <w:pStyle w:val="16"/>
              <w:shd w:val="clear" w:color="auto" w:fill="FFFFFF"/>
              <w:spacing w:before="0" w:beforeAutospacing="0" w:after="200" w:afterAutospacing="0" w:line="276" w:lineRule="auto"/>
              <w:ind w:firstLine="709"/>
              <w:jc w:val="both"/>
              <w:rPr>
                <w:sz w:val="28"/>
                <w:szCs w:val="28"/>
              </w:rPr>
            </w:pPr>
            <w:r>
              <w:rPr>
                <w:rStyle w:val="17"/>
              </w:rPr>
              <w:t>Он управляет сразу всеми,</w:t>
            </w:r>
          </w:p>
          <w:p w14:paraId="4A763B1E">
            <w:pPr>
              <w:pStyle w:val="16"/>
              <w:shd w:val="clear" w:color="auto" w:fill="FFFFFF"/>
              <w:spacing w:before="0" w:beforeAutospacing="0" w:after="200" w:afterAutospacing="0" w:line="276" w:lineRule="auto"/>
              <w:ind w:firstLine="709"/>
              <w:jc w:val="both"/>
              <w:rPr>
                <w:sz w:val="28"/>
                <w:szCs w:val="28"/>
              </w:rPr>
            </w:pPr>
            <w:r>
              <w:rPr>
                <w:rStyle w:val="17"/>
              </w:rPr>
              <w:t>Кто перед ним на мостовой.</w:t>
            </w:r>
          </w:p>
          <w:p w14:paraId="34C6CE7B">
            <w:pPr>
              <w:pStyle w:val="16"/>
              <w:shd w:val="clear" w:color="auto" w:fill="FFFFFF"/>
              <w:spacing w:before="0" w:beforeAutospacing="0" w:after="200" w:afterAutospacing="0" w:line="276" w:lineRule="auto"/>
              <w:ind w:firstLine="709"/>
              <w:jc w:val="both"/>
              <w:rPr>
                <w:sz w:val="28"/>
                <w:szCs w:val="28"/>
              </w:rPr>
            </w:pPr>
            <w:r>
              <w:rPr>
                <w:rStyle w:val="17"/>
              </w:rPr>
              <w:t>Никто на свете так не может</w:t>
            </w:r>
          </w:p>
          <w:p w14:paraId="49EC23B1">
            <w:pPr>
              <w:pStyle w:val="16"/>
              <w:shd w:val="clear" w:color="auto" w:fill="FFFFFF"/>
              <w:spacing w:before="0" w:beforeAutospacing="0" w:after="200" w:afterAutospacing="0" w:line="276" w:lineRule="auto"/>
              <w:ind w:firstLine="709"/>
              <w:jc w:val="both"/>
              <w:rPr>
                <w:sz w:val="28"/>
                <w:szCs w:val="28"/>
              </w:rPr>
            </w:pPr>
            <w:r>
              <w:rPr>
                <w:rStyle w:val="17"/>
              </w:rPr>
              <w:t>Одним движением руки</w:t>
            </w:r>
          </w:p>
          <w:p w14:paraId="0322236F">
            <w:pPr>
              <w:pStyle w:val="16"/>
              <w:shd w:val="clear" w:color="auto" w:fill="FFFFFF"/>
              <w:spacing w:before="0" w:beforeAutospacing="0" w:after="200" w:afterAutospacing="0" w:line="276" w:lineRule="auto"/>
              <w:ind w:firstLine="709"/>
              <w:jc w:val="both"/>
              <w:rPr>
                <w:sz w:val="28"/>
                <w:szCs w:val="28"/>
              </w:rPr>
            </w:pPr>
            <w:r>
              <w:rPr>
                <w:rStyle w:val="17"/>
              </w:rPr>
              <w:t>Остановить поток прохожих</w:t>
            </w:r>
          </w:p>
          <w:p w14:paraId="4FB5FC8A">
            <w:pPr>
              <w:pStyle w:val="16"/>
              <w:shd w:val="clear" w:color="auto" w:fill="FFFFFF"/>
              <w:spacing w:before="0" w:beforeAutospacing="0" w:after="200" w:afterAutospacing="0" w:line="276" w:lineRule="auto"/>
              <w:ind w:firstLine="709"/>
              <w:jc w:val="both"/>
              <w:rPr>
                <w:sz w:val="28"/>
                <w:szCs w:val="28"/>
              </w:rPr>
            </w:pPr>
            <w:r>
              <w:rPr>
                <w:rStyle w:val="17"/>
              </w:rPr>
              <w:t>И пропустить грузовики.</w:t>
            </w:r>
          </w:p>
          <w:p w14:paraId="13A62237">
            <w:pPr>
              <w:pStyle w:val="16"/>
              <w:spacing w:before="0" w:beforeAutospacing="0" w:after="200" w:afterAutospacing="0" w:line="276" w:lineRule="auto"/>
              <w:ind w:firstLine="709"/>
              <w:jc w:val="both"/>
              <w:rPr>
                <w:rStyle w:val="19"/>
                <w:b/>
                <w:bCs/>
                <w:sz w:val="28"/>
                <w:szCs w:val="28"/>
              </w:rPr>
            </w:pPr>
          </w:p>
        </w:tc>
      </w:tr>
    </w:tbl>
    <w:p w14:paraId="7F751FE6">
      <w:pPr>
        <w:shd w:val="clear" w:color="auto" w:fill="FFFFFF"/>
        <w:spacing w:before="100" w:beforeAutospacing="1"/>
        <w:ind w:firstLine="709"/>
        <w:outlineLvl w:val="2"/>
        <w:rPr>
          <w:b/>
          <w:bCs/>
          <w:sz w:val="28"/>
          <w:szCs w:val="28"/>
          <w:lang w:eastAsia="ru-RU"/>
        </w:rPr>
      </w:pPr>
      <w:r>
        <w:rPr>
          <w:b/>
          <w:bCs/>
          <w:i/>
          <w:iCs/>
          <w:sz w:val="28"/>
          <w:szCs w:val="28"/>
          <w:lang w:eastAsia="ru-RU"/>
        </w:rPr>
        <w:t>В. Семернин</w:t>
      </w:r>
      <w:r>
        <w:rPr>
          <w:b/>
          <w:bCs/>
          <w:sz w:val="28"/>
          <w:szCs w:val="28"/>
          <w:lang w:eastAsia="ru-RU"/>
        </w:rPr>
        <w:t xml:space="preserve"> </w:t>
      </w:r>
      <w:r>
        <w:rPr>
          <w:b/>
          <w:bCs/>
          <w:i/>
          <w:sz w:val="28"/>
          <w:szCs w:val="28"/>
          <w:lang w:eastAsia="ru-RU"/>
        </w:rPr>
        <w:t>«Запрещается-разрешается».</w:t>
      </w:r>
    </w:p>
    <w:p w14:paraId="4B55AA6C">
      <w:pPr>
        <w:shd w:val="clear" w:color="auto" w:fill="FFFFFF"/>
        <w:spacing w:before="100" w:beforeAutospacing="1"/>
        <w:rPr>
          <w:sz w:val="28"/>
          <w:szCs w:val="28"/>
          <w:lang w:eastAsia="ru-RU"/>
        </w:rPr>
      </w:pPr>
      <w:r>
        <w:rPr>
          <w:sz w:val="28"/>
          <w:szCs w:val="28"/>
          <w:lang w:eastAsia="ru-RU"/>
        </w:rPr>
        <w:t>И проспекты, и бульвары — всюду улицы шумны.</w:t>
      </w:r>
      <w:r>
        <w:rPr>
          <w:sz w:val="28"/>
          <w:szCs w:val="28"/>
          <w:lang w:eastAsia="ru-RU"/>
        </w:rPr>
        <w:br w:type="textWrapping"/>
      </w:r>
      <w:r>
        <w:rPr>
          <w:sz w:val="28"/>
          <w:szCs w:val="28"/>
          <w:lang w:eastAsia="ru-RU"/>
        </w:rPr>
        <w:t>Проходи по тротуару только с правой стороны!</w:t>
      </w:r>
      <w:r>
        <w:rPr>
          <w:sz w:val="28"/>
          <w:szCs w:val="28"/>
          <w:lang w:eastAsia="ru-RU"/>
        </w:rPr>
        <w:br w:type="textWrapping"/>
      </w:r>
      <w:r>
        <w:rPr>
          <w:sz w:val="28"/>
          <w:szCs w:val="28"/>
          <w:lang w:eastAsia="ru-RU"/>
        </w:rPr>
        <w:t>Тут шалить, мешать народу ЗА-ПРЕ-ЩА-ЕТ-СЯ!</w:t>
      </w:r>
      <w:r>
        <w:rPr>
          <w:sz w:val="28"/>
          <w:szCs w:val="28"/>
          <w:lang w:eastAsia="ru-RU"/>
        </w:rPr>
        <w:br w:type="textWrapping"/>
      </w:r>
      <w:r>
        <w:rPr>
          <w:sz w:val="28"/>
          <w:szCs w:val="28"/>
          <w:lang w:eastAsia="ru-RU"/>
        </w:rPr>
        <w:t>Быть примерным пешеходом РАЗРЕШАЕТСЯ…</w:t>
      </w:r>
      <w:r>
        <w:rPr>
          <w:sz w:val="28"/>
          <w:szCs w:val="28"/>
          <w:lang w:eastAsia="ru-RU"/>
        </w:rPr>
        <w:br w:type="textWrapping"/>
      </w:r>
      <w:r>
        <w:rPr>
          <w:sz w:val="28"/>
          <w:szCs w:val="28"/>
          <w:lang w:eastAsia="ru-RU"/>
        </w:rPr>
        <w:t>Если едешь ты в трамвае и вокруг тебя народ,</w:t>
      </w:r>
      <w:r>
        <w:rPr>
          <w:sz w:val="28"/>
          <w:szCs w:val="28"/>
          <w:lang w:eastAsia="ru-RU"/>
        </w:rPr>
        <w:br w:type="textWrapping"/>
      </w:r>
      <w:r>
        <w:rPr>
          <w:sz w:val="28"/>
          <w:szCs w:val="28"/>
          <w:lang w:eastAsia="ru-RU"/>
        </w:rPr>
        <w:t>Не толкаясь, не зевая, проходи скорей вперёд.</w:t>
      </w:r>
      <w:r>
        <w:rPr>
          <w:sz w:val="28"/>
          <w:szCs w:val="28"/>
          <w:lang w:eastAsia="ru-RU"/>
        </w:rPr>
        <w:br w:type="textWrapping"/>
      </w:r>
      <w:r>
        <w:rPr>
          <w:sz w:val="28"/>
          <w:szCs w:val="28"/>
          <w:lang w:eastAsia="ru-RU"/>
        </w:rPr>
        <w:t>Ехать «зайцем», как известно, ЗА-ПРЕ-ЩА-ЕТ-СЯ!</w:t>
      </w:r>
      <w:r>
        <w:rPr>
          <w:sz w:val="28"/>
          <w:szCs w:val="28"/>
          <w:lang w:eastAsia="ru-RU"/>
        </w:rPr>
        <w:br w:type="textWrapping"/>
      </w:r>
      <w:r>
        <w:rPr>
          <w:sz w:val="28"/>
          <w:szCs w:val="28"/>
          <w:lang w:eastAsia="ru-RU"/>
        </w:rPr>
        <w:t>Уступить старушке место РАЗРЕШАЕТСЯ…</w:t>
      </w:r>
      <w:r>
        <w:rPr>
          <w:sz w:val="28"/>
          <w:szCs w:val="28"/>
          <w:lang w:eastAsia="ru-RU"/>
        </w:rPr>
        <w:br w:type="textWrapping"/>
      </w:r>
      <w:r>
        <w:rPr>
          <w:sz w:val="28"/>
          <w:szCs w:val="28"/>
          <w:lang w:eastAsia="ru-RU"/>
        </w:rPr>
        <w:t>Если ты гуляешь просто, всё равно вперёд гляди,</w:t>
      </w:r>
      <w:r>
        <w:rPr>
          <w:sz w:val="28"/>
          <w:szCs w:val="28"/>
          <w:lang w:eastAsia="ru-RU"/>
        </w:rPr>
        <w:br w:type="textWrapping"/>
      </w:r>
      <w:r>
        <w:rPr>
          <w:sz w:val="28"/>
          <w:szCs w:val="28"/>
          <w:lang w:eastAsia="ru-RU"/>
        </w:rPr>
        <w:t>Через шумный перекрёсток осторожно проходи.</w:t>
      </w:r>
      <w:r>
        <w:rPr>
          <w:sz w:val="28"/>
          <w:szCs w:val="28"/>
          <w:lang w:eastAsia="ru-RU"/>
        </w:rPr>
        <w:br w:type="textWrapping"/>
      </w:r>
      <w:r>
        <w:rPr>
          <w:sz w:val="28"/>
          <w:szCs w:val="28"/>
          <w:lang w:eastAsia="ru-RU"/>
        </w:rPr>
        <w:t>Переход при красном свете ЗА-ПРЕ-ЩА-ЕТ-СЯ!</w:t>
      </w:r>
      <w:r>
        <w:rPr>
          <w:sz w:val="28"/>
          <w:szCs w:val="28"/>
          <w:lang w:eastAsia="ru-RU"/>
        </w:rPr>
        <w:br w:type="textWrapping"/>
      </w:r>
      <w:r>
        <w:rPr>
          <w:sz w:val="28"/>
          <w:szCs w:val="28"/>
          <w:lang w:eastAsia="ru-RU"/>
        </w:rPr>
        <w:t>При зелёном даже детям РАЗРЕШАЕТСЯ…</w:t>
      </w:r>
    </w:p>
    <w:p w14:paraId="3077D26B">
      <w:pPr>
        <w:shd w:val="clear" w:color="auto" w:fill="FFFFFF"/>
        <w:spacing w:before="100" w:beforeAutospacing="1"/>
        <w:rPr>
          <w:sz w:val="28"/>
          <w:szCs w:val="28"/>
          <w:lang w:eastAsia="ru-RU"/>
        </w:rPr>
      </w:pPr>
    </w:p>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57"/>
        <w:gridCol w:w="4611"/>
      </w:tblGrid>
      <w:tr w14:paraId="1DA09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69" w:type="dxa"/>
          </w:tcPr>
          <w:p w14:paraId="7FD01CE6">
            <w:pPr>
              <w:spacing w:line="276" w:lineRule="auto"/>
              <w:rPr>
                <w:sz w:val="28"/>
                <w:szCs w:val="28"/>
              </w:rPr>
            </w:pPr>
            <w:r>
              <w:rPr>
                <w:sz w:val="28"/>
                <w:szCs w:val="28"/>
              </w:rPr>
              <w:t>Вот трехглазый молодец.</w:t>
            </w:r>
          </w:p>
          <w:p w14:paraId="6DF18F13">
            <w:pPr>
              <w:spacing w:line="276" w:lineRule="auto"/>
              <w:rPr>
                <w:sz w:val="28"/>
                <w:szCs w:val="28"/>
              </w:rPr>
            </w:pPr>
            <w:r>
              <w:rPr>
                <w:sz w:val="28"/>
                <w:szCs w:val="28"/>
              </w:rPr>
              <w:t>До чего же он хитрец!</w:t>
            </w:r>
          </w:p>
          <w:p w14:paraId="670ABEEA">
            <w:pPr>
              <w:spacing w:line="276" w:lineRule="auto"/>
              <w:rPr>
                <w:sz w:val="28"/>
                <w:szCs w:val="28"/>
              </w:rPr>
            </w:pPr>
            <w:r>
              <w:rPr>
                <w:sz w:val="28"/>
                <w:szCs w:val="28"/>
              </w:rPr>
              <w:t>Кто откуда ни поедет,</w:t>
            </w:r>
          </w:p>
          <w:p w14:paraId="224B1052">
            <w:pPr>
              <w:spacing w:line="276" w:lineRule="auto"/>
              <w:rPr>
                <w:sz w:val="28"/>
                <w:szCs w:val="28"/>
              </w:rPr>
            </w:pPr>
            <w:r>
              <w:rPr>
                <w:sz w:val="28"/>
                <w:szCs w:val="28"/>
              </w:rPr>
              <w:t>Подмигнет и тем, и этим.</w:t>
            </w:r>
          </w:p>
          <w:p w14:paraId="34BDD030">
            <w:pPr>
              <w:spacing w:line="276" w:lineRule="auto"/>
              <w:rPr>
                <w:sz w:val="28"/>
                <w:szCs w:val="28"/>
              </w:rPr>
            </w:pPr>
            <w:r>
              <w:rPr>
                <w:sz w:val="28"/>
                <w:szCs w:val="28"/>
              </w:rPr>
              <w:t>Знает, как уладить спор,</w:t>
            </w:r>
          </w:p>
          <w:p w14:paraId="70E89654">
            <w:pPr>
              <w:spacing w:line="276" w:lineRule="auto"/>
              <w:rPr>
                <w:sz w:val="28"/>
                <w:szCs w:val="28"/>
              </w:rPr>
            </w:pPr>
            <w:r>
              <w:rPr>
                <w:sz w:val="28"/>
                <w:szCs w:val="28"/>
              </w:rPr>
              <w:t>Разноцветный… (Светофор)</w:t>
            </w:r>
            <w:r>
              <w:rPr>
                <w:sz w:val="28"/>
                <w:szCs w:val="28"/>
              </w:rPr>
              <w:br w:type="textWrapping"/>
            </w:r>
          </w:p>
        </w:tc>
        <w:tc>
          <w:tcPr>
            <w:tcW w:w="5069" w:type="dxa"/>
          </w:tcPr>
          <w:p w14:paraId="25DC0D01">
            <w:pPr>
              <w:spacing w:line="276" w:lineRule="auto"/>
              <w:rPr>
                <w:sz w:val="28"/>
                <w:szCs w:val="28"/>
              </w:rPr>
            </w:pPr>
            <w:r>
              <w:rPr>
                <w:sz w:val="28"/>
                <w:szCs w:val="28"/>
              </w:rPr>
              <w:t>Все водителю расскажет,</w:t>
            </w:r>
          </w:p>
          <w:p w14:paraId="05EB95D7">
            <w:pPr>
              <w:spacing w:line="276" w:lineRule="auto"/>
              <w:rPr>
                <w:sz w:val="28"/>
                <w:szCs w:val="28"/>
              </w:rPr>
            </w:pPr>
            <w:r>
              <w:rPr>
                <w:sz w:val="28"/>
                <w:szCs w:val="28"/>
              </w:rPr>
              <w:t>Скорость верную укажет.</w:t>
            </w:r>
          </w:p>
          <w:p w14:paraId="39E00E9B">
            <w:pPr>
              <w:spacing w:line="276" w:lineRule="auto"/>
              <w:rPr>
                <w:sz w:val="28"/>
                <w:szCs w:val="28"/>
              </w:rPr>
            </w:pPr>
            <w:r>
              <w:rPr>
                <w:sz w:val="28"/>
                <w:szCs w:val="28"/>
              </w:rPr>
              <w:t>У дороги, как маяк,</w:t>
            </w:r>
          </w:p>
          <w:p w14:paraId="639D1E4F">
            <w:pPr>
              <w:spacing w:line="276" w:lineRule="auto"/>
              <w:rPr>
                <w:sz w:val="28"/>
                <w:szCs w:val="28"/>
              </w:rPr>
            </w:pPr>
            <w:r>
              <w:rPr>
                <w:sz w:val="28"/>
                <w:szCs w:val="28"/>
              </w:rPr>
              <w:t>Добрый друг — (Дорожный знак)</w:t>
            </w:r>
          </w:p>
        </w:tc>
      </w:tr>
      <w:tr w14:paraId="3E3BB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69" w:type="dxa"/>
          </w:tcPr>
          <w:p w14:paraId="353D57FC">
            <w:pPr>
              <w:spacing w:line="276" w:lineRule="auto"/>
              <w:rPr>
                <w:sz w:val="28"/>
                <w:szCs w:val="28"/>
              </w:rPr>
            </w:pPr>
            <w:r>
              <w:rPr>
                <w:sz w:val="28"/>
                <w:szCs w:val="28"/>
              </w:rPr>
              <w:t>Полосатые лошадки</w:t>
            </w:r>
          </w:p>
          <w:p w14:paraId="0D653E4F">
            <w:pPr>
              <w:spacing w:line="276" w:lineRule="auto"/>
              <w:rPr>
                <w:sz w:val="28"/>
                <w:szCs w:val="28"/>
              </w:rPr>
            </w:pPr>
            <w:r>
              <w:rPr>
                <w:sz w:val="28"/>
                <w:szCs w:val="28"/>
              </w:rPr>
              <w:t>Поперек дорог легли-</w:t>
            </w:r>
          </w:p>
          <w:p w14:paraId="0014156D">
            <w:pPr>
              <w:spacing w:line="276" w:lineRule="auto"/>
              <w:rPr>
                <w:sz w:val="28"/>
                <w:szCs w:val="28"/>
              </w:rPr>
            </w:pPr>
            <w:r>
              <w:rPr>
                <w:sz w:val="28"/>
                <w:szCs w:val="28"/>
              </w:rPr>
              <w:t>Все авто остановились</w:t>
            </w:r>
          </w:p>
          <w:p w14:paraId="1D8696F8">
            <w:pPr>
              <w:spacing w:line="276" w:lineRule="auto"/>
              <w:rPr>
                <w:sz w:val="28"/>
                <w:szCs w:val="28"/>
              </w:rPr>
            </w:pPr>
            <w:r>
              <w:rPr>
                <w:sz w:val="28"/>
                <w:szCs w:val="28"/>
              </w:rPr>
              <w:t>Если здесь проходим мы. (Переход-зебра)</w:t>
            </w:r>
            <w:r>
              <w:rPr>
                <w:sz w:val="28"/>
                <w:szCs w:val="28"/>
              </w:rPr>
              <w:br w:type="textWrapping"/>
            </w:r>
          </w:p>
        </w:tc>
        <w:tc>
          <w:tcPr>
            <w:tcW w:w="5069" w:type="dxa"/>
          </w:tcPr>
          <w:p w14:paraId="4F5A6D8E">
            <w:pPr>
              <w:spacing w:line="276" w:lineRule="auto"/>
              <w:rPr>
                <w:sz w:val="28"/>
                <w:szCs w:val="28"/>
              </w:rPr>
            </w:pPr>
            <w:r>
              <w:rPr>
                <w:sz w:val="28"/>
                <w:szCs w:val="28"/>
              </w:rPr>
              <w:t>Переезд есть впереди —</w:t>
            </w:r>
          </w:p>
          <w:p w14:paraId="5B29B04F">
            <w:pPr>
              <w:spacing w:line="276" w:lineRule="auto"/>
              <w:rPr>
                <w:sz w:val="28"/>
                <w:szCs w:val="28"/>
              </w:rPr>
            </w:pPr>
            <w:r>
              <w:rPr>
                <w:sz w:val="28"/>
                <w:szCs w:val="28"/>
              </w:rPr>
              <w:t>Тормози и подожди:</w:t>
            </w:r>
          </w:p>
          <w:p w14:paraId="695DAABA">
            <w:pPr>
              <w:spacing w:line="276" w:lineRule="auto"/>
              <w:rPr>
                <w:sz w:val="28"/>
                <w:szCs w:val="28"/>
              </w:rPr>
            </w:pPr>
            <w:r>
              <w:rPr>
                <w:sz w:val="28"/>
                <w:szCs w:val="28"/>
              </w:rPr>
              <w:t>Он опущен — ход сбавляй,</w:t>
            </w:r>
          </w:p>
          <w:p w14:paraId="496B8E37">
            <w:pPr>
              <w:spacing w:line="276" w:lineRule="auto"/>
              <w:rPr>
                <w:sz w:val="28"/>
                <w:szCs w:val="28"/>
              </w:rPr>
            </w:pPr>
            <w:r>
              <w:rPr>
                <w:sz w:val="28"/>
                <w:szCs w:val="28"/>
              </w:rPr>
              <w:t>А поднимут — проезжай. (Шлагбаум)</w:t>
            </w:r>
          </w:p>
        </w:tc>
      </w:tr>
      <w:tr w14:paraId="490E7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69" w:type="dxa"/>
          </w:tcPr>
          <w:p w14:paraId="14B5C9E0">
            <w:pPr>
              <w:spacing w:line="276" w:lineRule="auto"/>
              <w:rPr>
                <w:sz w:val="28"/>
                <w:szCs w:val="28"/>
              </w:rPr>
            </w:pPr>
            <w:r>
              <w:rPr>
                <w:sz w:val="28"/>
                <w:szCs w:val="28"/>
              </w:rPr>
              <w:t xml:space="preserve">Эту ленту не возьмешь </w:t>
            </w:r>
            <w:r>
              <w:rPr>
                <w:sz w:val="28"/>
                <w:szCs w:val="28"/>
              </w:rPr>
              <w:br w:type="textWrapping"/>
            </w:r>
            <w:r>
              <w:rPr>
                <w:sz w:val="28"/>
                <w:szCs w:val="28"/>
              </w:rPr>
              <w:t xml:space="preserve">И в косичку не вплетешь. </w:t>
            </w:r>
            <w:r>
              <w:rPr>
                <w:sz w:val="28"/>
                <w:szCs w:val="28"/>
              </w:rPr>
              <w:br w:type="textWrapping"/>
            </w:r>
            <w:r>
              <w:rPr>
                <w:sz w:val="28"/>
                <w:szCs w:val="28"/>
              </w:rPr>
              <w:t xml:space="preserve">На земле она лежит, </w:t>
            </w:r>
            <w:r>
              <w:rPr>
                <w:sz w:val="28"/>
                <w:szCs w:val="28"/>
              </w:rPr>
              <w:br w:type="textWrapping"/>
            </w:r>
            <w:r>
              <w:rPr>
                <w:sz w:val="28"/>
                <w:szCs w:val="28"/>
              </w:rPr>
              <w:t>Транспорт вдоль по ней бежит. (Дорога)</w:t>
            </w:r>
            <w:r>
              <w:rPr>
                <w:sz w:val="28"/>
                <w:szCs w:val="28"/>
              </w:rPr>
              <w:br w:type="textWrapping"/>
            </w:r>
          </w:p>
        </w:tc>
        <w:tc>
          <w:tcPr>
            <w:tcW w:w="5069" w:type="dxa"/>
          </w:tcPr>
          <w:p w14:paraId="1D0E4F8C">
            <w:pPr>
              <w:spacing w:line="276" w:lineRule="auto"/>
              <w:rPr>
                <w:sz w:val="28"/>
                <w:szCs w:val="28"/>
              </w:rPr>
            </w:pPr>
            <w:r>
              <w:rPr>
                <w:sz w:val="28"/>
                <w:szCs w:val="28"/>
              </w:rPr>
              <w:t xml:space="preserve">Тут машина не пойдет. </w:t>
            </w:r>
            <w:r>
              <w:rPr>
                <w:sz w:val="28"/>
                <w:szCs w:val="28"/>
              </w:rPr>
              <w:br w:type="textWrapping"/>
            </w:r>
            <w:r>
              <w:rPr>
                <w:sz w:val="28"/>
                <w:szCs w:val="28"/>
              </w:rPr>
              <w:t xml:space="preserve">Главный здесь – пешеход. </w:t>
            </w:r>
            <w:r>
              <w:rPr>
                <w:sz w:val="28"/>
                <w:szCs w:val="28"/>
              </w:rPr>
              <w:br w:type="textWrapping"/>
            </w:r>
            <w:r>
              <w:rPr>
                <w:sz w:val="28"/>
                <w:szCs w:val="28"/>
              </w:rPr>
              <w:t xml:space="preserve">Что друг другу не мешать, </w:t>
            </w:r>
            <w:r>
              <w:rPr>
                <w:sz w:val="28"/>
                <w:szCs w:val="28"/>
              </w:rPr>
              <w:br w:type="textWrapping"/>
            </w:r>
            <w:r>
              <w:rPr>
                <w:sz w:val="28"/>
                <w:szCs w:val="28"/>
              </w:rPr>
              <w:t>Нужно справа путь держать. (Тротуар)</w:t>
            </w:r>
          </w:p>
        </w:tc>
      </w:tr>
      <w:tr w14:paraId="28B53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69" w:type="dxa"/>
          </w:tcPr>
          <w:p w14:paraId="4B1FEABA">
            <w:pPr>
              <w:spacing w:line="276" w:lineRule="auto"/>
              <w:rPr>
                <w:sz w:val="28"/>
                <w:szCs w:val="28"/>
              </w:rPr>
            </w:pPr>
            <w:r>
              <w:rPr>
                <w:sz w:val="28"/>
                <w:szCs w:val="28"/>
              </w:rPr>
              <w:t xml:space="preserve">Наш автобус ехал-ехал, </w:t>
            </w:r>
            <w:r>
              <w:rPr>
                <w:sz w:val="28"/>
                <w:szCs w:val="28"/>
              </w:rPr>
              <w:br w:type="textWrapping"/>
            </w:r>
            <w:r>
              <w:rPr>
                <w:sz w:val="28"/>
                <w:szCs w:val="28"/>
              </w:rPr>
              <w:t xml:space="preserve">И к площадочке подъехал. </w:t>
            </w:r>
            <w:r>
              <w:rPr>
                <w:sz w:val="28"/>
                <w:szCs w:val="28"/>
              </w:rPr>
              <w:br w:type="textWrapping"/>
            </w:r>
            <w:r>
              <w:rPr>
                <w:sz w:val="28"/>
                <w:szCs w:val="28"/>
              </w:rPr>
              <w:t xml:space="preserve">А на ней народ скучает, </w:t>
            </w:r>
            <w:r>
              <w:rPr>
                <w:sz w:val="28"/>
                <w:szCs w:val="28"/>
              </w:rPr>
              <w:br w:type="textWrapping"/>
            </w:r>
            <w:r>
              <w:rPr>
                <w:sz w:val="28"/>
                <w:szCs w:val="28"/>
              </w:rPr>
              <w:t>Молча транспорт ожидает. (Остановка)</w:t>
            </w:r>
          </w:p>
        </w:tc>
        <w:tc>
          <w:tcPr>
            <w:tcW w:w="5069" w:type="dxa"/>
          </w:tcPr>
          <w:p w14:paraId="227CCC45">
            <w:pPr>
              <w:spacing w:line="276" w:lineRule="auto"/>
              <w:rPr>
                <w:sz w:val="28"/>
                <w:szCs w:val="28"/>
              </w:rPr>
            </w:pPr>
            <w:r>
              <w:rPr>
                <w:sz w:val="28"/>
                <w:szCs w:val="28"/>
              </w:rPr>
              <w:t xml:space="preserve">Это что за магазин? </w:t>
            </w:r>
            <w:r>
              <w:rPr>
                <w:sz w:val="28"/>
                <w:szCs w:val="28"/>
              </w:rPr>
              <w:br w:type="textWrapping"/>
            </w:r>
            <w:r>
              <w:rPr>
                <w:sz w:val="28"/>
                <w:szCs w:val="28"/>
              </w:rPr>
              <w:t xml:space="preserve">Продается в нем бензин. </w:t>
            </w:r>
            <w:r>
              <w:rPr>
                <w:sz w:val="28"/>
                <w:szCs w:val="28"/>
              </w:rPr>
              <w:br w:type="textWrapping"/>
            </w:r>
            <w:r>
              <w:rPr>
                <w:sz w:val="28"/>
                <w:szCs w:val="28"/>
              </w:rPr>
              <w:t xml:space="preserve">Вот машина подъезжает, </w:t>
            </w:r>
            <w:r>
              <w:rPr>
                <w:sz w:val="28"/>
                <w:szCs w:val="28"/>
              </w:rPr>
              <w:br w:type="textWrapping"/>
            </w:r>
            <w:r>
              <w:rPr>
                <w:sz w:val="28"/>
                <w:szCs w:val="28"/>
              </w:rPr>
              <w:t xml:space="preserve">Полный бак им заливает. </w:t>
            </w:r>
            <w:r>
              <w:rPr>
                <w:sz w:val="28"/>
                <w:szCs w:val="28"/>
              </w:rPr>
              <w:br w:type="textWrapping"/>
            </w:r>
            <w:r>
              <w:rPr>
                <w:sz w:val="28"/>
                <w:szCs w:val="28"/>
              </w:rPr>
              <w:t xml:space="preserve">Завелась и побежала. </w:t>
            </w:r>
            <w:r>
              <w:rPr>
                <w:sz w:val="28"/>
                <w:szCs w:val="28"/>
              </w:rPr>
              <w:br w:type="textWrapping"/>
            </w:r>
            <w:r>
              <w:rPr>
                <w:sz w:val="28"/>
                <w:szCs w:val="28"/>
              </w:rPr>
              <w:t>Чтоб другая подъезжала. (Заправочная станция)</w:t>
            </w:r>
            <w:r>
              <w:rPr>
                <w:sz w:val="28"/>
                <w:szCs w:val="28"/>
              </w:rPr>
              <w:br w:type="textWrapping"/>
            </w:r>
          </w:p>
        </w:tc>
      </w:tr>
      <w:tr w14:paraId="24C43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69" w:type="dxa"/>
          </w:tcPr>
          <w:p w14:paraId="4C5A48B7">
            <w:pPr>
              <w:spacing w:line="276" w:lineRule="auto"/>
              <w:rPr>
                <w:sz w:val="28"/>
                <w:szCs w:val="28"/>
              </w:rPr>
            </w:pPr>
            <w:r>
              <w:rPr>
                <w:sz w:val="28"/>
                <w:szCs w:val="28"/>
              </w:rPr>
              <w:t xml:space="preserve">Две дороги долго шли </w:t>
            </w:r>
            <w:r>
              <w:rPr>
                <w:sz w:val="28"/>
                <w:szCs w:val="28"/>
              </w:rPr>
              <w:br w:type="textWrapping"/>
            </w:r>
            <w:r>
              <w:rPr>
                <w:sz w:val="28"/>
                <w:szCs w:val="28"/>
              </w:rPr>
              <w:t xml:space="preserve">И друг к дружке подошли. </w:t>
            </w:r>
            <w:r>
              <w:rPr>
                <w:sz w:val="28"/>
                <w:szCs w:val="28"/>
              </w:rPr>
              <w:br w:type="textWrapping"/>
            </w:r>
            <w:r>
              <w:rPr>
                <w:sz w:val="28"/>
                <w:szCs w:val="28"/>
              </w:rPr>
              <w:t xml:space="preserve">Ссориться не стали, </w:t>
            </w:r>
            <w:r>
              <w:rPr>
                <w:sz w:val="28"/>
                <w:szCs w:val="28"/>
              </w:rPr>
              <w:br w:type="textWrapping"/>
            </w:r>
            <w:r>
              <w:rPr>
                <w:sz w:val="28"/>
                <w:szCs w:val="28"/>
              </w:rPr>
              <w:t xml:space="preserve">Пересеклись и дальше побежали. </w:t>
            </w:r>
            <w:r>
              <w:rPr>
                <w:sz w:val="28"/>
                <w:szCs w:val="28"/>
              </w:rPr>
              <w:br w:type="textWrapping"/>
            </w:r>
            <w:r>
              <w:rPr>
                <w:sz w:val="28"/>
                <w:szCs w:val="28"/>
              </w:rPr>
              <w:t>Что это за место, Всем нам интересно. (Перекресток)</w:t>
            </w:r>
          </w:p>
          <w:p w14:paraId="3EA46A46">
            <w:pPr>
              <w:spacing w:line="276" w:lineRule="auto"/>
              <w:rPr>
                <w:sz w:val="28"/>
                <w:szCs w:val="28"/>
              </w:rPr>
            </w:pPr>
          </w:p>
        </w:tc>
        <w:tc>
          <w:tcPr>
            <w:tcW w:w="5069" w:type="dxa"/>
          </w:tcPr>
          <w:p w14:paraId="448DD872">
            <w:pPr>
              <w:spacing w:line="276" w:lineRule="auto"/>
              <w:rPr>
                <w:sz w:val="28"/>
                <w:szCs w:val="28"/>
              </w:rPr>
            </w:pPr>
            <w:r>
              <w:rPr>
                <w:sz w:val="28"/>
                <w:szCs w:val="28"/>
              </w:rPr>
              <w:t>Я хочу спросить про знак,</w:t>
            </w:r>
          </w:p>
          <w:p w14:paraId="10B55F2A">
            <w:pPr>
              <w:spacing w:line="276" w:lineRule="auto"/>
              <w:rPr>
                <w:sz w:val="28"/>
                <w:szCs w:val="28"/>
              </w:rPr>
            </w:pPr>
            <w:r>
              <w:rPr>
                <w:sz w:val="28"/>
                <w:szCs w:val="28"/>
              </w:rPr>
              <w:t>Нарисован знак вот так:</w:t>
            </w:r>
          </w:p>
          <w:p w14:paraId="19108841">
            <w:pPr>
              <w:spacing w:line="276" w:lineRule="auto"/>
              <w:rPr>
                <w:sz w:val="28"/>
                <w:szCs w:val="28"/>
              </w:rPr>
            </w:pPr>
            <w:r>
              <w:rPr>
                <w:sz w:val="28"/>
                <w:szCs w:val="28"/>
              </w:rPr>
              <w:t>В треугольнике ребята</w:t>
            </w:r>
          </w:p>
          <w:p w14:paraId="2A47EFB8">
            <w:pPr>
              <w:spacing w:line="276" w:lineRule="auto"/>
              <w:rPr>
                <w:sz w:val="28"/>
                <w:szCs w:val="28"/>
              </w:rPr>
            </w:pPr>
            <w:r>
              <w:rPr>
                <w:sz w:val="28"/>
                <w:szCs w:val="28"/>
              </w:rPr>
              <w:t>Со всех ног бегут куда-то.    («Осторожно, дети!»)</w:t>
            </w:r>
          </w:p>
        </w:tc>
      </w:tr>
    </w:tbl>
    <w:p w14:paraId="15BDE5EA">
      <w:pPr>
        <w:jc w:val="both"/>
        <w:rPr>
          <w:b/>
          <w:i/>
          <w:sz w:val="28"/>
          <w:szCs w:val="28"/>
        </w:rPr>
      </w:pPr>
      <w:r>
        <w:rPr>
          <w:b/>
          <w:i/>
          <w:sz w:val="28"/>
          <w:szCs w:val="28"/>
        </w:rPr>
        <w:t>Беседа с детьми средней группы на тему « Зачем нужно знать и соблюдать правила дорожного движения»</w:t>
      </w:r>
    </w:p>
    <w:p w14:paraId="312A0E49">
      <w:pPr>
        <w:jc w:val="both"/>
        <w:rPr>
          <w:bCs/>
          <w:iCs/>
          <w:sz w:val="28"/>
          <w:szCs w:val="28"/>
        </w:rPr>
      </w:pPr>
      <w:r>
        <w:rPr>
          <w:bCs/>
          <w:iCs/>
          <w:sz w:val="28"/>
          <w:szCs w:val="28"/>
        </w:rPr>
        <w:t>Цель: формирование у дошкольников представлений о правилах безопасного поведения на улице; прививать желание детей соблюдать правила дорожного движения.</w:t>
      </w:r>
    </w:p>
    <w:p w14:paraId="3572DCEA">
      <w:pPr>
        <w:jc w:val="both"/>
        <w:rPr>
          <w:bCs/>
          <w:iCs/>
          <w:sz w:val="28"/>
          <w:szCs w:val="28"/>
        </w:rPr>
      </w:pPr>
      <w:r>
        <w:rPr>
          <w:bCs/>
          <w:iCs/>
          <w:sz w:val="28"/>
          <w:szCs w:val="28"/>
        </w:rPr>
        <w:t>Задачи: познакомить детей: со светофором; дорожными знаками.</w:t>
      </w:r>
    </w:p>
    <w:p w14:paraId="1291C10C">
      <w:pPr>
        <w:jc w:val="both"/>
        <w:rPr>
          <w:bCs/>
          <w:iCs/>
          <w:sz w:val="28"/>
          <w:szCs w:val="28"/>
        </w:rPr>
      </w:pPr>
      <w:r>
        <w:rPr>
          <w:bCs/>
          <w:iCs/>
          <w:sz w:val="28"/>
          <w:szCs w:val="28"/>
        </w:rPr>
        <w:t>Научить ориентироваться в окружающей обстановке.</w:t>
      </w:r>
    </w:p>
    <w:p w14:paraId="7CA79A22">
      <w:pPr>
        <w:jc w:val="both"/>
        <w:rPr>
          <w:bCs/>
          <w:iCs/>
          <w:sz w:val="28"/>
          <w:szCs w:val="28"/>
        </w:rPr>
      </w:pPr>
      <w:r>
        <w:rPr>
          <w:bCs/>
          <w:iCs/>
          <w:sz w:val="28"/>
          <w:szCs w:val="28"/>
        </w:rPr>
        <w:t>Активизировать и обогащать словарь детей, познакомить детей с понятиями «проезжая часть», «пешеходный переход», «сигнал светофора», «дорожный знак»  закрепить знания о том, что есть помощники дорожные знаки.</w:t>
      </w:r>
    </w:p>
    <w:p w14:paraId="44D11412">
      <w:pPr>
        <w:jc w:val="both"/>
        <w:rPr>
          <w:bCs/>
          <w:iCs/>
          <w:sz w:val="28"/>
          <w:szCs w:val="28"/>
        </w:rPr>
      </w:pPr>
      <w:r>
        <w:rPr>
          <w:bCs/>
          <w:iCs/>
          <w:sz w:val="28"/>
          <w:szCs w:val="28"/>
        </w:rPr>
        <w:t>Ход беседы;</w:t>
      </w:r>
    </w:p>
    <w:p w14:paraId="23FBCAFC">
      <w:pPr>
        <w:jc w:val="both"/>
        <w:rPr>
          <w:bCs/>
          <w:iCs/>
          <w:sz w:val="28"/>
          <w:szCs w:val="28"/>
        </w:rPr>
      </w:pPr>
      <w:r>
        <w:rPr>
          <w:bCs/>
          <w:iCs/>
          <w:sz w:val="28"/>
          <w:szCs w:val="28"/>
        </w:rPr>
        <w:t>Доброе утро ребята! Я хочу с вами поговорить о правилах дорожного движения.</w:t>
      </w:r>
    </w:p>
    <w:p w14:paraId="0DA6F43A">
      <w:pPr>
        <w:jc w:val="both"/>
        <w:rPr>
          <w:bCs/>
          <w:iCs/>
          <w:sz w:val="28"/>
          <w:szCs w:val="28"/>
        </w:rPr>
      </w:pPr>
      <w:r>
        <w:rPr>
          <w:bCs/>
          <w:iCs/>
          <w:sz w:val="28"/>
          <w:szCs w:val="28"/>
        </w:rPr>
        <w:t xml:space="preserve">Когда вы выходите из дома, вы попадаете в огромный и удивительный мир, в котором столько всего нового и интересного! Каждый из вас должен знать, как вести себя во дворе, на оживленной улице и в общественном транспорте, для того чтобы не создавать неудобства себе и окружающим. </w:t>
      </w:r>
    </w:p>
    <w:p w14:paraId="58F3FDE8">
      <w:pPr>
        <w:jc w:val="both"/>
        <w:rPr>
          <w:bCs/>
          <w:iCs/>
          <w:sz w:val="28"/>
          <w:szCs w:val="28"/>
        </w:rPr>
      </w:pPr>
      <w:r>
        <w:rPr>
          <w:bCs/>
          <w:iCs/>
          <w:sz w:val="28"/>
          <w:szCs w:val="28"/>
        </w:rPr>
        <w:t>Правила дорожного движения обязан знать не только водитель, но и пешеход. Участники дорожного движения должны уважать друг друга, быть вежливыми и  внимательными. Но без знаний дорожного движения это не возможно!</w:t>
      </w:r>
    </w:p>
    <w:p w14:paraId="236086E6">
      <w:pPr>
        <w:jc w:val="both"/>
        <w:rPr>
          <w:bCs/>
          <w:iCs/>
          <w:sz w:val="28"/>
          <w:szCs w:val="28"/>
        </w:rPr>
      </w:pPr>
      <w:r>
        <w:rPr>
          <w:bCs/>
          <w:iCs/>
          <w:sz w:val="28"/>
          <w:szCs w:val="28"/>
        </w:rPr>
        <w:t>Ребята, давайте все вместе  вспомним, для чего нужна дорога? Дорога нужна для машин? Дорога это проезжая часть.</w:t>
      </w:r>
    </w:p>
    <w:p w14:paraId="4923E252">
      <w:pPr>
        <w:jc w:val="both"/>
        <w:rPr>
          <w:bCs/>
          <w:iCs/>
          <w:sz w:val="28"/>
          <w:szCs w:val="28"/>
        </w:rPr>
      </w:pPr>
      <w:r>
        <w:rPr>
          <w:bCs/>
          <w:iCs/>
          <w:sz w:val="28"/>
          <w:szCs w:val="28"/>
        </w:rPr>
        <w:t>Дети: Да.</w:t>
      </w:r>
    </w:p>
    <w:p w14:paraId="00AE498C">
      <w:pPr>
        <w:jc w:val="both"/>
        <w:rPr>
          <w:bCs/>
          <w:iCs/>
          <w:sz w:val="28"/>
          <w:szCs w:val="28"/>
        </w:rPr>
      </w:pPr>
      <w:r>
        <w:rPr>
          <w:bCs/>
          <w:iCs/>
          <w:sz w:val="28"/>
          <w:szCs w:val="28"/>
        </w:rPr>
        <w:t>А скажите, можно ли играть на дороге или переходить дорогу где захочешь?</w:t>
      </w:r>
    </w:p>
    <w:p w14:paraId="39482699">
      <w:pPr>
        <w:jc w:val="both"/>
        <w:rPr>
          <w:bCs/>
          <w:iCs/>
          <w:sz w:val="28"/>
          <w:szCs w:val="28"/>
        </w:rPr>
      </w:pPr>
      <w:r>
        <w:rPr>
          <w:bCs/>
          <w:iCs/>
          <w:sz w:val="28"/>
          <w:szCs w:val="28"/>
        </w:rPr>
        <w:t>Дети: Нельзя</w:t>
      </w:r>
    </w:p>
    <w:p w14:paraId="1FFD91E7">
      <w:pPr>
        <w:jc w:val="both"/>
        <w:rPr>
          <w:bCs/>
          <w:iCs/>
          <w:sz w:val="28"/>
          <w:szCs w:val="28"/>
        </w:rPr>
      </w:pPr>
      <w:r>
        <w:rPr>
          <w:bCs/>
          <w:iCs/>
          <w:sz w:val="28"/>
          <w:szCs w:val="28"/>
        </w:rPr>
        <w:t>Правильно, а как называют людей, идущих по улице?</w:t>
      </w:r>
    </w:p>
    <w:p w14:paraId="5DD31372">
      <w:pPr>
        <w:jc w:val="both"/>
        <w:rPr>
          <w:bCs/>
          <w:iCs/>
          <w:sz w:val="28"/>
          <w:szCs w:val="28"/>
        </w:rPr>
      </w:pPr>
      <w:r>
        <w:rPr>
          <w:bCs/>
          <w:iCs/>
          <w:sz w:val="28"/>
          <w:szCs w:val="28"/>
        </w:rPr>
        <w:t>Дети: Пешеходами.</w:t>
      </w:r>
    </w:p>
    <w:p w14:paraId="059DF607">
      <w:pPr>
        <w:jc w:val="both"/>
        <w:rPr>
          <w:bCs/>
          <w:iCs/>
          <w:sz w:val="28"/>
          <w:szCs w:val="28"/>
        </w:rPr>
      </w:pPr>
      <w:r>
        <w:rPr>
          <w:bCs/>
          <w:iCs/>
          <w:sz w:val="28"/>
          <w:szCs w:val="28"/>
        </w:rPr>
        <w:t>Молодцы! Скажите, пешеходы должны соблюдать правила дорожного движения?</w:t>
      </w:r>
    </w:p>
    <w:p w14:paraId="17F41674">
      <w:pPr>
        <w:jc w:val="both"/>
        <w:rPr>
          <w:bCs/>
          <w:iCs/>
          <w:sz w:val="28"/>
          <w:szCs w:val="28"/>
        </w:rPr>
      </w:pPr>
      <w:r>
        <w:rPr>
          <w:bCs/>
          <w:iCs/>
          <w:sz w:val="28"/>
          <w:szCs w:val="28"/>
        </w:rPr>
        <w:t>Дети: Да.</w:t>
      </w:r>
    </w:p>
    <w:p w14:paraId="0A0E248E">
      <w:pPr>
        <w:jc w:val="both"/>
        <w:rPr>
          <w:bCs/>
          <w:iCs/>
          <w:sz w:val="28"/>
          <w:szCs w:val="28"/>
        </w:rPr>
      </w:pPr>
      <w:r>
        <w:rPr>
          <w:bCs/>
          <w:iCs/>
          <w:sz w:val="28"/>
          <w:szCs w:val="28"/>
        </w:rPr>
        <w:t>На улицах города, площадях все устроено таким образом, чтобы было удобно не только пешеходам, но и водителям транспорта. Вы, наверное, обращали внимание на то, как много на улицах всевозможных указателей, по которым можно ориентироваться. Главными являются светофор и знаки, подсказывающие, где можно переходить улицу.</w:t>
      </w:r>
    </w:p>
    <w:p w14:paraId="5B9D08D7">
      <w:pPr>
        <w:jc w:val="both"/>
        <w:rPr>
          <w:bCs/>
          <w:iCs/>
          <w:sz w:val="28"/>
          <w:szCs w:val="28"/>
        </w:rPr>
      </w:pPr>
      <w:r>
        <w:rPr>
          <w:bCs/>
          <w:iCs/>
          <w:sz w:val="28"/>
          <w:szCs w:val="28"/>
        </w:rPr>
        <w:t>Эти знаки можно назвать помощниками, они помогут вам, если вы будете знать их значение. Рассматривание  и знакомство с дорожными знаками, с макетом светофора.</w:t>
      </w:r>
    </w:p>
    <w:p w14:paraId="32691538">
      <w:pPr>
        <w:jc w:val="both"/>
        <w:rPr>
          <w:bCs/>
          <w:iCs/>
          <w:sz w:val="28"/>
          <w:szCs w:val="28"/>
        </w:rPr>
      </w:pPr>
      <w:r>
        <w:rPr>
          <w:bCs/>
          <w:iCs/>
          <w:sz w:val="28"/>
          <w:szCs w:val="28"/>
        </w:rPr>
        <w:t>Начинаем разговор, мы про важный светофор!</w:t>
      </w:r>
    </w:p>
    <w:p w14:paraId="045FDB84">
      <w:pPr>
        <w:jc w:val="both"/>
        <w:rPr>
          <w:bCs/>
          <w:iCs/>
          <w:sz w:val="28"/>
          <w:szCs w:val="28"/>
        </w:rPr>
      </w:pPr>
      <w:r>
        <w:rPr>
          <w:bCs/>
          <w:iCs/>
          <w:sz w:val="28"/>
          <w:szCs w:val="28"/>
        </w:rPr>
        <w:t>На дороге он стоит, за движением следит.</w:t>
      </w:r>
    </w:p>
    <w:p w14:paraId="6C750615">
      <w:pPr>
        <w:jc w:val="both"/>
        <w:rPr>
          <w:bCs/>
          <w:iCs/>
          <w:sz w:val="28"/>
          <w:szCs w:val="28"/>
        </w:rPr>
      </w:pPr>
      <w:r>
        <w:rPr>
          <w:bCs/>
          <w:iCs/>
          <w:sz w:val="28"/>
          <w:szCs w:val="28"/>
        </w:rPr>
        <w:t>Светофор это специальный прибор, который регулирует движение транспорта и пешеходов. У светофора есть три ярких фонарика, три сигнала: красный, желтый, зеленый, которые зажигаются по очереди.</w:t>
      </w:r>
    </w:p>
    <w:p w14:paraId="60773722">
      <w:pPr>
        <w:jc w:val="both"/>
        <w:rPr>
          <w:bCs/>
          <w:iCs/>
          <w:sz w:val="28"/>
          <w:szCs w:val="28"/>
        </w:rPr>
      </w:pPr>
      <w:r>
        <w:rPr>
          <w:bCs/>
          <w:iCs/>
          <w:sz w:val="28"/>
          <w:szCs w:val="28"/>
        </w:rPr>
        <w:t>Если красный свет горит, светофор нам говорит: стой на месте! Не иди! Ты немножко подожди.</w:t>
      </w:r>
    </w:p>
    <w:p w14:paraId="588AF595">
      <w:pPr>
        <w:jc w:val="both"/>
        <w:rPr>
          <w:bCs/>
          <w:iCs/>
          <w:sz w:val="28"/>
          <w:szCs w:val="28"/>
        </w:rPr>
      </w:pPr>
      <w:r>
        <w:rPr>
          <w:bCs/>
          <w:iCs/>
          <w:sz w:val="28"/>
          <w:szCs w:val="28"/>
        </w:rPr>
        <w:t>Ярко желтый свет горит: приготовься, говорит.</w:t>
      </w:r>
    </w:p>
    <w:p w14:paraId="65FC33FC">
      <w:pPr>
        <w:jc w:val="both"/>
        <w:rPr>
          <w:bCs/>
          <w:iCs/>
          <w:sz w:val="28"/>
          <w:szCs w:val="28"/>
        </w:rPr>
      </w:pPr>
      <w:r>
        <w:rPr>
          <w:bCs/>
          <w:iCs/>
          <w:sz w:val="28"/>
          <w:szCs w:val="28"/>
        </w:rPr>
        <w:t>Светофор предупреждает, что он свет переключает.</w:t>
      </w:r>
    </w:p>
    <w:p w14:paraId="1763491B">
      <w:pPr>
        <w:jc w:val="both"/>
        <w:rPr>
          <w:bCs/>
          <w:iCs/>
          <w:sz w:val="28"/>
          <w:szCs w:val="28"/>
        </w:rPr>
      </w:pPr>
      <w:r>
        <w:rPr>
          <w:bCs/>
          <w:iCs/>
          <w:sz w:val="28"/>
          <w:szCs w:val="28"/>
        </w:rPr>
        <w:t>Он зеленый свет включил, путь вперед нам разрешил.</w:t>
      </w:r>
    </w:p>
    <w:p w14:paraId="56F83C44">
      <w:pPr>
        <w:jc w:val="both"/>
        <w:rPr>
          <w:bCs/>
          <w:iCs/>
          <w:sz w:val="28"/>
          <w:szCs w:val="28"/>
        </w:rPr>
      </w:pPr>
      <w:r>
        <w:rPr>
          <w:bCs/>
          <w:iCs/>
          <w:sz w:val="28"/>
          <w:szCs w:val="28"/>
        </w:rPr>
        <w:t>Все машины дружно ждут: дети с мамами идут.</w:t>
      </w:r>
    </w:p>
    <w:p w14:paraId="0C2CE408">
      <w:pPr>
        <w:jc w:val="both"/>
        <w:rPr>
          <w:bCs/>
          <w:iCs/>
          <w:sz w:val="28"/>
          <w:szCs w:val="28"/>
        </w:rPr>
      </w:pPr>
      <w:r>
        <w:rPr>
          <w:bCs/>
          <w:iCs/>
          <w:sz w:val="28"/>
          <w:szCs w:val="28"/>
        </w:rPr>
        <w:t>Есть еще часть дороги, которая предназначена для перехода. Как вы думаете она называется?</w:t>
      </w:r>
    </w:p>
    <w:p w14:paraId="3134CCE4">
      <w:pPr>
        <w:jc w:val="both"/>
        <w:rPr>
          <w:bCs/>
          <w:iCs/>
          <w:sz w:val="28"/>
          <w:szCs w:val="28"/>
        </w:rPr>
      </w:pPr>
      <w:r>
        <w:rPr>
          <w:bCs/>
          <w:iCs/>
          <w:sz w:val="28"/>
          <w:szCs w:val="28"/>
        </w:rPr>
        <w:t>Дети: Зебра.</w:t>
      </w:r>
    </w:p>
    <w:p w14:paraId="51A51354">
      <w:pPr>
        <w:jc w:val="both"/>
        <w:rPr>
          <w:bCs/>
          <w:iCs/>
          <w:sz w:val="28"/>
          <w:szCs w:val="28"/>
        </w:rPr>
      </w:pPr>
      <w:r>
        <w:rPr>
          <w:bCs/>
          <w:iCs/>
          <w:sz w:val="28"/>
          <w:szCs w:val="28"/>
        </w:rPr>
        <w:t>Правильно, ребята, это наземный пешеходный  переходи его называют зебра. Как вы думаете, почему его так назвали? Да, потому, что часть дороги покрашена белыми и черными полосами и похожа на зебру.</w:t>
      </w:r>
    </w:p>
    <w:p w14:paraId="44E368D0">
      <w:pPr>
        <w:jc w:val="both"/>
        <w:rPr>
          <w:bCs/>
          <w:iCs/>
          <w:sz w:val="28"/>
          <w:szCs w:val="28"/>
        </w:rPr>
      </w:pPr>
      <w:r>
        <w:rPr>
          <w:bCs/>
          <w:iCs/>
          <w:sz w:val="28"/>
          <w:szCs w:val="28"/>
        </w:rPr>
        <w:t>Должен каждый пешеход, знать, что зебра переход</w:t>
      </w:r>
    </w:p>
    <w:p w14:paraId="6338D198">
      <w:pPr>
        <w:jc w:val="both"/>
        <w:rPr>
          <w:bCs/>
          <w:iCs/>
          <w:sz w:val="28"/>
          <w:szCs w:val="28"/>
        </w:rPr>
      </w:pPr>
      <w:r>
        <w:rPr>
          <w:bCs/>
          <w:iCs/>
          <w:sz w:val="28"/>
          <w:szCs w:val="28"/>
        </w:rPr>
        <w:t>Чтоб дорогу перейти, нужно нам его найти.</w:t>
      </w:r>
    </w:p>
    <w:p w14:paraId="15CDB2DA">
      <w:pPr>
        <w:jc w:val="both"/>
        <w:rPr>
          <w:bCs/>
          <w:iCs/>
          <w:sz w:val="28"/>
          <w:szCs w:val="28"/>
        </w:rPr>
      </w:pPr>
      <w:r>
        <w:rPr>
          <w:bCs/>
          <w:iCs/>
          <w:sz w:val="28"/>
          <w:szCs w:val="28"/>
        </w:rPr>
        <w:t>Никуда не торопись, у дороги осмотрись.</w:t>
      </w:r>
    </w:p>
    <w:p w14:paraId="0F5307A0">
      <w:pPr>
        <w:jc w:val="both"/>
        <w:rPr>
          <w:bCs/>
          <w:iCs/>
          <w:sz w:val="28"/>
          <w:szCs w:val="28"/>
        </w:rPr>
      </w:pPr>
      <w:r>
        <w:rPr>
          <w:bCs/>
          <w:iCs/>
          <w:sz w:val="28"/>
          <w:szCs w:val="28"/>
        </w:rPr>
        <w:t>За другими не спеши, маму за руку держи.</w:t>
      </w:r>
    </w:p>
    <w:p w14:paraId="7F5841F7">
      <w:pPr>
        <w:jc w:val="both"/>
        <w:rPr>
          <w:bCs/>
          <w:iCs/>
          <w:sz w:val="28"/>
          <w:szCs w:val="28"/>
        </w:rPr>
      </w:pPr>
      <w:r>
        <w:rPr>
          <w:bCs/>
          <w:iCs/>
          <w:sz w:val="28"/>
          <w:szCs w:val="28"/>
        </w:rPr>
        <w:t>Закон улиц и дорог, который называется «правила дорожного движения» строгий. Он не прощает, если человек идет, как ему вздумается, не соблюдая правила дорожного движения. Но он еще и очень добрый: он охраняет от страшного несчастья, сохраняет и бережет жизнь.</w:t>
      </w:r>
    </w:p>
    <w:p w14:paraId="77E78D73">
      <w:pPr>
        <w:jc w:val="both"/>
        <w:rPr>
          <w:bCs/>
          <w:iCs/>
          <w:sz w:val="28"/>
          <w:szCs w:val="28"/>
        </w:rPr>
      </w:pPr>
      <w:r>
        <w:rPr>
          <w:bCs/>
          <w:iCs/>
          <w:sz w:val="28"/>
          <w:szCs w:val="28"/>
        </w:rPr>
        <w:t>Нужно правила все знать! Возле трассы не играть!</w:t>
      </w:r>
    </w:p>
    <w:p w14:paraId="092A6433">
      <w:pPr>
        <w:jc w:val="both"/>
        <w:rPr>
          <w:bCs/>
          <w:iCs/>
          <w:sz w:val="28"/>
          <w:szCs w:val="28"/>
        </w:rPr>
      </w:pPr>
      <w:r>
        <w:rPr>
          <w:bCs/>
          <w:iCs/>
          <w:sz w:val="28"/>
          <w:szCs w:val="28"/>
        </w:rPr>
        <w:t>И животных без присмотра, на дорогу не пускать!</w:t>
      </w:r>
    </w:p>
    <w:p w14:paraId="3A52AFE6">
      <w:pPr>
        <w:jc w:val="both"/>
        <w:rPr>
          <w:bCs/>
          <w:iCs/>
          <w:sz w:val="28"/>
          <w:szCs w:val="28"/>
        </w:rPr>
      </w:pPr>
      <w:r>
        <w:rPr>
          <w:bCs/>
          <w:iCs/>
          <w:sz w:val="28"/>
          <w:szCs w:val="28"/>
        </w:rPr>
        <w:t>Если правила ты знаешь, и всегда их соблюдаешь</w:t>
      </w:r>
    </w:p>
    <w:p w14:paraId="1132ED50">
      <w:pPr>
        <w:jc w:val="both"/>
        <w:rPr>
          <w:bCs/>
          <w:iCs/>
          <w:sz w:val="28"/>
          <w:szCs w:val="28"/>
        </w:rPr>
      </w:pPr>
      <w:r>
        <w:rPr>
          <w:bCs/>
          <w:iCs/>
          <w:sz w:val="28"/>
          <w:szCs w:val="28"/>
        </w:rPr>
        <w:t>Смело в путь! Вперед иди! За собой друзей веди.</w:t>
      </w:r>
    </w:p>
    <w:p w14:paraId="69C6D8F9">
      <w:pPr>
        <w:jc w:val="both"/>
        <w:rPr>
          <w:bCs/>
          <w:iCs/>
          <w:sz w:val="28"/>
          <w:szCs w:val="28"/>
        </w:rPr>
      </w:pPr>
      <w:r>
        <w:rPr>
          <w:bCs/>
          <w:iCs/>
          <w:sz w:val="28"/>
          <w:szCs w:val="28"/>
        </w:rPr>
        <w:t>И в заключении нашей беседы, давайте, построим город из кубиков, поставим светофор, сделаем пешеходный переход, и научимся переходить через дорогу правильно.</w:t>
      </w:r>
    </w:p>
    <w:p w14:paraId="0C7EAA2B">
      <w:pPr>
        <w:rPr>
          <w:sz w:val="28"/>
          <w:szCs w:val="28"/>
        </w:rPr>
      </w:pPr>
    </w:p>
    <w:p w14:paraId="7252E1B3">
      <w:pPr>
        <w:rPr>
          <w:sz w:val="28"/>
          <w:szCs w:val="28"/>
        </w:rPr>
      </w:pPr>
    </w:p>
    <w:p w14:paraId="70A98510">
      <w:pPr>
        <w:rPr>
          <w:sz w:val="28"/>
          <w:szCs w:val="28"/>
        </w:rPr>
      </w:pPr>
    </w:p>
    <w:p w14:paraId="3262AC87">
      <w:pPr>
        <w:rPr>
          <w:sz w:val="28"/>
          <w:szCs w:val="28"/>
        </w:rPr>
      </w:pPr>
    </w:p>
    <w:p w14:paraId="0E81784F">
      <w:pPr>
        <w:rPr>
          <w:sz w:val="28"/>
          <w:szCs w:val="28"/>
        </w:rPr>
      </w:pPr>
    </w:p>
    <w:p w14:paraId="17F12A32">
      <w:pPr>
        <w:rPr>
          <w:sz w:val="28"/>
          <w:szCs w:val="28"/>
        </w:rPr>
      </w:pPr>
    </w:p>
    <w:p w14:paraId="19EC7C2F">
      <w:pPr>
        <w:rPr>
          <w:sz w:val="28"/>
          <w:szCs w:val="28"/>
        </w:rPr>
      </w:pPr>
    </w:p>
    <w:p w14:paraId="2064DD82">
      <w:pPr>
        <w:rPr>
          <w:sz w:val="28"/>
          <w:szCs w:val="28"/>
        </w:rPr>
      </w:pPr>
    </w:p>
    <w:p w14:paraId="5892942D">
      <w:pPr>
        <w:rPr>
          <w:sz w:val="28"/>
          <w:szCs w:val="28"/>
        </w:rPr>
      </w:pPr>
    </w:p>
    <w:p w14:paraId="0A4B54EC">
      <w:pPr>
        <w:rPr>
          <w:sz w:val="28"/>
          <w:szCs w:val="28"/>
        </w:rPr>
      </w:pPr>
    </w:p>
    <w:p w14:paraId="07059BA8">
      <w:pPr>
        <w:rPr>
          <w:sz w:val="28"/>
          <w:szCs w:val="28"/>
        </w:rPr>
      </w:pPr>
    </w:p>
    <w:p w14:paraId="7D313F2A">
      <w:pPr>
        <w:rPr>
          <w:sz w:val="28"/>
          <w:szCs w:val="28"/>
        </w:rPr>
      </w:pPr>
    </w:p>
    <w:p w14:paraId="655124DE">
      <w:pPr>
        <w:rPr>
          <w:sz w:val="28"/>
          <w:szCs w:val="28"/>
        </w:rPr>
      </w:pPr>
    </w:p>
    <w:p w14:paraId="7500472A">
      <w:pPr>
        <w:rPr>
          <w:sz w:val="28"/>
          <w:szCs w:val="28"/>
        </w:rPr>
      </w:pPr>
    </w:p>
    <w:p w14:paraId="23EE3857">
      <w:pPr>
        <w:rPr>
          <w:sz w:val="28"/>
          <w:szCs w:val="28"/>
        </w:rPr>
      </w:pPr>
    </w:p>
    <w:p w14:paraId="22BFB977">
      <w:pPr>
        <w:rPr>
          <w:sz w:val="28"/>
          <w:szCs w:val="28"/>
        </w:rPr>
      </w:pPr>
    </w:p>
    <w:p w14:paraId="5E0A3B2F">
      <w:pPr>
        <w:rPr>
          <w:sz w:val="28"/>
          <w:szCs w:val="28"/>
        </w:rPr>
      </w:pPr>
    </w:p>
    <w:p w14:paraId="507C8B4A">
      <w:pPr>
        <w:rPr>
          <w:sz w:val="28"/>
          <w:szCs w:val="28"/>
        </w:rPr>
      </w:pPr>
    </w:p>
    <w:p w14:paraId="586A4ED2">
      <w:pPr>
        <w:rPr>
          <w:sz w:val="28"/>
          <w:szCs w:val="28"/>
        </w:rPr>
      </w:pPr>
    </w:p>
    <w:p w14:paraId="27BDE7A7">
      <w:pPr>
        <w:rPr>
          <w:sz w:val="28"/>
          <w:szCs w:val="28"/>
        </w:rPr>
      </w:pPr>
    </w:p>
    <w:p w14:paraId="55D10E08">
      <w:pPr>
        <w:rPr>
          <w:sz w:val="28"/>
          <w:szCs w:val="28"/>
        </w:rPr>
      </w:pPr>
    </w:p>
    <w:p w14:paraId="307FDFCF">
      <w:pPr>
        <w:rPr>
          <w:sz w:val="28"/>
          <w:szCs w:val="28"/>
        </w:rPr>
      </w:pPr>
    </w:p>
    <w:p w14:paraId="581362F8">
      <w:pPr>
        <w:rPr>
          <w:sz w:val="28"/>
          <w:szCs w:val="28"/>
        </w:rPr>
      </w:pPr>
    </w:p>
    <w:p w14:paraId="011720B2">
      <w:pPr>
        <w:rPr>
          <w:sz w:val="28"/>
          <w:szCs w:val="28"/>
        </w:rPr>
      </w:pPr>
    </w:p>
    <w:p w14:paraId="1B269C42">
      <w:pPr>
        <w:rPr>
          <w:sz w:val="28"/>
          <w:szCs w:val="28"/>
        </w:rPr>
      </w:pPr>
    </w:p>
    <w:p w14:paraId="05C32D97">
      <w:pPr>
        <w:rPr>
          <w:sz w:val="28"/>
          <w:szCs w:val="28"/>
        </w:rPr>
      </w:pPr>
    </w:p>
    <w:p w14:paraId="6534FAB0">
      <w:pPr>
        <w:rPr>
          <w:sz w:val="28"/>
          <w:szCs w:val="28"/>
        </w:rPr>
      </w:pPr>
    </w:p>
    <w:p w14:paraId="6923A840">
      <w:pPr>
        <w:rPr>
          <w:sz w:val="28"/>
          <w:szCs w:val="28"/>
        </w:rPr>
      </w:pPr>
    </w:p>
    <w:p w14:paraId="00462A8C">
      <w:pPr>
        <w:rPr>
          <w:sz w:val="28"/>
          <w:szCs w:val="28"/>
        </w:rPr>
      </w:pPr>
    </w:p>
    <w:p w14:paraId="5003A7C3">
      <w:pPr>
        <w:rPr>
          <w:sz w:val="28"/>
          <w:szCs w:val="28"/>
        </w:rPr>
      </w:pPr>
    </w:p>
    <w:p w14:paraId="54B21FFD">
      <w:pPr>
        <w:rPr>
          <w:sz w:val="28"/>
          <w:szCs w:val="28"/>
        </w:rPr>
      </w:pPr>
    </w:p>
    <w:p w14:paraId="2772039D">
      <w:pPr>
        <w:rPr>
          <w:sz w:val="28"/>
          <w:szCs w:val="28"/>
        </w:rPr>
      </w:pPr>
    </w:p>
    <w:p w14:paraId="3C69C030">
      <w:pPr>
        <w:rPr>
          <w:sz w:val="28"/>
          <w:szCs w:val="28"/>
        </w:rPr>
      </w:pPr>
    </w:p>
    <w:p w14:paraId="2EC8DD72">
      <w:pPr>
        <w:rPr>
          <w:sz w:val="28"/>
          <w:szCs w:val="28"/>
        </w:rPr>
      </w:pPr>
    </w:p>
    <w:p w14:paraId="4F8B7014">
      <w:pPr>
        <w:rPr>
          <w:sz w:val="28"/>
          <w:szCs w:val="28"/>
        </w:rPr>
      </w:pPr>
    </w:p>
    <w:p w14:paraId="41E88ED3">
      <w:pPr>
        <w:rPr>
          <w:sz w:val="28"/>
          <w:szCs w:val="28"/>
        </w:rPr>
      </w:pPr>
    </w:p>
    <w:p w14:paraId="74909FF2">
      <w:pPr>
        <w:rPr>
          <w:sz w:val="28"/>
          <w:szCs w:val="28"/>
        </w:rPr>
      </w:pPr>
    </w:p>
    <w:p w14:paraId="362770DB">
      <w:pPr>
        <w:rPr>
          <w:sz w:val="28"/>
          <w:szCs w:val="28"/>
        </w:rPr>
      </w:pPr>
    </w:p>
    <w:p w14:paraId="7385B7B1">
      <w:pPr>
        <w:rPr>
          <w:sz w:val="28"/>
          <w:szCs w:val="28"/>
        </w:rPr>
      </w:pPr>
    </w:p>
    <w:p w14:paraId="491BDEC5">
      <w:pPr>
        <w:rPr>
          <w:sz w:val="28"/>
          <w:szCs w:val="28"/>
        </w:rPr>
      </w:pPr>
    </w:p>
    <w:p w14:paraId="2B7E2138">
      <w:pPr>
        <w:rPr>
          <w:sz w:val="28"/>
          <w:szCs w:val="28"/>
        </w:rPr>
      </w:pPr>
      <w:r>
        <w:rPr>
          <w:sz w:val="28"/>
          <w:szCs w:val="28"/>
        </w:rPr>
        <w:t>Приложение 3</w:t>
      </w:r>
    </w:p>
    <w:p w14:paraId="20CD1CB0">
      <w:pPr>
        <w:ind w:firstLine="709"/>
        <w:jc w:val="center"/>
        <w:rPr>
          <w:b/>
          <w:i/>
          <w:sz w:val="28"/>
          <w:szCs w:val="28"/>
        </w:rPr>
      </w:pPr>
      <w:r>
        <w:rPr>
          <w:b/>
          <w:i/>
          <w:sz w:val="28"/>
          <w:szCs w:val="28"/>
        </w:rPr>
        <w:t>Конспект прогулки в средней группе «Пешеходный переход»</w:t>
      </w:r>
    </w:p>
    <w:p w14:paraId="77D26061">
      <w:pPr>
        <w:ind w:firstLine="709"/>
        <w:jc w:val="both"/>
        <w:rPr>
          <w:sz w:val="28"/>
          <w:szCs w:val="28"/>
        </w:rPr>
      </w:pPr>
      <w:r>
        <w:rPr>
          <w:b/>
          <w:i/>
          <w:sz w:val="28"/>
          <w:szCs w:val="28"/>
        </w:rPr>
        <w:t xml:space="preserve">Цель: </w:t>
      </w:r>
      <w:r>
        <w:rPr>
          <w:sz w:val="28"/>
          <w:szCs w:val="28"/>
        </w:rPr>
        <w:t>Учить определять по разметке и дорожным знакам пешеходный переход на проезжей части.</w:t>
      </w:r>
    </w:p>
    <w:p w14:paraId="5CC85E46">
      <w:pPr>
        <w:ind w:firstLine="709"/>
        <w:jc w:val="both"/>
        <w:rPr>
          <w:b/>
          <w:i/>
          <w:sz w:val="28"/>
          <w:szCs w:val="28"/>
        </w:rPr>
      </w:pPr>
      <w:r>
        <w:rPr>
          <w:b/>
          <w:i/>
          <w:sz w:val="28"/>
          <w:szCs w:val="28"/>
        </w:rPr>
        <w:t>Задачи:</w:t>
      </w:r>
    </w:p>
    <w:p w14:paraId="0DD59925">
      <w:pPr>
        <w:pStyle w:val="13"/>
        <w:widowControl/>
        <w:numPr>
          <w:ilvl w:val="0"/>
          <w:numId w:val="12"/>
        </w:numPr>
        <w:autoSpaceDE/>
        <w:autoSpaceDN/>
        <w:spacing w:after="200" w:line="276" w:lineRule="auto"/>
        <w:contextualSpacing/>
        <w:jc w:val="both"/>
        <w:rPr>
          <w:sz w:val="28"/>
          <w:szCs w:val="28"/>
        </w:rPr>
      </w:pPr>
      <w:r>
        <w:rPr>
          <w:sz w:val="28"/>
          <w:szCs w:val="28"/>
        </w:rPr>
        <w:t>Познакомить детей с наземным видом пешеходного перехода «зеброй», дорожными знаками «Пешеходный переход», «Осторожно, дети!»;</w:t>
      </w:r>
    </w:p>
    <w:p w14:paraId="5660E1A1">
      <w:pPr>
        <w:pStyle w:val="13"/>
        <w:widowControl/>
        <w:numPr>
          <w:ilvl w:val="0"/>
          <w:numId w:val="12"/>
        </w:numPr>
        <w:autoSpaceDE/>
        <w:autoSpaceDN/>
        <w:spacing w:after="200" w:line="276" w:lineRule="auto"/>
        <w:contextualSpacing/>
        <w:jc w:val="both"/>
        <w:rPr>
          <w:sz w:val="28"/>
          <w:szCs w:val="28"/>
        </w:rPr>
      </w:pPr>
      <w:r>
        <w:rPr>
          <w:sz w:val="28"/>
          <w:szCs w:val="28"/>
        </w:rPr>
        <w:t>Закрепить понятие «пешеход», правила поведения на улице;</w:t>
      </w:r>
    </w:p>
    <w:p w14:paraId="5DBCB860">
      <w:pPr>
        <w:pStyle w:val="13"/>
        <w:widowControl/>
        <w:numPr>
          <w:ilvl w:val="0"/>
          <w:numId w:val="12"/>
        </w:numPr>
        <w:autoSpaceDE/>
        <w:autoSpaceDN/>
        <w:spacing w:after="200" w:line="276" w:lineRule="auto"/>
        <w:contextualSpacing/>
        <w:jc w:val="both"/>
        <w:rPr>
          <w:sz w:val="28"/>
          <w:szCs w:val="28"/>
        </w:rPr>
      </w:pPr>
      <w:r>
        <w:rPr>
          <w:sz w:val="28"/>
          <w:szCs w:val="28"/>
        </w:rPr>
        <w:t>Объяснить, что для пешеходов существуют свои правила;</w:t>
      </w:r>
    </w:p>
    <w:p w14:paraId="2BFA2161">
      <w:pPr>
        <w:pStyle w:val="13"/>
        <w:widowControl/>
        <w:numPr>
          <w:ilvl w:val="0"/>
          <w:numId w:val="12"/>
        </w:numPr>
        <w:autoSpaceDE/>
        <w:autoSpaceDN/>
        <w:spacing w:after="200" w:line="276" w:lineRule="auto"/>
        <w:contextualSpacing/>
        <w:jc w:val="both"/>
        <w:rPr>
          <w:sz w:val="28"/>
          <w:szCs w:val="28"/>
        </w:rPr>
      </w:pPr>
      <w:r>
        <w:rPr>
          <w:sz w:val="28"/>
          <w:szCs w:val="28"/>
        </w:rPr>
        <w:t>Учить входить в зрительный контакт с другими пешеходами и водителями.</w:t>
      </w:r>
    </w:p>
    <w:p w14:paraId="35DF4C4C">
      <w:pPr>
        <w:ind w:firstLine="709"/>
        <w:jc w:val="both"/>
        <w:rPr>
          <w:sz w:val="28"/>
          <w:szCs w:val="28"/>
        </w:rPr>
      </w:pPr>
      <w:r>
        <w:rPr>
          <w:b/>
          <w:i/>
          <w:sz w:val="28"/>
          <w:szCs w:val="28"/>
        </w:rPr>
        <w:t xml:space="preserve">Предварительная работа: </w:t>
      </w:r>
      <w:r>
        <w:rPr>
          <w:sz w:val="28"/>
          <w:szCs w:val="28"/>
        </w:rPr>
        <w:t>рассматривание иллюстраций с видами пешеходных переходов: наземный – «зебра», подземный, надземный; чтение художественной литературы, работа на макете.</w:t>
      </w:r>
    </w:p>
    <w:p w14:paraId="527ED314">
      <w:pPr>
        <w:ind w:firstLine="709"/>
        <w:jc w:val="both"/>
        <w:rPr>
          <w:sz w:val="28"/>
          <w:szCs w:val="28"/>
        </w:rPr>
      </w:pPr>
      <w:r>
        <w:rPr>
          <w:b/>
          <w:sz w:val="28"/>
          <w:szCs w:val="28"/>
        </w:rPr>
        <w:t>Воспитатель:</w:t>
      </w:r>
      <w:r>
        <w:rPr>
          <w:sz w:val="28"/>
          <w:szCs w:val="28"/>
        </w:rPr>
        <w:t xml:space="preserve"> Как называют людей, идущих по улице? (Пешеходами).</w:t>
      </w:r>
    </w:p>
    <w:p w14:paraId="66748D71">
      <w:pPr>
        <w:ind w:firstLine="709"/>
        <w:jc w:val="both"/>
        <w:rPr>
          <w:sz w:val="28"/>
          <w:szCs w:val="28"/>
        </w:rPr>
      </w:pPr>
      <w:r>
        <w:rPr>
          <w:b/>
          <w:sz w:val="28"/>
          <w:szCs w:val="28"/>
        </w:rPr>
        <w:t>Воспитатель:</w:t>
      </w:r>
      <w:r>
        <w:rPr>
          <w:sz w:val="28"/>
          <w:szCs w:val="28"/>
        </w:rPr>
        <w:t xml:space="preserve"> Мы тоже пешеходы. Для того, чтобы не мешать транспорту, пешеходы должны соблюдать правила дорожного движения. Мы с вами учим эти правила. Вспомним, как надо ходить по улице.</w:t>
      </w:r>
    </w:p>
    <w:p w14:paraId="20630676">
      <w:pPr>
        <w:ind w:firstLine="709"/>
        <w:jc w:val="both"/>
        <w:rPr>
          <w:sz w:val="28"/>
          <w:szCs w:val="28"/>
        </w:rPr>
      </w:pPr>
      <w:r>
        <w:rPr>
          <w:sz w:val="28"/>
          <w:szCs w:val="28"/>
        </w:rPr>
        <w:t>По улице надо идти спокойным шагом, только по правой стороне; переходить дорогу в специально отведенном месте на зеленый сигнал светофора.</w:t>
      </w:r>
    </w:p>
    <w:p w14:paraId="11FBB19D">
      <w:pPr>
        <w:ind w:firstLine="709"/>
        <w:jc w:val="both"/>
        <w:rPr>
          <w:sz w:val="28"/>
          <w:szCs w:val="28"/>
        </w:rPr>
      </w:pPr>
      <w:r>
        <w:rPr>
          <w:sz w:val="28"/>
          <w:szCs w:val="28"/>
        </w:rPr>
        <w:t>Сегодня мы пойдем на экскурсию к пешеходному переходу.</w:t>
      </w:r>
    </w:p>
    <w:p w14:paraId="7FD99837">
      <w:pPr>
        <w:ind w:firstLine="709"/>
        <w:jc w:val="both"/>
        <w:rPr>
          <w:i/>
          <w:sz w:val="28"/>
          <w:szCs w:val="28"/>
        </w:rPr>
      </w:pPr>
      <w:r>
        <w:rPr>
          <w:i/>
          <w:sz w:val="28"/>
          <w:szCs w:val="28"/>
        </w:rPr>
        <w:t>Воспитатель и дети идут к ближайшему пешеходному переходу (около школы №3)</w:t>
      </w:r>
    </w:p>
    <w:p w14:paraId="59B1816C">
      <w:pPr>
        <w:ind w:firstLine="709"/>
        <w:jc w:val="both"/>
        <w:rPr>
          <w:sz w:val="28"/>
          <w:szCs w:val="28"/>
        </w:rPr>
      </w:pPr>
      <w:r>
        <w:rPr>
          <w:sz w:val="28"/>
          <w:szCs w:val="28"/>
        </w:rPr>
        <w:t>Пешеходный переход или «Зебра» – это часть дороги, которая предназначена для перехода пешеходами на другую сторону дороги. Она имеет своё обозначение: белые полосы, которые идут поперёк проезжей части.</w:t>
      </w:r>
    </w:p>
    <w:p w14:paraId="09BEE76D">
      <w:pPr>
        <w:ind w:firstLine="709"/>
        <w:jc w:val="both"/>
        <w:rPr>
          <w:i/>
          <w:sz w:val="28"/>
          <w:szCs w:val="28"/>
        </w:rPr>
      </w:pPr>
      <w:r>
        <w:rPr>
          <w:sz w:val="28"/>
          <w:szCs w:val="28"/>
        </w:rPr>
        <w:t>Для обозначения пешеходного перехода есть и дорожный знак, на котором изображён человечек в белом треугольнике, и всё это на синем фоне. Сейчас данный указатель ещё облачён в светоотражающие края жёлтого цвета. Это сделано для того, чтобы ночью свет от фар автомобиля отражался, и водитель видел издалека знак «Пешеходный переход».</w:t>
      </w:r>
      <w:r>
        <w:rPr>
          <w:i/>
          <w:sz w:val="28"/>
          <w:szCs w:val="28"/>
        </w:rPr>
        <w:t xml:space="preserve"> </w:t>
      </w:r>
    </w:p>
    <w:p w14:paraId="7BC0F63E">
      <w:pPr>
        <w:ind w:firstLine="709"/>
        <w:jc w:val="both"/>
        <w:rPr>
          <w:sz w:val="28"/>
          <w:szCs w:val="28"/>
        </w:rPr>
      </w:pPr>
      <w:r>
        <w:rPr>
          <w:i/>
          <w:sz w:val="28"/>
          <w:szCs w:val="28"/>
        </w:rPr>
        <w:t>Воспитатель напоминает детям о правилах перехода через дорогу.</w:t>
      </w:r>
    </w:p>
    <w:p w14:paraId="34B3AAD3">
      <w:pPr>
        <w:pStyle w:val="13"/>
        <w:widowControl/>
        <w:numPr>
          <w:ilvl w:val="0"/>
          <w:numId w:val="13"/>
        </w:numPr>
        <w:autoSpaceDE/>
        <w:autoSpaceDN/>
        <w:spacing w:after="200" w:line="276" w:lineRule="auto"/>
        <w:ind w:left="0" w:firstLine="709"/>
        <w:contextualSpacing/>
        <w:jc w:val="both"/>
        <w:rPr>
          <w:sz w:val="28"/>
          <w:szCs w:val="28"/>
        </w:rPr>
      </w:pPr>
      <w:r>
        <w:rPr>
          <w:sz w:val="28"/>
          <w:szCs w:val="28"/>
        </w:rPr>
        <w:t>При переходе дороги посмотри, не ли опасности, нет ли рядом машин.</w:t>
      </w:r>
    </w:p>
    <w:p w14:paraId="6BAD35B2">
      <w:pPr>
        <w:pStyle w:val="13"/>
        <w:widowControl/>
        <w:numPr>
          <w:ilvl w:val="0"/>
          <w:numId w:val="13"/>
        </w:numPr>
        <w:autoSpaceDE/>
        <w:autoSpaceDN/>
        <w:spacing w:after="200" w:line="276" w:lineRule="auto"/>
        <w:ind w:left="0" w:firstLine="709"/>
        <w:contextualSpacing/>
        <w:jc w:val="both"/>
        <w:rPr>
          <w:sz w:val="28"/>
          <w:szCs w:val="28"/>
        </w:rPr>
      </w:pPr>
      <w:r>
        <w:rPr>
          <w:sz w:val="28"/>
          <w:szCs w:val="28"/>
        </w:rPr>
        <w:t>При переходе улицы посмотрите сначала налево, дойди до середины, потом посмотри направо и продолжи  путь.</w:t>
      </w:r>
    </w:p>
    <w:p w14:paraId="6EF1CDB8">
      <w:pPr>
        <w:pStyle w:val="13"/>
        <w:widowControl/>
        <w:numPr>
          <w:ilvl w:val="0"/>
          <w:numId w:val="13"/>
        </w:numPr>
        <w:autoSpaceDE/>
        <w:autoSpaceDN/>
        <w:spacing w:after="200" w:line="276" w:lineRule="auto"/>
        <w:ind w:left="0" w:firstLine="709"/>
        <w:contextualSpacing/>
        <w:jc w:val="both"/>
        <w:rPr>
          <w:sz w:val="28"/>
          <w:szCs w:val="28"/>
        </w:rPr>
      </w:pPr>
      <w:r>
        <w:rPr>
          <w:sz w:val="28"/>
          <w:szCs w:val="28"/>
        </w:rPr>
        <w:t>Никогда не перебегай дорогу перед близко идущим автомобилем.</w:t>
      </w:r>
    </w:p>
    <w:p w14:paraId="4D6E06F3">
      <w:pPr>
        <w:pStyle w:val="13"/>
        <w:widowControl/>
        <w:numPr>
          <w:ilvl w:val="0"/>
          <w:numId w:val="13"/>
        </w:numPr>
        <w:autoSpaceDE/>
        <w:autoSpaceDN/>
        <w:spacing w:after="200" w:line="276" w:lineRule="auto"/>
        <w:ind w:left="0" w:firstLine="709"/>
        <w:contextualSpacing/>
        <w:jc w:val="both"/>
        <w:rPr>
          <w:sz w:val="28"/>
          <w:szCs w:val="28"/>
        </w:rPr>
      </w:pPr>
      <w:r>
        <w:rPr>
          <w:sz w:val="28"/>
          <w:szCs w:val="28"/>
        </w:rPr>
        <w:t>Когда переходишь дорогу, крепко держи маму или папу за руку.</w:t>
      </w:r>
    </w:p>
    <w:p w14:paraId="110D82E7">
      <w:pPr>
        <w:ind w:firstLine="709"/>
        <w:jc w:val="both"/>
        <w:rPr>
          <w:i/>
          <w:sz w:val="28"/>
          <w:szCs w:val="28"/>
        </w:rPr>
      </w:pPr>
      <w:r>
        <w:rPr>
          <w:i/>
          <w:sz w:val="28"/>
          <w:szCs w:val="28"/>
        </w:rPr>
        <w:t xml:space="preserve">Воспитатель и дети, с помощью младшего воспитателя переходят по «зебре» на другую сторону дороги. Наблюдают за движением машин и пешеходов. </w:t>
      </w:r>
    </w:p>
    <w:p w14:paraId="4E639D9A">
      <w:pPr>
        <w:ind w:firstLine="709"/>
        <w:jc w:val="both"/>
        <w:rPr>
          <w:sz w:val="28"/>
          <w:szCs w:val="28"/>
        </w:rPr>
      </w:pPr>
      <w:r>
        <w:rPr>
          <w:b/>
          <w:sz w:val="28"/>
          <w:szCs w:val="28"/>
        </w:rPr>
        <w:t>Воспитатель:</w:t>
      </w:r>
      <w:r>
        <w:rPr>
          <w:sz w:val="28"/>
          <w:szCs w:val="28"/>
        </w:rPr>
        <w:t xml:space="preserve"> Ребята, дорога – опасное место. На дороге нужно быть очень внимательным и соблюдать правила дорожного движения не только водителю, но и пешеходу. Что нужно знать, чтобы не попасть в беду?</w:t>
      </w:r>
    </w:p>
    <w:p w14:paraId="5EA1F3EF">
      <w:pPr>
        <w:ind w:firstLine="709"/>
        <w:jc w:val="both"/>
        <w:rPr>
          <w:sz w:val="28"/>
          <w:szCs w:val="28"/>
        </w:rPr>
      </w:pPr>
      <w:r>
        <w:rPr>
          <w:b/>
          <w:sz w:val="28"/>
          <w:szCs w:val="28"/>
        </w:rPr>
        <w:t>Дети:</w:t>
      </w:r>
      <w:r>
        <w:rPr>
          <w:sz w:val="28"/>
          <w:szCs w:val="28"/>
        </w:rPr>
        <w:t xml:space="preserve"> Надо слушаться взрослых, не играть на дороге и около нее, не спешить, быть внимательным, знать сигналы светофора и места пешеходных переходов.</w:t>
      </w:r>
    </w:p>
    <w:p w14:paraId="0618139C">
      <w:pPr>
        <w:ind w:firstLine="709"/>
        <w:jc w:val="both"/>
        <w:rPr>
          <w:i/>
          <w:sz w:val="28"/>
          <w:szCs w:val="28"/>
        </w:rPr>
      </w:pPr>
      <w:r>
        <w:rPr>
          <w:i/>
          <w:sz w:val="28"/>
          <w:szCs w:val="28"/>
        </w:rPr>
        <w:t>По возвращении с прогулки, дети с воспитателем обсуждают экскурсию.</w:t>
      </w:r>
    </w:p>
    <w:p w14:paraId="64B4FDD8">
      <w:pPr>
        <w:ind w:firstLine="709"/>
        <w:jc w:val="both"/>
        <w:rPr>
          <w:i/>
          <w:sz w:val="28"/>
          <w:szCs w:val="28"/>
        </w:rPr>
      </w:pPr>
    </w:p>
    <w:p w14:paraId="0E7B2DD3">
      <w:pPr>
        <w:ind w:firstLine="709"/>
        <w:jc w:val="center"/>
        <w:rPr>
          <w:b/>
          <w:i/>
          <w:sz w:val="28"/>
          <w:szCs w:val="28"/>
        </w:rPr>
      </w:pPr>
      <w:r>
        <w:rPr>
          <w:b/>
          <w:i/>
          <w:sz w:val="28"/>
          <w:szCs w:val="28"/>
        </w:rPr>
        <w:t>Конспект НОД с элементами экспериментирования в средней группе «Дорожный транспорт»</w:t>
      </w:r>
    </w:p>
    <w:p w14:paraId="2699AFC7">
      <w:pPr>
        <w:ind w:firstLine="709"/>
        <w:jc w:val="both"/>
        <w:rPr>
          <w:sz w:val="28"/>
          <w:szCs w:val="28"/>
        </w:rPr>
      </w:pPr>
      <w:r>
        <w:rPr>
          <w:b/>
          <w:sz w:val="28"/>
          <w:szCs w:val="28"/>
        </w:rPr>
        <w:t>Цель:</w:t>
      </w:r>
      <w:r>
        <w:rPr>
          <w:sz w:val="28"/>
          <w:szCs w:val="28"/>
        </w:rPr>
        <w:t xml:space="preserve"> Знакомство с различными видами городского транспорта, особенностями их внешнего вида и назначения, дать понятие «дорожный транспорт».  Подведение детей к осознанию необходимости соблюдать правила дорожного движения.</w:t>
      </w:r>
    </w:p>
    <w:p w14:paraId="70F91AA4">
      <w:pPr>
        <w:ind w:firstLine="709"/>
        <w:jc w:val="both"/>
        <w:rPr>
          <w:b/>
          <w:sz w:val="28"/>
          <w:szCs w:val="28"/>
        </w:rPr>
      </w:pPr>
      <w:r>
        <w:rPr>
          <w:b/>
          <w:sz w:val="28"/>
          <w:szCs w:val="28"/>
        </w:rPr>
        <w:t>Задачи:</w:t>
      </w:r>
    </w:p>
    <w:p w14:paraId="1F7FEC02">
      <w:pPr>
        <w:ind w:firstLine="709"/>
        <w:jc w:val="both"/>
        <w:rPr>
          <w:b/>
          <w:i/>
          <w:sz w:val="28"/>
          <w:szCs w:val="28"/>
        </w:rPr>
      </w:pPr>
      <w:r>
        <w:rPr>
          <w:b/>
          <w:i/>
          <w:sz w:val="28"/>
          <w:szCs w:val="28"/>
        </w:rPr>
        <w:t>Образовательные:</w:t>
      </w:r>
    </w:p>
    <w:p w14:paraId="098DC7E5">
      <w:pPr>
        <w:pStyle w:val="13"/>
        <w:widowControl/>
        <w:numPr>
          <w:ilvl w:val="0"/>
          <w:numId w:val="14"/>
        </w:numPr>
        <w:autoSpaceDE/>
        <w:autoSpaceDN/>
        <w:spacing w:after="200" w:line="276" w:lineRule="auto"/>
        <w:ind w:left="0" w:firstLine="709"/>
        <w:contextualSpacing/>
        <w:jc w:val="both"/>
        <w:rPr>
          <w:sz w:val="28"/>
          <w:szCs w:val="28"/>
        </w:rPr>
      </w:pPr>
      <w:r>
        <w:rPr>
          <w:sz w:val="28"/>
          <w:szCs w:val="28"/>
        </w:rPr>
        <w:t>Закрепление знаний детей о знаках дорожного движения «Пешеходный переход», о назначении светофора.</w:t>
      </w:r>
    </w:p>
    <w:p w14:paraId="1F3A5464">
      <w:pPr>
        <w:pStyle w:val="13"/>
        <w:widowControl/>
        <w:numPr>
          <w:ilvl w:val="0"/>
          <w:numId w:val="14"/>
        </w:numPr>
        <w:autoSpaceDE/>
        <w:autoSpaceDN/>
        <w:spacing w:after="200" w:line="276" w:lineRule="auto"/>
        <w:ind w:left="0" w:firstLine="709"/>
        <w:contextualSpacing/>
        <w:jc w:val="both"/>
        <w:rPr>
          <w:sz w:val="28"/>
          <w:szCs w:val="28"/>
        </w:rPr>
      </w:pPr>
      <w:r>
        <w:rPr>
          <w:sz w:val="28"/>
          <w:szCs w:val="28"/>
        </w:rPr>
        <w:t>Совершенствование умения сравнивать предметы по величине, отражать результаты сравнения словами: выше — ниже, шире — уже.</w:t>
      </w:r>
    </w:p>
    <w:p w14:paraId="1BC43CA6">
      <w:pPr>
        <w:pStyle w:val="13"/>
        <w:widowControl/>
        <w:numPr>
          <w:ilvl w:val="0"/>
          <w:numId w:val="14"/>
        </w:numPr>
        <w:autoSpaceDE/>
        <w:autoSpaceDN/>
        <w:spacing w:after="200" w:line="276" w:lineRule="auto"/>
        <w:ind w:left="0" w:firstLine="709"/>
        <w:contextualSpacing/>
        <w:jc w:val="both"/>
        <w:rPr>
          <w:sz w:val="28"/>
          <w:szCs w:val="28"/>
        </w:rPr>
      </w:pPr>
      <w:r>
        <w:rPr>
          <w:sz w:val="28"/>
          <w:szCs w:val="28"/>
        </w:rPr>
        <w:t>Совершенствование умения участвовать в беседе, понятно для слушателей отвечать на вопросы.</w:t>
      </w:r>
    </w:p>
    <w:p w14:paraId="5257683F">
      <w:pPr>
        <w:ind w:firstLine="709"/>
        <w:jc w:val="both"/>
        <w:rPr>
          <w:b/>
          <w:i/>
          <w:sz w:val="28"/>
          <w:szCs w:val="28"/>
        </w:rPr>
      </w:pPr>
      <w:r>
        <w:rPr>
          <w:b/>
          <w:i/>
          <w:sz w:val="28"/>
          <w:szCs w:val="28"/>
        </w:rPr>
        <w:t>Развивающие:</w:t>
      </w:r>
    </w:p>
    <w:p w14:paraId="7E471EB6">
      <w:pPr>
        <w:pStyle w:val="13"/>
        <w:widowControl/>
        <w:numPr>
          <w:ilvl w:val="0"/>
          <w:numId w:val="15"/>
        </w:numPr>
        <w:autoSpaceDE/>
        <w:autoSpaceDN/>
        <w:spacing w:after="200" w:line="276" w:lineRule="auto"/>
        <w:ind w:left="0" w:firstLine="709"/>
        <w:contextualSpacing/>
        <w:jc w:val="both"/>
        <w:rPr>
          <w:sz w:val="28"/>
          <w:szCs w:val="28"/>
        </w:rPr>
      </w:pPr>
      <w:r>
        <w:rPr>
          <w:sz w:val="28"/>
          <w:szCs w:val="28"/>
        </w:rPr>
        <w:t xml:space="preserve">Развитие внимания, памяти, воображения, мышления, любознательности, исследовательской деятельности детей. </w:t>
      </w:r>
    </w:p>
    <w:p w14:paraId="0972268E">
      <w:pPr>
        <w:ind w:firstLine="709"/>
        <w:jc w:val="both"/>
        <w:rPr>
          <w:b/>
          <w:i/>
          <w:sz w:val="28"/>
          <w:szCs w:val="28"/>
        </w:rPr>
      </w:pPr>
      <w:r>
        <w:rPr>
          <w:b/>
          <w:i/>
          <w:sz w:val="28"/>
          <w:szCs w:val="28"/>
        </w:rPr>
        <w:t>Воспитательные:</w:t>
      </w:r>
    </w:p>
    <w:p w14:paraId="7B3DC191">
      <w:pPr>
        <w:pStyle w:val="13"/>
        <w:widowControl/>
        <w:numPr>
          <w:ilvl w:val="0"/>
          <w:numId w:val="15"/>
        </w:numPr>
        <w:autoSpaceDE/>
        <w:autoSpaceDN/>
        <w:spacing w:after="200" w:line="276" w:lineRule="auto"/>
        <w:ind w:left="0" w:firstLine="709"/>
        <w:contextualSpacing/>
        <w:jc w:val="both"/>
        <w:rPr>
          <w:sz w:val="28"/>
          <w:szCs w:val="28"/>
        </w:rPr>
      </w:pPr>
      <w:r>
        <w:rPr>
          <w:sz w:val="28"/>
          <w:szCs w:val="28"/>
        </w:rPr>
        <w:t>Воспитывать у детей уважительное отношение к  </w:t>
      </w:r>
      <w:r>
        <w:rPr>
          <w:bCs/>
          <w:sz w:val="28"/>
          <w:szCs w:val="28"/>
        </w:rPr>
        <w:t>Правилам дорожного</w:t>
      </w:r>
      <w:r>
        <w:rPr>
          <w:sz w:val="28"/>
          <w:szCs w:val="28"/>
        </w:rPr>
        <w:t> движения и желание следовать им;</w:t>
      </w:r>
    </w:p>
    <w:p w14:paraId="0B37C96C">
      <w:pPr>
        <w:pStyle w:val="13"/>
        <w:widowControl/>
        <w:numPr>
          <w:ilvl w:val="0"/>
          <w:numId w:val="15"/>
        </w:numPr>
        <w:autoSpaceDE/>
        <w:autoSpaceDN/>
        <w:spacing w:after="200" w:line="276" w:lineRule="auto"/>
        <w:ind w:left="0" w:firstLine="709"/>
        <w:contextualSpacing/>
        <w:jc w:val="both"/>
        <w:rPr>
          <w:sz w:val="28"/>
          <w:szCs w:val="28"/>
        </w:rPr>
      </w:pPr>
      <w:r>
        <w:rPr>
          <w:sz w:val="28"/>
          <w:szCs w:val="28"/>
        </w:rPr>
        <w:t xml:space="preserve">Воспитывать умение внимательно слушать, не перебивать, дополнять и </w:t>
      </w:r>
      <w:r>
        <w:rPr>
          <w:bCs/>
          <w:sz w:val="28"/>
          <w:szCs w:val="28"/>
        </w:rPr>
        <w:t>исправлять</w:t>
      </w:r>
      <w:r>
        <w:rPr>
          <w:sz w:val="28"/>
          <w:szCs w:val="28"/>
        </w:rPr>
        <w:t> ошибки своих товарищей.</w:t>
      </w:r>
    </w:p>
    <w:p w14:paraId="7636DD84">
      <w:pPr>
        <w:ind w:firstLine="709"/>
        <w:jc w:val="both"/>
        <w:rPr>
          <w:b/>
          <w:sz w:val="28"/>
          <w:szCs w:val="28"/>
        </w:rPr>
      </w:pPr>
      <w:r>
        <w:rPr>
          <w:b/>
          <w:sz w:val="28"/>
          <w:szCs w:val="28"/>
        </w:rPr>
        <w:t>Материалы и оборудование:</w:t>
      </w:r>
    </w:p>
    <w:p w14:paraId="31DD1461">
      <w:pPr>
        <w:ind w:firstLine="709"/>
        <w:jc w:val="both"/>
        <w:rPr>
          <w:sz w:val="28"/>
          <w:szCs w:val="28"/>
        </w:rPr>
      </w:pPr>
      <w:r>
        <w:rPr>
          <w:sz w:val="28"/>
          <w:szCs w:val="28"/>
        </w:rPr>
        <w:t>Большой грузовик. Строительный материал для создания разметки дороги. Маленькие машинки по количеству детей. Дорожные знаки: пешеходный переход, зебра, светофор. Деревья. Игрушечный человечек. Для опыта: соломинки по количеству детей, 3-4 стакана с водой.</w:t>
      </w:r>
    </w:p>
    <w:p w14:paraId="096397CC">
      <w:pPr>
        <w:ind w:firstLine="709"/>
        <w:jc w:val="both"/>
        <w:rPr>
          <w:sz w:val="28"/>
          <w:szCs w:val="28"/>
        </w:rPr>
      </w:pPr>
      <w:r>
        <w:rPr>
          <w:b/>
          <w:sz w:val="28"/>
          <w:szCs w:val="28"/>
        </w:rPr>
        <w:t>Ход занятия:</w:t>
      </w:r>
      <w:r>
        <w:rPr>
          <w:sz w:val="28"/>
          <w:szCs w:val="28"/>
        </w:rPr>
        <w:t xml:space="preserve"> </w:t>
      </w:r>
      <w:r>
        <w:rPr>
          <w:i/>
          <w:sz w:val="28"/>
          <w:szCs w:val="28"/>
        </w:rPr>
        <w:t>Воспитатель везет за веревочку грузовик.</w:t>
      </w:r>
    </w:p>
    <w:p w14:paraId="4CC31652">
      <w:pPr>
        <w:ind w:firstLine="709"/>
        <w:jc w:val="both"/>
        <w:rPr>
          <w:sz w:val="28"/>
          <w:szCs w:val="28"/>
        </w:rPr>
      </w:pPr>
      <w:r>
        <w:rPr>
          <w:sz w:val="28"/>
          <w:szCs w:val="28"/>
        </w:rPr>
        <w:t>Что это, ребята? (ответы). Какой он? (большой). Скажите, что есть у грузовика? (кабина, кузов, колёса…). Какого цвета кабина (кузов, колёса)? Кто водит грузовик? (водитель, шофёр). Для чего людям нужен грузовик? (чтобы перевозить разные грузы). Какие грузы можно перевозить в грузовике? (ответы детей). А грузовик это что такое? (машина, транспорт). Где ездит грузовик? (по дороге). Правильно. Грузовик ездит по дороге, значит это дорожный транспорт.</w:t>
      </w:r>
    </w:p>
    <w:p w14:paraId="733C1DE1">
      <w:pPr>
        <w:ind w:firstLine="709"/>
        <w:jc w:val="both"/>
        <w:rPr>
          <w:b/>
          <w:i/>
          <w:sz w:val="28"/>
          <w:szCs w:val="28"/>
        </w:rPr>
      </w:pPr>
      <w:r>
        <w:rPr>
          <w:b/>
          <w:i/>
          <w:sz w:val="28"/>
          <w:szCs w:val="28"/>
        </w:rPr>
        <w:t>На полу разметка дороги.</w:t>
      </w:r>
    </w:p>
    <w:p w14:paraId="645335A0">
      <w:pPr>
        <w:ind w:firstLine="709"/>
        <w:jc w:val="both"/>
        <w:rPr>
          <w:sz w:val="28"/>
          <w:szCs w:val="28"/>
        </w:rPr>
      </w:pPr>
      <w:r>
        <w:rPr>
          <w:sz w:val="28"/>
          <w:szCs w:val="28"/>
        </w:rPr>
        <w:t>Посмотрите, у нас есть волшебная дорога, и она куда-то ведёт. Хотите узнать куда? Встать на неё может только тот, кто назовёт дорожный транспорт. (Дети называют и встают на дорогу: автобус, легковая машина, скорая помощь, пожарная машина, трактор, полицейская … Я даю им машинку). Молодцы. Пойдёмте по дороге.</w:t>
      </w:r>
    </w:p>
    <w:p w14:paraId="673D22C0">
      <w:pPr>
        <w:ind w:firstLine="709"/>
        <w:jc w:val="both"/>
        <w:rPr>
          <w:b/>
          <w:i/>
          <w:sz w:val="28"/>
          <w:szCs w:val="28"/>
        </w:rPr>
      </w:pPr>
      <w:r>
        <w:rPr>
          <w:b/>
          <w:i/>
          <w:sz w:val="28"/>
          <w:szCs w:val="28"/>
        </w:rPr>
        <w:t xml:space="preserve">Игровая ситуация «Мальчик выбегает на дорогу» </w:t>
      </w:r>
    </w:p>
    <w:p w14:paraId="2F6B019C">
      <w:pPr>
        <w:ind w:firstLine="709"/>
        <w:jc w:val="both"/>
        <w:rPr>
          <w:sz w:val="28"/>
          <w:szCs w:val="28"/>
        </w:rPr>
      </w:pPr>
      <w:r>
        <w:rPr>
          <w:sz w:val="28"/>
          <w:szCs w:val="28"/>
        </w:rPr>
        <w:t>«Посмотрите, мальчик бежит из школы, подбегает к дороге, хочет выскочить на проезжую часть (останавливаюсь на полпути, если нет реакции детей «Стой» или «Нельзя»…) Что может с ним случиться? (рассуждения детей: может попасть под машину, случится авария, здесь нельзя переходить дорогу…). Где можно переходить дорогу? (по пешеходному переходу, там, где есть светофор…). Надо расставить дорожные знаки. Ставим знаки: пешеходный переход, зебру, светофор в разных местах. Теперь порядок. Можно переходить.</w:t>
      </w:r>
    </w:p>
    <w:p w14:paraId="372979B1">
      <w:pPr>
        <w:ind w:firstLine="709"/>
        <w:jc w:val="both"/>
        <w:rPr>
          <w:sz w:val="28"/>
          <w:szCs w:val="28"/>
        </w:rPr>
      </w:pPr>
      <w:r>
        <w:rPr>
          <w:sz w:val="28"/>
          <w:szCs w:val="28"/>
        </w:rPr>
        <w:t>Ребята у нас столько машин в городе ездит много, а они ведь загрязняют воздух. А мы с вами и все жители дышим этим воздухом. Если мы будем дышать грязным воздухом, что случится? (… будем болеть). Что же делать? Как очистить воздух? (ответы детей, если не смогут ответить помочь — сказать, что нужно посадить много деревьев около дорог и в городе, так как они очищают воздух). Расставляем деревья. Теперь воздух в нашем городе будет чистым.</w:t>
      </w:r>
    </w:p>
    <w:p w14:paraId="4D2E41BC">
      <w:pPr>
        <w:ind w:firstLine="709"/>
        <w:jc w:val="both"/>
        <w:rPr>
          <w:sz w:val="28"/>
          <w:szCs w:val="28"/>
        </w:rPr>
      </w:pPr>
      <w:r>
        <w:rPr>
          <w:sz w:val="28"/>
          <w:szCs w:val="28"/>
        </w:rPr>
        <w:t>Скажите, ребята, где воздух? (вокруг нас, везде). Его можно увидеть? (нет, он невидим). Я его не вижу, может, воздуха и нет вовсе? Давайте попробуем вдохнуть и выдохнуть. Дышим — значит, воздух есть.</w:t>
      </w:r>
    </w:p>
    <w:p w14:paraId="029C9940">
      <w:pPr>
        <w:ind w:firstLine="709"/>
        <w:jc w:val="both"/>
        <w:rPr>
          <w:sz w:val="28"/>
          <w:szCs w:val="28"/>
        </w:rPr>
      </w:pPr>
      <w:r>
        <w:rPr>
          <w:sz w:val="28"/>
          <w:szCs w:val="28"/>
        </w:rPr>
        <w:t>Пройдём к столу. Может, мы сможем там увидеть воздух.</w:t>
      </w:r>
    </w:p>
    <w:p w14:paraId="4CAFD875">
      <w:pPr>
        <w:ind w:firstLine="709"/>
        <w:jc w:val="both"/>
        <w:rPr>
          <w:sz w:val="28"/>
          <w:szCs w:val="28"/>
        </w:rPr>
      </w:pPr>
      <w:r>
        <w:rPr>
          <w:sz w:val="28"/>
          <w:szCs w:val="28"/>
        </w:rPr>
        <w:t>На столах приготовлены соломинки, тазики с водой.</w:t>
      </w:r>
    </w:p>
    <w:p w14:paraId="110FE0CB">
      <w:pPr>
        <w:ind w:firstLine="709"/>
        <w:jc w:val="both"/>
        <w:rPr>
          <w:b/>
          <w:i/>
          <w:sz w:val="28"/>
          <w:szCs w:val="28"/>
        </w:rPr>
      </w:pPr>
      <w:r>
        <w:rPr>
          <w:b/>
          <w:i/>
          <w:sz w:val="28"/>
          <w:szCs w:val="28"/>
        </w:rPr>
        <w:t>Опыт № 1:</w:t>
      </w:r>
    </w:p>
    <w:p w14:paraId="292F7F86">
      <w:pPr>
        <w:ind w:firstLine="709"/>
        <w:jc w:val="both"/>
        <w:rPr>
          <w:sz w:val="28"/>
          <w:szCs w:val="28"/>
        </w:rPr>
      </w:pPr>
      <w:r>
        <w:rPr>
          <w:sz w:val="28"/>
          <w:szCs w:val="28"/>
        </w:rPr>
        <w:t>Если мы возьмём соломинку и подуем на воду, что произойдёт? (ответы детей). Давайте попробуем. Дети дуют через соломинку. Что вы видите?</w:t>
      </w:r>
    </w:p>
    <w:p w14:paraId="1E3BFEDD">
      <w:pPr>
        <w:ind w:firstLine="709"/>
        <w:jc w:val="both"/>
        <w:rPr>
          <w:sz w:val="28"/>
          <w:szCs w:val="28"/>
        </w:rPr>
      </w:pPr>
      <w:r>
        <w:rPr>
          <w:sz w:val="28"/>
          <w:szCs w:val="28"/>
        </w:rPr>
        <w:t>Вывод: на воде появляются волны. Мы дуем в соломинку, воздух начинает двигаться, получается ветерок и от ветерка появляются на воде волны.</w:t>
      </w:r>
    </w:p>
    <w:p w14:paraId="7EAD2D30">
      <w:pPr>
        <w:ind w:firstLine="709"/>
        <w:jc w:val="both"/>
        <w:rPr>
          <w:b/>
          <w:i/>
          <w:sz w:val="28"/>
          <w:szCs w:val="28"/>
        </w:rPr>
      </w:pPr>
      <w:r>
        <w:rPr>
          <w:b/>
          <w:i/>
          <w:sz w:val="28"/>
          <w:szCs w:val="28"/>
        </w:rPr>
        <w:t>Опыт № 2:</w:t>
      </w:r>
    </w:p>
    <w:p w14:paraId="54AB8086">
      <w:pPr>
        <w:ind w:firstLine="709"/>
        <w:jc w:val="both"/>
        <w:rPr>
          <w:sz w:val="28"/>
          <w:szCs w:val="28"/>
        </w:rPr>
      </w:pPr>
      <w:r>
        <w:rPr>
          <w:sz w:val="28"/>
          <w:szCs w:val="28"/>
        </w:rPr>
        <w:t>Что произойдёт, если мы опустим соломинку в воду и подуем в неё? (ответы). Давайте попробуем. Дети дуют в воду. Что произошло?</w:t>
      </w:r>
    </w:p>
    <w:p w14:paraId="526E78B5">
      <w:pPr>
        <w:ind w:firstLine="709"/>
        <w:jc w:val="both"/>
        <w:rPr>
          <w:sz w:val="28"/>
          <w:szCs w:val="28"/>
        </w:rPr>
      </w:pPr>
      <w:r>
        <w:rPr>
          <w:sz w:val="28"/>
          <w:szCs w:val="28"/>
        </w:rPr>
        <w:t>Вывод: пузырьки с воздухом поднимаются вверх, и получается буря в воде или вода бурлит. Чем сильнее дуть тем сильнее будет буря.</w:t>
      </w:r>
    </w:p>
    <w:p w14:paraId="7319A466">
      <w:pPr>
        <w:ind w:firstLine="709"/>
        <w:jc w:val="both"/>
        <w:rPr>
          <w:sz w:val="28"/>
          <w:szCs w:val="28"/>
        </w:rPr>
      </w:pPr>
      <w:r>
        <w:rPr>
          <w:sz w:val="28"/>
          <w:szCs w:val="28"/>
        </w:rPr>
        <w:t>Молодцы. Наше занятие закончено. Мы сегодня вспомнили с вами, какой транспорт вы знаете, как и где можно переходить дорогу и были маленькими исследователями. Вам понравилось? Что вам больше всего понравилось, запомнилось? (ответы детей).</w:t>
      </w:r>
    </w:p>
    <w:p w14:paraId="39C4C56E">
      <w:pPr>
        <w:ind w:firstLine="709"/>
        <w:jc w:val="both"/>
        <w:rPr>
          <w:sz w:val="28"/>
          <w:szCs w:val="28"/>
        </w:rPr>
      </w:pPr>
    </w:p>
    <w:p w14:paraId="5DD58A4C">
      <w:pPr>
        <w:ind w:firstLine="709"/>
        <w:jc w:val="both"/>
        <w:rPr>
          <w:sz w:val="28"/>
          <w:szCs w:val="28"/>
        </w:rPr>
      </w:pPr>
    </w:p>
    <w:p w14:paraId="55C6AB84">
      <w:pPr>
        <w:ind w:firstLine="709"/>
        <w:jc w:val="both"/>
        <w:rPr>
          <w:sz w:val="28"/>
          <w:szCs w:val="28"/>
        </w:rPr>
      </w:pPr>
      <w:r>
        <w:rPr>
          <w:sz w:val="28"/>
          <w:szCs w:val="28"/>
        </w:rPr>
        <w:t>Приложение 4</w:t>
      </w:r>
    </w:p>
    <w:p w14:paraId="41AEB76D">
      <w:pPr>
        <w:ind w:firstLine="709"/>
        <w:jc w:val="center"/>
        <w:rPr>
          <w:b/>
          <w:i/>
          <w:sz w:val="28"/>
          <w:szCs w:val="28"/>
        </w:rPr>
      </w:pPr>
      <w:r>
        <w:rPr>
          <w:b/>
          <w:i/>
          <w:sz w:val="28"/>
          <w:szCs w:val="28"/>
        </w:rPr>
        <w:t xml:space="preserve">Конспект НОД по рисованию в средней группе </w:t>
      </w:r>
      <w:r>
        <w:rPr>
          <w:b/>
          <w:i/>
          <w:sz w:val="28"/>
          <w:szCs w:val="28"/>
        </w:rPr>
        <w:br w:type="textWrapping"/>
      </w:r>
      <w:r>
        <w:rPr>
          <w:b/>
          <w:i/>
          <w:sz w:val="28"/>
          <w:szCs w:val="28"/>
        </w:rPr>
        <w:t>«Правила дорожного движения. Светофор».</w:t>
      </w:r>
    </w:p>
    <w:p w14:paraId="66BFAD95">
      <w:pPr>
        <w:ind w:firstLine="709"/>
        <w:jc w:val="both"/>
        <w:rPr>
          <w:sz w:val="28"/>
          <w:szCs w:val="28"/>
        </w:rPr>
      </w:pPr>
      <w:r>
        <w:rPr>
          <w:b/>
          <w:sz w:val="28"/>
          <w:szCs w:val="28"/>
        </w:rPr>
        <w:t xml:space="preserve">Цель: </w:t>
      </w:r>
      <w:r>
        <w:rPr>
          <w:sz w:val="28"/>
          <w:szCs w:val="28"/>
        </w:rPr>
        <w:t>Учить детей создавать композицию.</w:t>
      </w:r>
    </w:p>
    <w:p w14:paraId="627316ED">
      <w:pPr>
        <w:ind w:firstLine="709"/>
        <w:jc w:val="both"/>
        <w:rPr>
          <w:b/>
          <w:sz w:val="28"/>
          <w:szCs w:val="28"/>
        </w:rPr>
      </w:pPr>
      <w:r>
        <w:rPr>
          <w:b/>
          <w:sz w:val="28"/>
          <w:szCs w:val="28"/>
        </w:rPr>
        <w:t>Задачи:</w:t>
      </w:r>
    </w:p>
    <w:p w14:paraId="74436E37">
      <w:pPr>
        <w:ind w:firstLine="709"/>
        <w:jc w:val="both"/>
        <w:rPr>
          <w:b/>
          <w:i/>
          <w:sz w:val="28"/>
          <w:szCs w:val="28"/>
        </w:rPr>
      </w:pPr>
      <w:r>
        <w:rPr>
          <w:b/>
          <w:i/>
          <w:sz w:val="28"/>
          <w:szCs w:val="28"/>
        </w:rPr>
        <w:t>Образовательные:</w:t>
      </w:r>
    </w:p>
    <w:p w14:paraId="59E8384D">
      <w:pPr>
        <w:pStyle w:val="13"/>
        <w:widowControl/>
        <w:numPr>
          <w:ilvl w:val="0"/>
          <w:numId w:val="16"/>
        </w:numPr>
        <w:autoSpaceDE/>
        <w:autoSpaceDN/>
        <w:spacing w:after="200" w:line="276" w:lineRule="auto"/>
        <w:ind w:left="0" w:firstLine="709"/>
        <w:contextualSpacing/>
        <w:jc w:val="both"/>
        <w:rPr>
          <w:sz w:val="28"/>
          <w:szCs w:val="28"/>
        </w:rPr>
      </w:pPr>
      <w:r>
        <w:rPr>
          <w:sz w:val="28"/>
          <w:szCs w:val="28"/>
        </w:rPr>
        <w:t>закреплять знания детей о сигналах светофора и его цветов;</w:t>
      </w:r>
    </w:p>
    <w:p w14:paraId="3CC4D9C9">
      <w:pPr>
        <w:pStyle w:val="13"/>
        <w:widowControl/>
        <w:numPr>
          <w:ilvl w:val="0"/>
          <w:numId w:val="16"/>
        </w:numPr>
        <w:autoSpaceDE/>
        <w:autoSpaceDN/>
        <w:spacing w:after="200" w:line="276" w:lineRule="auto"/>
        <w:ind w:left="0" w:firstLine="709"/>
        <w:contextualSpacing/>
        <w:jc w:val="both"/>
        <w:rPr>
          <w:sz w:val="28"/>
          <w:szCs w:val="28"/>
        </w:rPr>
      </w:pPr>
      <w:r>
        <w:rPr>
          <w:sz w:val="28"/>
          <w:szCs w:val="28"/>
        </w:rPr>
        <w:t>обогащать словарный запас детей;</w:t>
      </w:r>
    </w:p>
    <w:p w14:paraId="66E3B880">
      <w:pPr>
        <w:pStyle w:val="13"/>
        <w:widowControl/>
        <w:numPr>
          <w:ilvl w:val="0"/>
          <w:numId w:val="16"/>
        </w:numPr>
        <w:autoSpaceDE/>
        <w:autoSpaceDN/>
        <w:spacing w:after="200" w:line="276" w:lineRule="auto"/>
        <w:ind w:left="0" w:firstLine="709"/>
        <w:contextualSpacing/>
        <w:jc w:val="both"/>
        <w:rPr>
          <w:sz w:val="28"/>
          <w:szCs w:val="28"/>
        </w:rPr>
      </w:pPr>
      <w:r>
        <w:rPr>
          <w:sz w:val="28"/>
          <w:szCs w:val="28"/>
        </w:rPr>
        <w:t>учить детей изображать круглую форму – сигналы светофора, закрашивать форму в соответствующие цвета: красный, желтый, зеленый.</w:t>
      </w:r>
    </w:p>
    <w:p w14:paraId="492A0774">
      <w:pPr>
        <w:ind w:firstLine="709"/>
        <w:jc w:val="both"/>
        <w:rPr>
          <w:b/>
          <w:i/>
          <w:sz w:val="28"/>
          <w:szCs w:val="28"/>
        </w:rPr>
      </w:pPr>
      <w:r>
        <w:rPr>
          <w:b/>
          <w:i/>
          <w:sz w:val="28"/>
          <w:szCs w:val="28"/>
        </w:rPr>
        <w:t>Развивающие:</w:t>
      </w:r>
    </w:p>
    <w:p w14:paraId="6C6CB7C4">
      <w:pPr>
        <w:pStyle w:val="13"/>
        <w:widowControl/>
        <w:numPr>
          <w:ilvl w:val="0"/>
          <w:numId w:val="17"/>
        </w:numPr>
        <w:autoSpaceDE/>
        <w:autoSpaceDN/>
        <w:spacing w:after="200" w:line="276" w:lineRule="auto"/>
        <w:ind w:left="0" w:firstLine="709"/>
        <w:contextualSpacing/>
        <w:jc w:val="both"/>
        <w:rPr>
          <w:sz w:val="28"/>
          <w:szCs w:val="28"/>
        </w:rPr>
      </w:pPr>
      <w:r>
        <w:rPr>
          <w:sz w:val="28"/>
          <w:szCs w:val="28"/>
        </w:rPr>
        <w:t>развивать речь, внимание, усидчивость; мелкую моторику;</w:t>
      </w:r>
    </w:p>
    <w:p w14:paraId="21D2D71C">
      <w:pPr>
        <w:pStyle w:val="13"/>
        <w:widowControl/>
        <w:numPr>
          <w:ilvl w:val="0"/>
          <w:numId w:val="17"/>
        </w:numPr>
        <w:autoSpaceDE/>
        <w:autoSpaceDN/>
        <w:spacing w:after="200" w:line="276" w:lineRule="auto"/>
        <w:ind w:left="0" w:firstLine="709"/>
        <w:contextualSpacing/>
        <w:jc w:val="both"/>
        <w:rPr>
          <w:sz w:val="28"/>
          <w:szCs w:val="28"/>
        </w:rPr>
      </w:pPr>
      <w:r>
        <w:rPr>
          <w:sz w:val="28"/>
          <w:szCs w:val="28"/>
        </w:rPr>
        <w:t>развивать ориентирование по дорожным знакам и сигналам светофора.</w:t>
      </w:r>
    </w:p>
    <w:p w14:paraId="30931F38">
      <w:pPr>
        <w:ind w:firstLine="709"/>
        <w:jc w:val="both"/>
        <w:rPr>
          <w:b/>
          <w:i/>
          <w:sz w:val="28"/>
          <w:szCs w:val="28"/>
        </w:rPr>
      </w:pPr>
      <w:r>
        <w:rPr>
          <w:b/>
          <w:i/>
          <w:sz w:val="28"/>
          <w:szCs w:val="28"/>
        </w:rPr>
        <w:t>Воспитательные:</w:t>
      </w:r>
    </w:p>
    <w:p w14:paraId="17217D37">
      <w:pPr>
        <w:pStyle w:val="13"/>
        <w:widowControl/>
        <w:numPr>
          <w:ilvl w:val="0"/>
          <w:numId w:val="17"/>
        </w:numPr>
        <w:autoSpaceDE/>
        <w:autoSpaceDN/>
        <w:spacing w:after="200" w:line="276" w:lineRule="auto"/>
        <w:ind w:left="0" w:firstLine="709"/>
        <w:contextualSpacing/>
        <w:jc w:val="both"/>
        <w:rPr>
          <w:sz w:val="28"/>
          <w:szCs w:val="28"/>
        </w:rPr>
      </w:pPr>
      <w:r>
        <w:rPr>
          <w:sz w:val="28"/>
          <w:szCs w:val="28"/>
        </w:rPr>
        <w:t>воспитывать аккуратность, самостоятельность, доброжелательность, желание помочь товарищу.</w:t>
      </w:r>
    </w:p>
    <w:p w14:paraId="7ACD6099">
      <w:pPr>
        <w:ind w:firstLine="709"/>
        <w:jc w:val="both"/>
        <w:rPr>
          <w:sz w:val="28"/>
          <w:szCs w:val="28"/>
        </w:rPr>
      </w:pPr>
      <w:r>
        <w:rPr>
          <w:b/>
          <w:sz w:val="28"/>
          <w:szCs w:val="28"/>
        </w:rPr>
        <w:t xml:space="preserve">Материалы и оборудование: </w:t>
      </w:r>
      <w:r>
        <w:rPr>
          <w:sz w:val="28"/>
          <w:szCs w:val="28"/>
        </w:rPr>
        <w:t>иллюстрации с изображением проезжей части, светофора, пешеходов; дорожные знаки; ранее нарисованные сюжетные рисунки улицы, штамп из картошки в виде полоски, гуашь белого, красного, зеленого и желтого цветов.</w:t>
      </w:r>
    </w:p>
    <w:p w14:paraId="33FFC192">
      <w:pPr>
        <w:ind w:firstLine="709"/>
        <w:jc w:val="both"/>
        <w:rPr>
          <w:b/>
          <w:sz w:val="28"/>
          <w:szCs w:val="28"/>
        </w:rPr>
      </w:pPr>
      <w:r>
        <w:rPr>
          <w:b/>
          <w:sz w:val="28"/>
          <w:szCs w:val="28"/>
        </w:rPr>
        <w:t>Ход занятия:</w:t>
      </w:r>
    </w:p>
    <w:p w14:paraId="75B1DEC5">
      <w:pPr>
        <w:ind w:firstLine="709"/>
        <w:jc w:val="both"/>
        <w:rPr>
          <w:sz w:val="28"/>
          <w:szCs w:val="28"/>
        </w:rPr>
      </w:pPr>
      <w:r>
        <w:rPr>
          <w:sz w:val="28"/>
          <w:szCs w:val="28"/>
        </w:rPr>
        <w:t>Воспитатель:</w:t>
      </w:r>
    </w:p>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64"/>
        <w:gridCol w:w="4604"/>
      </w:tblGrid>
      <w:tr w14:paraId="008E3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69" w:type="dxa"/>
          </w:tcPr>
          <w:p w14:paraId="43BC1883">
            <w:pPr>
              <w:shd w:val="clear" w:color="auto" w:fill="FFFFFF"/>
              <w:spacing w:line="276" w:lineRule="auto"/>
              <w:ind w:firstLine="709"/>
              <w:jc w:val="both"/>
              <w:rPr>
                <w:color w:val="000000"/>
                <w:sz w:val="28"/>
                <w:szCs w:val="28"/>
                <w:lang w:eastAsia="ru-RU"/>
              </w:rPr>
            </w:pPr>
            <w:r>
              <w:rPr>
                <w:color w:val="000000"/>
                <w:sz w:val="28"/>
                <w:szCs w:val="28"/>
                <w:lang w:eastAsia="ru-RU"/>
              </w:rPr>
              <w:t>Начинаем разговор</w:t>
            </w:r>
          </w:p>
          <w:p w14:paraId="220537A1">
            <w:pPr>
              <w:shd w:val="clear" w:color="auto" w:fill="FFFFFF"/>
              <w:spacing w:line="276" w:lineRule="auto"/>
              <w:ind w:firstLine="709"/>
              <w:jc w:val="both"/>
              <w:rPr>
                <w:color w:val="000000"/>
                <w:sz w:val="28"/>
                <w:szCs w:val="28"/>
                <w:lang w:eastAsia="ru-RU"/>
              </w:rPr>
            </w:pPr>
            <w:r>
              <w:rPr>
                <w:color w:val="000000"/>
                <w:sz w:val="28"/>
                <w:szCs w:val="28"/>
                <w:lang w:eastAsia="ru-RU"/>
              </w:rPr>
              <w:t>Мы про важный светофор!</w:t>
            </w:r>
          </w:p>
          <w:p w14:paraId="3D33CD64">
            <w:pPr>
              <w:shd w:val="clear" w:color="auto" w:fill="FFFFFF"/>
              <w:spacing w:line="276" w:lineRule="auto"/>
              <w:ind w:firstLine="709"/>
              <w:jc w:val="both"/>
              <w:rPr>
                <w:color w:val="000000"/>
                <w:sz w:val="28"/>
                <w:szCs w:val="28"/>
                <w:lang w:eastAsia="ru-RU"/>
              </w:rPr>
            </w:pPr>
            <w:r>
              <w:rPr>
                <w:color w:val="000000"/>
                <w:sz w:val="28"/>
                <w:szCs w:val="28"/>
                <w:lang w:eastAsia="ru-RU"/>
              </w:rPr>
              <w:t>На дороге он стоит</w:t>
            </w:r>
          </w:p>
          <w:p w14:paraId="075B4E1F">
            <w:pPr>
              <w:shd w:val="clear" w:color="auto" w:fill="FFFFFF"/>
              <w:spacing w:line="276" w:lineRule="auto"/>
              <w:ind w:firstLine="709"/>
              <w:jc w:val="both"/>
              <w:rPr>
                <w:color w:val="000000"/>
                <w:sz w:val="28"/>
                <w:szCs w:val="28"/>
                <w:lang w:eastAsia="ru-RU"/>
              </w:rPr>
            </w:pPr>
            <w:r>
              <w:rPr>
                <w:color w:val="000000"/>
                <w:sz w:val="28"/>
                <w:szCs w:val="28"/>
                <w:lang w:eastAsia="ru-RU"/>
              </w:rPr>
              <w:t>За движением следит.</w:t>
            </w:r>
          </w:p>
          <w:p w14:paraId="54D0B81A">
            <w:pPr>
              <w:shd w:val="clear" w:color="auto" w:fill="FFFFFF"/>
              <w:spacing w:line="276" w:lineRule="auto"/>
              <w:ind w:firstLine="709"/>
              <w:jc w:val="both"/>
              <w:rPr>
                <w:color w:val="000000"/>
                <w:sz w:val="28"/>
                <w:szCs w:val="28"/>
                <w:lang w:eastAsia="ru-RU"/>
              </w:rPr>
            </w:pPr>
            <w:r>
              <w:rPr>
                <w:color w:val="000000"/>
                <w:sz w:val="28"/>
                <w:szCs w:val="28"/>
                <w:lang w:eastAsia="ru-RU"/>
              </w:rPr>
              <w:t>Если красный свет горит,</w:t>
            </w:r>
          </w:p>
          <w:p w14:paraId="6633AA2A">
            <w:pPr>
              <w:shd w:val="clear" w:color="auto" w:fill="FFFFFF"/>
              <w:spacing w:line="276" w:lineRule="auto"/>
              <w:ind w:firstLine="709"/>
              <w:jc w:val="both"/>
              <w:rPr>
                <w:color w:val="000000"/>
                <w:sz w:val="28"/>
                <w:szCs w:val="28"/>
                <w:lang w:eastAsia="ru-RU"/>
              </w:rPr>
            </w:pPr>
            <w:r>
              <w:rPr>
                <w:color w:val="000000"/>
                <w:sz w:val="28"/>
                <w:szCs w:val="28"/>
                <w:lang w:eastAsia="ru-RU"/>
              </w:rPr>
              <w:t>Светофор нам говорит:</w:t>
            </w:r>
          </w:p>
          <w:p w14:paraId="6713FC99">
            <w:pPr>
              <w:shd w:val="clear" w:color="auto" w:fill="FFFFFF"/>
              <w:spacing w:line="276" w:lineRule="auto"/>
              <w:ind w:firstLine="709"/>
              <w:jc w:val="both"/>
              <w:rPr>
                <w:color w:val="000000"/>
                <w:sz w:val="28"/>
                <w:szCs w:val="28"/>
                <w:lang w:eastAsia="ru-RU"/>
              </w:rPr>
            </w:pPr>
            <w:r>
              <w:rPr>
                <w:color w:val="000000"/>
                <w:sz w:val="28"/>
                <w:szCs w:val="28"/>
                <w:lang w:eastAsia="ru-RU"/>
              </w:rPr>
              <w:t>-Стой на месте, не иди!</w:t>
            </w:r>
          </w:p>
          <w:p w14:paraId="04CE76A4">
            <w:pPr>
              <w:shd w:val="clear" w:color="auto" w:fill="FFFFFF"/>
              <w:spacing w:line="276" w:lineRule="auto"/>
              <w:ind w:firstLine="709"/>
              <w:jc w:val="both"/>
              <w:rPr>
                <w:color w:val="000000"/>
                <w:sz w:val="28"/>
                <w:szCs w:val="28"/>
                <w:lang w:eastAsia="ru-RU"/>
              </w:rPr>
            </w:pPr>
            <w:r>
              <w:rPr>
                <w:color w:val="000000"/>
                <w:sz w:val="28"/>
                <w:szCs w:val="28"/>
                <w:lang w:eastAsia="ru-RU"/>
              </w:rPr>
              <w:t>Ты немного подожди.</w:t>
            </w:r>
          </w:p>
          <w:p w14:paraId="7FAA2B1F">
            <w:pPr>
              <w:shd w:val="clear" w:color="auto" w:fill="FFFFFF"/>
              <w:spacing w:line="276" w:lineRule="auto"/>
              <w:ind w:firstLine="709"/>
              <w:jc w:val="both"/>
              <w:rPr>
                <w:color w:val="000000"/>
                <w:sz w:val="28"/>
                <w:szCs w:val="28"/>
                <w:lang w:eastAsia="ru-RU"/>
              </w:rPr>
            </w:pPr>
            <w:r>
              <w:rPr>
                <w:color w:val="000000"/>
                <w:sz w:val="28"/>
                <w:szCs w:val="28"/>
                <w:lang w:eastAsia="ru-RU"/>
              </w:rPr>
              <w:t>Ярко-желтый свет горит,</w:t>
            </w:r>
          </w:p>
          <w:p w14:paraId="3E453148">
            <w:pPr>
              <w:shd w:val="clear" w:color="auto" w:fill="FFFFFF"/>
              <w:spacing w:line="276" w:lineRule="auto"/>
              <w:ind w:firstLine="709"/>
              <w:jc w:val="both"/>
              <w:rPr>
                <w:color w:val="000000"/>
                <w:sz w:val="28"/>
                <w:szCs w:val="28"/>
                <w:lang w:eastAsia="ru-RU"/>
              </w:rPr>
            </w:pPr>
            <w:r>
              <w:rPr>
                <w:color w:val="000000"/>
                <w:sz w:val="28"/>
                <w:szCs w:val="28"/>
                <w:lang w:eastAsia="ru-RU"/>
              </w:rPr>
              <w:t>-Приготовься, - говорит.</w:t>
            </w:r>
          </w:p>
          <w:p w14:paraId="7F807C15">
            <w:pPr>
              <w:shd w:val="clear" w:color="auto" w:fill="FFFFFF"/>
              <w:spacing w:line="276" w:lineRule="auto"/>
              <w:ind w:firstLine="709"/>
              <w:jc w:val="both"/>
              <w:rPr>
                <w:color w:val="000000"/>
                <w:sz w:val="28"/>
                <w:szCs w:val="28"/>
                <w:lang w:eastAsia="ru-RU"/>
              </w:rPr>
            </w:pPr>
            <w:r>
              <w:rPr>
                <w:color w:val="000000"/>
                <w:sz w:val="28"/>
                <w:szCs w:val="28"/>
                <w:lang w:eastAsia="ru-RU"/>
              </w:rPr>
              <w:t>Светофор предупреждает,</w:t>
            </w:r>
          </w:p>
          <w:p w14:paraId="7F25252A">
            <w:pPr>
              <w:shd w:val="clear" w:color="auto" w:fill="FFFFFF"/>
              <w:spacing w:line="276" w:lineRule="auto"/>
              <w:ind w:firstLine="709"/>
              <w:jc w:val="both"/>
              <w:rPr>
                <w:color w:val="000000"/>
                <w:sz w:val="28"/>
                <w:szCs w:val="28"/>
                <w:lang w:eastAsia="ru-RU"/>
              </w:rPr>
            </w:pPr>
            <w:r>
              <w:rPr>
                <w:color w:val="000000"/>
                <w:sz w:val="28"/>
                <w:szCs w:val="28"/>
                <w:lang w:eastAsia="ru-RU"/>
              </w:rPr>
              <w:t>Что он свет переключает.</w:t>
            </w:r>
          </w:p>
          <w:p w14:paraId="4F0FC00E">
            <w:pPr>
              <w:shd w:val="clear" w:color="auto" w:fill="FFFFFF"/>
              <w:spacing w:line="276" w:lineRule="auto"/>
              <w:ind w:firstLine="709"/>
              <w:jc w:val="both"/>
              <w:rPr>
                <w:color w:val="000000"/>
                <w:sz w:val="28"/>
                <w:szCs w:val="28"/>
                <w:lang w:eastAsia="ru-RU"/>
              </w:rPr>
            </w:pPr>
            <w:r>
              <w:rPr>
                <w:color w:val="000000"/>
                <w:sz w:val="28"/>
                <w:szCs w:val="28"/>
                <w:lang w:eastAsia="ru-RU"/>
              </w:rPr>
              <w:t>Он зеленый свет включил,</w:t>
            </w:r>
          </w:p>
          <w:p w14:paraId="2A47C668">
            <w:pPr>
              <w:shd w:val="clear" w:color="auto" w:fill="FFFFFF"/>
              <w:spacing w:line="276" w:lineRule="auto"/>
              <w:ind w:firstLine="709"/>
              <w:jc w:val="both"/>
              <w:rPr>
                <w:color w:val="000000"/>
                <w:sz w:val="28"/>
                <w:szCs w:val="28"/>
                <w:lang w:eastAsia="ru-RU"/>
              </w:rPr>
            </w:pPr>
            <w:r>
              <w:rPr>
                <w:color w:val="000000"/>
                <w:sz w:val="28"/>
                <w:szCs w:val="28"/>
                <w:lang w:eastAsia="ru-RU"/>
              </w:rPr>
              <w:t>Путь вперед нам разрешил.</w:t>
            </w:r>
          </w:p>
          <w:p w14:paraId="1E935E26">
            <w:pPr>
              <w:shd w:val="clear" w:color="auto" w:fill="FFFFFF"/>
              <w:spacing w:line="276" w:lineRule="auto"/>
              <w:ind w:firstLine="709"/>
              <w:jc w:val="both"/>
              <w:rPr>
                <w:color w:val="000000"/>
                <w:sz w:val="28"/>
                <w:szCs w:val="28"/>
                <w:lang w:eastAsia="ru-RU"/>
              </w:rPr>
            </w:pPr>
            <w:r>
              <w:rPr>
                <w:color w:val="000000"/>
                <w:sz w:val="28"/>
                <w:szCs w:val="28"/>
                <w:lang w:eastAsia="ru-RU"/>
              </w:rPr>
              <w:t>Все машины дружно ждут,</w:t>
            </w:r>
          </w:p>
          <w:p w14:paraId="168F8D88">
            <w:pPr>
              <w:shd w:val="clear" w:color="auto" w:fill="FFFFFF"/>
              <w:spacing w:line="276" w:lineRule="auto"/>
              <w:ind w:firstLine="709"/>
              <w:jc w:val="both"/>
              <w:rPr>
                <w:color w:val="000000"/>
                <w:sz w:val="28"/>
                <w:szCs w:val="28"/>
                <w:lang w:eastAsia="ru-RU"/>
              </w:rPr>
            </w:pPr>
            <w:r>
              <w:rPr>
                <w:color w:val="000000"/>
                <w:sz w:val="28"/>
                <w:szCs w:val="28"/>
                <w:lang w:eastAsia="ru-RU"/>
              </w:rPr>
              <w:t>Дети с мамами идут</w:t>
            </w:r>
          </w:p>
        </w:tc>
        <w:tc>
          <w:tcPr>
            <w:tcW w:w="5069" w:type="dxa"/>
          </w:tcPr>
          <w:p w14:paraId="1C3556F3">
            <w:pPr>
              <w:shd w:val="clear" w:color="auto" w:fill="FFFFFF"/>
              <w:spacing w:line="276" w:lineRule="auto"/>
              <w:ind w:firstLine="709"/>
              <w:jc w:val="both"/>
              <w:rPr>
                <w:color w:val="000000"/>
                <w:sz w:val="28"/>
                <w:szCs w:val="28"/>
                <w:lang w:eastAsia="ru-RU"/>
              </w:rPr>
            </w:pPr>
            <w:r>
              <w:rPr>
                <w:color w:val="000000"/>
                <w:sz w:val="28"/>
                <w:szCs w:val="28"/>
                <w:lang w:eastAsia="ru-RU"/>
              </w:rPr>
              <w:t>Должен каждый пешеход</w:t>
            </w:r>
          </w:p>
          <w:p w14:paraId="45557920">
            <w:pPr>
              <w:shd w:val="clear" w:color="auto" w:fill="FFFFFF"/>
              <w:spacing w:line="276" w:lineRule="auto"/>
              <w:ind w:firstLine="709"/>
              <w:jc w:val="both"/>
              <w:rPr>
                <w:color w:val="000000"/>
                <w:sz w:val="28"/>
                <w:szCs w:val="28"/>
                <w:lang w:eastAsia="ru-RU"/>
              </w:rPr>
            </w:pPr>
            <w:r>
              <w:rPr>
                <w:color w:val="000000"/>
                <w:sz w:val="28"/>
                <w:szCs w:val="28"/>
                <w:lang w:eastAsia="ru-RU"/>
              </w:rPr>
              <w:t>Знать, что "зебра"- переход.</w:t>
            </w:r>
          </w:p>
          <w:p w14:paraId="7B149A16">
            <w:pPr>
              <w:shd w:val="clear" w:color="auto" w:fill="FFFFFF"/>
              <w:spacing w:line="276" w:lineRule="auto"/>
              <w:ind w:firstLine="709"/>
              <w:jc w:val="both"/>
              <w:rPr>
                <w:color w:val="000000"/>
                <w:sz w:val="28"/>
                <w:szCs w:val="28"/>
                <w:lang w:eastAsia="ru-RU"/>
              </w:rPr>
            </w:pPr>
            <w:r>
              <w:rPr>
                <w:color w:val="000000"/>
                <w:sz w:val="28"/>
                <w:szCs w:val="28"/>
                <w:lang w:eastAsia="ru-RU"/>
              </w:rPr>
              <w:t>Чтоб дорогу перейти,</w:t>
            </w:r>
          </w:p>
          <w:p w14:paraId="6068398C">
            <w:pPr>
              <w:shd w:val="clear" w:color="auto" w:fill="FFFFFF"/>
              <w:spacing w:line="276" w:lineRule="auto"/>
              <w:ind w:firstLine="709"/>
              <w:jc w:val="both"/>
              <w:rPr>
                <w:color w:val="000000"/>
                <w:sz w:val="28"/>
                <w:szCs w:val="28"/>
                <w:lang w:eastAsia="ru-RU"/>
              </w:rPr>
            </w:pPr>
            <w:r>
              <w:rPr>
                <w:color w:val="000000"/>
                <w:sz w:val="28"/>
                <w:szCs w:val="28"/>
                <w:lang w:eastAsia="ru-RU"/>
              </w:rPr>
              <w:t>Нужно вам его найти.</w:t>
            </w:r>
          </w:p>
          <w:p w14:paraId="19749DEF">
            <w:pPr>
              <w:shd w:val="clear" w:color="auto" w:fill="FFFFFF"/>
              <w:spacing w:line="276" w:lineRule="auto"/>
              <w:ind w:firstLine="709"/>
              <w:jc w:val="both"/>
              <w:rPr>
                <w:color w:val="000000"/>
                <w:sz w:val="28"/>
                <w:szCs w:val="28"/>
                <w:lang w:eastAsia="ru-RU"/>
              </w:rPr>
            </w:pPr>
            <w:r>
              <w:rPr>
                <w:color w:val="000000"/>
                <w:sz w:val="28"/>
                <w:szCs w:val="28"/>
                <w:lang w:eastAsia="ru-RU"/>
              </w:rPr>
              <w:t>Никогда не торопись,</w:t>
            </w:r>
          </w:p>
          <w:p w14:paraId="29DB86C8">
            <w:pPr>
              <w:shd w:val="clear" w:color="auto" w:fill="FFFFFF"/>
              <w:spacing w:line="276" w:lineRule="auto"/>
              <w:ind w:firstLine="709"/>
              <w:jc w:val="both"/>
              <w:rPr>
                <w:color w:val="000000"/>
                <w:sz w:val="28"/>
                <w:szCs w:val="28"/>
                <w:lang w:eastAsia="ru-RU"/>
              </w:rPr>
            </w:pPr>
            <w:r>
              <w:rPr>
                <w:color w:val="000000"/>
                <w:sz w:val="28"/>
                <w:szCs w:val="28"/>
                <w:lang w:eastAsia="ru-RU"/>
              </w:rPr>
              <w:t>У дороги осмотрись,</w:t>
            </w:r>
          </w:p>
          <w:p w14:paraId="65CE7FE5">
            <w:pPr>
              <w:shd w:val="clear" w:color="auto" w:fill="FFFFFF"/>
              <w:spacing w:line="276" w:lineRule="auto"/>
              <w:ind w:firstLine="709"/>
              <w:jc w:val="both"/>
              <w:rPr>
                <w:color w:val="000000"/>
                <w:sz w:val="28"/>
                <w:szCs w:val="28"/>
                <w:lang w:eastAsia="ru-RU"/>
              </w:rPr>
            </w:pPr>
            <w:r>
              <w:rPr>
                <w:color w:val="000000"/>
                <w:sz w:val="28"/>
                <w:szCs w:val="28"/>
                <w:lang w:eastAsia="ru-RU"/>
              </w:rPr>
              <w:t>За другими не спеши,</w:t>
            </w:r>
          </w:p>
          <w:p w14:paraId="3E0D5AD8">
            <w:pPr>
              <w:shd w:val="clear" w:color="auto" w:fill="FFFFFF"/>
              <w:spacing w:line="276" w:lineRule="auto"/>
              <w:ind w:firstLine="709"/>
              <w:jc w:val="both"/>
              <w:rPr>
                <w:color w:val="000000"/>
                <w:sz w:val="28"/>
                <w:szCs w:val="28"/>
                <w:lang w:eastAsia="ru-RU"/>
              </w:rPr>
            </w:pPr>
            <w:r>
              <w:rPr>
                <w:color w:val="000000"/>
                <w:sz w:val="28"/>
                <w:szCs w:val="28"/>
                <w:lang w:eastAsia="ru-RU"/>
              </w:rPr>
              <w:t>Маму за руку держи.</w:t>
            </w:r>
          </w:p>
          <w:p w14:paraId="2162E477">
            <w:pPr>
              <w:shd w:val="clear" w:color="auto" w:fill="FFFFFF"/>
              <w:spacing w:line="276" w:lineRule="auto"/>
              <w:ind w:firstLine="709"/>
              <w:jc w:val="both"/>
              <w:rPr>
                <w:color w:val="000000"/>
                <w:sz w:val="28"/>
                <w:szCs w:val="28"/>
                <w:lang w:eastAsia="ru-RU"/>
              </w:rPr>
            </w:pPr>
            <w:r>
              <w:rPr>
                <w:color w:val="000000"/>
                <w:sz w:val="28"/>
                <w:szCs w:val="28"/>
                <w:lang w:eastAsia="ru-RU"/>
              </w:rPr>
              <w:t>Нужно правила все знать!</w:t>
            </w:r>
          </w:p>
          <w:p w14:paraId="69E37475">
            <w:pPr>
              <w:shd w:val="clear" w:color="auto" w:fill="FFFFFF"/>
              <w:spacing w:line="276" w:lineRule="auto"/>
              <w:ind w:firstLine="709"/>
              <w:jc w:val="both"/>
              <w:rPr>
                <w:color w:val="000000"/>
                <w:sz w:val="28"/>
                <w:szCs w:val="28"/>
                <w:lang w:eastAsia="ru-RU"/>
              </w:rPr>
            </w:pPr>
            <w:r>
              <w:rPr>
                <w:color w:val="000000"/>
                <w:sz w:val="28"/>
                <w:szCs w:val="28"/>
                <w:lang w:eastAsia="ru-RU"/>
              </w:rPr>
              <w:t>Возле трассы не играть!</w:t>
            </w:r>
          </w:p>
          <w:p w14:paraId="55F7946E">
            <w:pPr>
              <w:shd w:val="clear" w:color="auto" w:fill="FFFFFF"/>
              <w:spacing w:line="276" w:lineRule="auto"/>
              <w:ind w:firstLine="709"/>
              <w:jc w:val="both"/>
              <w:rPr>
                <w:color w:val="000000"/>
                <w:sz w:val="28"/>
                <w:szCs w:val="28"/>
                <w:lang w:eastAsia="ru-RU"/>
              </w:rPr>
            </w:pPr>
            <w:r>
              <w:rPr>
                <w:color w:val="000000"/>
                <w:sz w:val="28"/>
                <w:szCs w:val="28"/>
                <w:lang w:eastAsia="ru-RU"/>
              </w:rPr>
              <w:t>И животных без присмотра</w:t>
            </w:r>
          </w:p>
          <w:p w14:paraId="16061755">
            <w:pPr>
              <w:shd w:val="clear" w:color="auto" w:fill="FFFFFF"/>
              <w:spacing w:line="276" w:lineRule="auto"/>
              <w:ind w:firstLine="709"/>
              <w:jc w:val="both"/>
              <w:rPr>
                <w:color w:val="000000"/>
                <w:sz w:val="28"/>
                <w:szCs w:val="28"/>
                <w:lang w:eastAsia="ru-RU"/>
              </w:rPr>
            </w:pPr>
            <w:r>
              <w:rPr>
                <w:color w:val="000000"/>
                <w:sz w:val="28"/>
                <w:szCs w:val="28"/>
                <w:lang w:eastAsia="ru-RU"/>
              </w:rPr>
              <w:t>На дорогу не пускать!</w:t>
            </w:r>
          </w:p>
          <w:p w14:paraId="02B9C36B">
            <w:pPr>
              <w:shd w:val="clear" w:color="auto" w:fill="FFFFFF"/>
              <w:spacing w:line="276" w:lineRule="auto"/>
              <w:ind w:firstLine="709"/>
              <w:jc w:val="both"/>
              <w:rPr>
                <w:color w:val="000000"/>
                <w:sz w:val="28"/>
                <w:szCs w:val="28"/>
                <w:lang w:eastAsia="ru-RU"/>
              </w:rPr>
            </w:pPr>
            <w:r>
              <w:rPr>
                <w:color w:val="000000"/>
                <w:sz w:val="28"/>
                <w:szCs w:val="28"/>
                <w:lang w:eastAsia="ru-RU"/>
              </w:rPr>
              <w:t>Если правила ты знаешь</w:t>
            </w:r>
          </w:p>
          <w:p w14:paraId="2B8A8171">
            <w:pPr>
              <w:shd w:val="clear" w:color="auto" w:fill="FFFFFF"/>
              <w:spacing w:line="276" w:lineRule="auto"/>
              <w:ind w:firstLine="709"/>
              <w:jc w:val="both"/>
              <w:rPr>
                <w:color w:val="000000"/>
                <w:sz w:val="28"/>
                <w:szCs w:val="28"/>
                <w:lang w:eastAsia="ru-RU"/>
              </w:rPr>
            </w:pPr>
            <w:r>
              <w:rPr>
                <w:color w:val="000000"/>
                <w:sz w:val="28"/>
                <w:szCs w:val="28"/>
                <w:lang w:eastAsia="ru-RU"/>
              </w:rPr>
              <w:t>И всегда их соблюдаешь -</w:t>
            </w:r>
          </w:p>
          <w:p w14:paraId="7B948DE9">
            <w:pPr>
              <w:shd w:val="clear" w:color="auto" w:fill="FFFFFF"/>
              <w:spacing w:line="276" w:lineRule="auto"/>
              <w:ind w:firstLine="709"/>
              <w:jc w:val="both"/>
              <w:rPr>
                <w:color w:val="000000"/>
                <w:sz w:val="28"/>
                <w:szCs w:val="28"/>
                <w:lang w:eastAsia="ru-RU"/>
              </w:rPr>
            </w:pPr>
            <w:r>
              <w:rPr>
                <w:color w:val="000000"/>
                <w:sz w:val="28"/>
                <w:szCs w:val="28"/>
                <w:lang w:eastAsia="ru-RU"/>
              </w:rPr>
              <w:t>Смело в путь вперед иди,</w:t>
            </w:r>
          </w:p>
          <w:p w14:paraId="0D152DE4">
            <w:pPr>
              <w:spacing w:line="276" w:lineRule="auto"/>
              <w:ind w:firstLine="709"/>
              <w:jc w:val="both"/>
              <w:rPr>
                <w:sz w:val="28"/>
                <w:szCs w:val="28"/>
              </w:rPr>
            </w:pPr>
            <w:r>
              <w:rPr>
                <w:color w:val="000000"/>
                <w:sz w:val="28"/>
                <w:szCs w:val="28"/>
                <w:lang w:eastAsia="ru-RU"/>
              </w:rPr>
              <w:t>За собой друзей веди!</w:t>
            </w:r>
          </w:p>
        </w:tc>
      </w:tr>
    </w:tbl>
    <w:p w14:paraId="6BAA3478">
      <w:pPr>
        <w:jc w:val="both"/>
        <w:rPr>
          <w:sz w:val="28"/>
          <w:szCs w:val="28"/>
        </w:rPr>
      </w:pPr>
    </w:p>
    <w:p w14:paraId="7BABDBE6">
      <w:pPr>
        <w:ind w:firstLine="709"/>
        <w:jc w:val="both"/>
        <w:rPr>
          <w:b/>
          <w:sz w:val="28"/>
          <w:szCs w:val="28"/>
        </w:rPr>
      </w:pPr>
      <w:r>
        <w:rPr>
          <w:b/>
          <w:sz w:val="28"/>
          <w:szCs w:val="28"/>
        </w:rPr>
        <w:t xml:space="preserve">Воспитатель: </w:t>
      </w:r>
    </w:p>
    <w:p w14:paraId="0B1FF920">
      <w:pPr>
        <w:pStyle w:val="13"/>
        <w:widowControl/>
        <w:numPr>
          <w:ilvl w:val="0"/>
          <w:numId w:val="17"/>
        </w:numPr>
        <w:autoSpaceDE/>
        <w:autoSpaceDN/>
        <w:spacing w:after="200" w:line="276" w:lineRule="auto"/>
        <w:ind w:left="0" w:firstLine="709"/>
        <w:contextualSpacing/>
        <w:jc w:val="both"/>
        <w:rPr>
          <w:i/>
          <w:sz w:val="28"/>
          <w:szCs w:val="28"/>
        </w:rPr>
      </w:pPr>
      <w:r>
        <w:rPr>
          <w:sz w:val="28"/>
          <w:szCs w:val="28"/>
        </w:rPr>
        <w:t>О чем говорится в этом стихотворении? (</w:t>
      </w:r>
      <w:r>
        <w:rPr>
          <w:i/>
          <w:sz w:val="28"/>
          <w:szCs w:val="28"/>
        </w:rPr>
        <w:t>О правилах дорожного движения)</w:t>
      </w:r>
    </w:p>
    <w:p w14:paraId="64A4E9C2">
      <w:pPr>
        <w:pStyle w:val="13"/>
        <w:widowControl/>
        <w:numPr>
          <w:ilvl w:val="0"/>
          <w:numId w:val="17"/>
        </w:numPr>
        <w:autoSpaceDE/>
        <w:autoSpaceDN/>
        <w:spacing w:after="200" w:line="276" w:lineRule="auto"/>
        <w:ind w:left="0" w:firstLine="709"/>
        <w:contextualSpacing/>
        <w:jc w:val="both"/>
        <w:rPr>
          <w:i/>
          <w:sz w:val="28"/>
          <w:szCs w:val="28"/>
        </w:rPr>
      </w:pPr>
      <w:r>
        <w:rPr>
          <w:sz w:val="28"/>
          <w:szCs w:val="28"/>
        </w:rPr>
        <w:t xml:space="preserve">Кого считают самым главным, важным? </w:t>
      </w:r>
      <w:r>
        <w:rPr>
          <w:i/>
          <w:sz w:val="28"/>
          <w:szCs w:val="28"/>
        </w:rPr>
        <w:t>(Светофор)</w:t>
      </w:r>
    </w:p>
    <w:p w14:paraId="25A8ACF7">
      <w:pPr>
        <w:pStyle w:val="13"/>
        <w:widowControl/>
        <w:numPr>
          <w:ilvl w:val="0"/>
          <w:numId w:val="17"/>
        </w:numPr>
        <w:autoSpaceDE/>
        <w:autoSpaceDN/>
        <w:spacing w:after="200" w:line="276" w:lineRule="auto"/>
        <w:ind w:left="0" w:firstLine="709"/>
        <w:contextualSpacing/>
        <w:jc w:val="both"/>
        <w:rPr>
          <w:sz w:val="28"/>
          <w:szCs w:val="28"/>
        </w:rPr>
      </w:pPr>
      <w:r>
        <w:rPr>
          <w:sz w:val="28"/>
          <w:szCs w:val="28"/>
        </w:rPr>
        <w:t xml:space="preserve">Зачем нужен светофор? </w:t>
      </w:r>
      <w:r>
        <w:rPr>
          <w:i/>
          <w:sz w:val="28"/>
          <w:szCs w:val="28"/>
        </w:rPr>
        <w:t>(Для безопасного движения на дороге)</w:t>
      </w:r>
    </w:p>
    <w:p w14:paraId="53005260">
      <w:pPr>
        <w:ind w:firstLine="709"/>
        <w:jc w:val="both"/>
        <w:rPr>
          <w:b/>
          <w:i/>
          <w:sz w:val="28"/>
          <w:szCs w:val="28"/>
        </w:rPr>
      </w:pPr>
      <w:r>
        <w:rPr>
          <w:b/>
          <w:i/>
          <w:sz w:val="28"/>
          <w:szCs w:val="28"/>
        </w:rPr>
        <w:t>Воспитатель показывает макет светофора.</w:t>
      </w:r>
    </w:p>
    <w:p w14:paraId="4E651420">
      <w:pPr>
        <w:ind w:firstLine="709"/>
        <w:jc w:val="both"/>
        <w:rPr>
          <w:sz w:val="28"/>
          <w:szCs w:val="28"/>
        </w:rPr>
      </w:pPr>
      <w:r>
        <w:rPr>
          <w:sz w:val="28"/>
          <w:szCs w:val="28"/>
        </w:rPr>
        <w:t>Светофор устанавливает порядок на дорогах, управляет движением. Посмотрите у него всего три сигнала, но они очень важны. Три глаза – три приказа! Зажигаются огоньки по очереди.</w:t>
      </w:r>
    </w:p>
    <w:p w14:paraId="16C1F501">
      <w:pPr>
        <w:pStyle w:val="13"/>
        <w:widowControl/>
        <w:numPr>
          <w:ilvl w:val="0"/>
          <w:numId w:val="17"/>
        </w:numPr>
        <w:autoSpaceDE/>
        <w:autoSpaceDN/>
        <w:spacing w:after="200" w:line="276" w:lineRule="auto"/>
        <w:ind w:left="0" w:firstLine="709"/>
        <w:contextualSpacing/>
        <w:jc w:val="both"/>
        <w:rPr>
          <w:sz w:val="28"/>
          <w:szCs w:val="28"/>
        </w:rPr>
      </w:pPr>
      <w:r>
        <w:rPr>
          <w:sz w:val="28"/>
          <w:szCs w:val="28"/>
        </w:rPr>
        <w:t>Какие цвета загораются на светофоре?</w:t>
      </w:r>
    </w:p>
    <w:p w14:paraId="29E0F7FD">
      <w:pPr>
        <w:pStyle w:val="13"/>
        <w:widowControl/>
        <w:numPr>
          <w:ilvl w:val="0"/>
          <w:numId w:val="17"/>
        </w:numPr>
        <w:autoSpaceDE/>
        <w:autoSpaceDN/>
        <w:spacing w:after="200" w:line="276" w:lineRule="auto"/>
        <w:ind w:left="0" w:firstLine="709"/>
        <w:contextualSpacing/>
        <w:jc w:val="both"/>
        <w:rPr>
          <w:sz w:val="28"/>
          <w:szCs w:val="28"/>
        </w:rPr>
      </w:pPr>
      <w:r>
        <w:rPr>
          <w:sz w:val="28"/>
          <w:szCs w:val="28"/>
        </w:rPr>
        <w:t>Что обозначает красный сигнал?</w:t>
      </w:r>
    </w:p>
    <w:p w14:paraId="36966978">
      <w:pPr>
        <w:pStyle w:val="13"/>
        <w:widowControl/>
        <w:numPr>
          <w:ilvl w:val="0"/>
          <w:numId w:val="17"/>
        </w:numPr>
        <w:autoSpaceDE/>
        <w:autoSpaceDN/>
        <w:spacing w:after="200" w:line="276" w:lineRule="auto"/>
        <w:ind w:left="0" w:firstLine="709"/>
        <w:contextualSpacing/>
        <w:jc w:val="both"/>
        <w:rPr>
          <w:sz w:val="28"/>
          <w:szCs w:val="28"/>
        </w:rPr>
      </w:pPr>
      <w:r>
        <w:rPr>
          <w:sz w:val="28"/>
          <w:szCs w:val="28"/>
        </w:rPr>
        <w:t>Что обозначает желтый сигнал?</w:t>
      </w:r>
    </w:p>
    <w:p w14:paraId="43590227">
      <w:pPr>
        <w:pStyle w:val="13"/>
        <w:widowControl/>
        <w:numPr>
          <w:ilvl w:val="0"/>
          <w:numId w:val="17"/>
        </w:numPr>
        <w:autoSpaceDE/>
        <w:autoSpaceDN/>
        <w:spacing w:after="200" w:line="276" w:lineRule="auto"/>
        <w:ind w:left="0" w:firstLine="709"/>
        <w:contextualSpacing/>
        <w:jc w:val="both"/>
        <w:rPr>
          <w:sz w:val="28"/>
          <w:szCs w:val="28"/>
        </w:rPr>
      </w:pPr>
      <w:r>
        <w:rPr>
          <w:sz w:val="28"/>
          <w:szCs w:val="28"/>
        </w:rPr>
        <w:t>Что обозначает зеленый сигнал?</w:t>
      </w:r>
    </w:p>
    <w:p w14:paraId="48B458AD">
      <w:pPr>
        <w:ind w:firstLine="709"/>
        <w:jc w:val="both"/>
        <w:rPr>
          <w:b/>
          <w:i/>
          <w:sz w:val="28"/>
          <w:szCs w:val="28"/>
        </w:rPr>
      </w:pPr>
      <w:r>
        <w:rPr>
          <w:b/>
          <w:i/>
          <w:sz w:val="28"/>
          <w:szCs w:val="28"/>
        </w:rPr>
        <w:t>Игра «Светофор».</w:t>
      </w:r>
    </w:p>
    <w:p w14:paraId="49BABBC4">
      <w:pPr>
        <w:ind w:firstLine="709"/>
        <w:jc w:val="both"/>
        <w:rPr>
          <w:sz w:val="28"/>
          <w:szCs w:val="28"/>
        </w:rPr>
      </w:pPr>
      <w:r>
        <w:rPr>
          <w:b/>
          <w:sz w:val="28"/>
          <w:szCs w:val="28"/>
        </w:rPr>
        <w:t>Воспитатель:</w:t>
      </w:r>
      <w:r>
        <w:rPr>
          <w:sz w:val="28"/>
          <w:szCs w:val="28"/>
        </w:rPr>
        <w:t xml:space="preserve"> ребята, давайте с вами поиграем и посмотрим, кто же из вас самый внимательный пешеход.</w:t>
      </w:r>
    </w:p>
    <w:p w14:paraId="1BC21CA8">
      <w:pPr>
        <w:ind w:firstLine="709"/>
        <w:jc w:val="both"/>
        <w:rPr>
          <w:sz w:val="28"/>
          <w:szCs w:val="28"/>
        </w:rPr>
      </w:pPr>
      <w:r>
        <w:rPr>
          <w:sz w:val="28"/>
          <w:szCs w:val="28"/>
        </w:rPr>
        <w:t>Воспитатель объясняет детям правила игры: на красный сигнал светофора – дети стоят спокойно, на желтый сигнал – дети хлопают в ладоши, а на зеленый сигнал – дети ходят по группе.</w:t>
      </w:r>
    </w:p>
    <w:p w14:paraId="00D21354">
      <w:pPr>
        <w:ind w:firstLine="709"/>
        <w:jc w:val="both"/>
        <w:rPr>
          <w:sz w:val="28"/>
          <w:szCs w:val="28"/>
        </w:rPr>
      </w:pPr>
      <w:r>
        <w:rPr>
          <w:sz w:val="28"/>
          <w:szCs w:val="28"/>
        </w:rPr>
        <w:t>Игра проводиться три раза.</w:t>
      </w:r>
    </w:p>
    <w:p w14:paraId="163C3D22">
      <w:pPr>
        <w:ind w:firstLine="709"/>
        <w:jc w:val="both"/>
        <w:rPr>
          <w:i/>
          <w:sz w:val="28"/>
          <w:szCs w:val="28"/>
        </w:rPr>
      </w:pPr>
      <w:r>
        <w:rPr>
          <w:i/>
          <w:sz w:val="28"/>
          <w:szCs w:val="28"/>
        </w:rPr>
        <w:t>Воспитатель знакомит детей с профессией  регулировщика.</w:t>
      </w:r>
    </w:p>
    <w:p w14:paraId="2001FCFF">
      <w:pPr>
        <w:ind w:firstLine="709"/>
        <w:jc w:val="both"/>
        <w:rPr>
          <w:sz w:val="28"/>
          <w:szCs w:val="28"/>
        </w:rPr>
      </w:pPr>
      <w:r>
        <w:rPr>
          <w:sz w:val="28"/>
          <w:szCs w:val="28"/>
        </w:rPr>
        <w:t xml:space="preserve">Если нет светофора, то на перекрестке можно увидеть постового милиционера – регулировщика. Он управляет движением, выполняя руками определенные движения. Если регулировщик поднял руку вверх, это означает «Внимание!». Когда руки регулировщика опущены, это означает «Движение запрещено». Если регулировщик указывает жезлом вперед, можно идти. </w:t>
      </w:r>
    </w:p>
    <w:p w14:paraId="07539819">
      <w:pPr>
        <w:ind w:firstLine="709"/>
        <w:jc w:val="both"/>
        <w:rPr>
          <w:i/>
          <w:sz w:val="28"/>
          <w:szCs w:val="28"/>
        </w:rPr>
      </w:pPr>
      <w:r>
        <w:rPr>
          <w:i/>
          <w:sz w:val="28"/>
          <w:szCs w:val="28"/>
        </w:rPr>
        <w:t>Воспитатель показывает иллюстрации сигналов регулировщика, дети говорят, когда надо стоять, когда идти.</w:t>
      </w:r>
    </w:p>
    <w:p w14:paraId="2CFE9D8F">
      <w:pPr>
        <w:ind w:firstLine="709"/>
        <w:jc w:val="both"/>
        <w:rPr>
          <w:i/>
          <w:sz w:val="28"/>
          <w:szCs w:val="28"/>
        </w:rPr>
      </w:pPr>
      <w:r>
        <w:rPr>
          <w:b/>
          <w:sz w:val="28"/>
          <w:szCs w:val="28"/>
        </w:rPr>
        <w:t>Воспитатель:</w:t>
      </w:r>
      <w:r>
        <w:rPr>
          <w:sz w:val="28"/>
          <w:szCs w:val="28"/>
        </w:rPr>
        <w:t xml:space="preserve"> В некоторых местах дороги много поперечных белых линий пересекают улицу. Это « пешеходный переход». Как еще по – другому называют эти линии? </w:t>
      </w:r>
      <w:r>
        <w:rPr>
          <w:i/>
          <w:sz w:val="28"/>
          <w:szCs w:val="28"/>
        </w:rPr>
        <w:t>(Зебра)</w:t>
      </w:r>
    </w:p>
    <w:p w14:paraId="3EEF480F">
      <w:pPr>
        <w:ind w:firstLine="709"/>
        <w:jc w:val="both"/>
        <w:rPr>
          <w:sz w:val="28"/>
          <w:szCs w:val="28"/>
        </w:rPr>
      </w:pPr>
      <w:r>
        <w:rPr>
          <w:sz w:val="28"/>
          <w:szCs w:val="28"/>
        </w:rPr>
        <w:t>Послушайте стихотворение и скажите: как правильно переходить дорогу.</w:t>
      </w:r>
    </w:p>
    <w:p w14:paraId="7CAC461E">
      <w:pPr>
        <w:ind w:firstLine="709"/>
        <w:rPr>
          <w:sz w:val="28"/>
          <w:szCs w:val="28"/>
        </w:rPr>
      </w:pPr>
      <w:r>
        <w:rPr>
          <w:sz w:val="28"/>
          <w:szCs w:val="28"/>
        </w:rPr>
        <w:t>Дорогу так перехожу: сначала влево погляжу</w:t>
      </w:r>
      <w:r>
        <w:rPr>
          <w:sz w:val="28"/>
          <w:szCs w:val="28"/>
        </w:rPr>
        <w:br w:type="textWrapping"/>
      </w:r>
      <w:r>
        <w:rPr>
          <w:sz w:val="28"/>
          <w:szCs w:val="28"/>
        </w:rPr>
        <w:t xml:space="preserve">          И, если нет машины, иду до середины.</w:t>
      </w:r>
      <w:r>
        <w:rPr>
          <w:sz w:val="28"/>
          <w:szCs w:val="28"/>
        </w:rPr>
        <w:br w:type="textWrapping"/>
      </w:r>
      <w:r>
        <w:rPr>
          <w:sz w:val="28"/>
          <w:szCs w:val="28"/>
        </w:rPr>
        <w:t xml:space="preserve">          Потом смотрю внимательно направо обязательно - </w:t>
      </w:r>
      <w:r>
        <w:rPr>
          <w:sz w:val="28"/>
          <w:szCs w:val="28"/>
        </w:rPr>
        <w:br w:type="textWrapping"/>
      </w:r>
      <w:r>
        <w:rPr>
          <w:sz w:val="28"/>
          <w:szCs w:val="28"/>
        </w:rPr>
        <w:t xml:space="preserve">          И, если нет движения, вперед! Без промедления!</w:t>
      </w:r>
      <w:r>
        <w:rPr>
          <w:sz w:val="28"/>
          <w:szCs w:val="28"/>
        </w:rPr>
        <w:br w:type="textWrapping"/>
      </w:r>
      <w:r>
        <w:rPr>
          <w:sz w:val="28"/>
          <w:szCs w:val="28"/>
        </w:rPr>
        <w:t xml:space="preserve">          Машина на обочине, фургон, сугроб большой</w:t>
      </w:r>
      <w:r>
        <w:rPr>
          <w:sz w:val="28"/>
          <w:szCs w:val="28"/>
        </w:rPr>
        <w:br w:type="textWrapping"/>
      </w:r>
      <w:r>
        <w:rPr>
          <w:sz w:val="28"/>
          <w:szCs w:val="28"/>
        </w:rPr>
        <w:t xml:space="preserve">          Мешают видеть очень мне: что там на мостовой?</w:t>
      </w:r>
      <w:r>
        <w:rPr>
          <w:sz w:val="28"/>
          <w:szCs w:val="28"/>
        </w:rPr>
        <w:br w:type="textWrapping"/>
      </w:r>
      <w:r>
        <w:rPr>
          <w:sz w:val="28"/>
          <w:szCs w:val="28"/>
        </w:rPr>
        <w:t xml:space="preserve">          Быть может, мчит сюда сейчас на страшной скорости «КамАЗ»?</w:t>
      </w:r>
      <w:r>
        <w:rPr>
          <w:sz w:val="28"/>
          <w:szCs w:val="28"/>
        </w:rPr>
        <w:br w:type="textWrapping"/>
      </w:r>
      <w:r>
        <w:rPr>
          <w:sz w:val="28"/>
          <w:szCs w:val="28"/>
        </w:rPr>
        <w:t xml:space="preserve">          Дорогу здесь, мне ясно, переходить опасно!</w:t>
      </w:r>
      <w:r>
        <w:rPr>
          <w:sz w:val="28"/>
          <w:szCs w:val="28"/>
        </w:rPr>
        <w:br w:type="textWrapping"/>
      </w:r>
      <w:r>
        <w:rPr>
          <w:sz w:val="28"/>
          <w:szCs w:val="28"/>
        </w:rPr>
        <w:t xml:space="preserve">          Наш котенок очень мал, но о многом он узнал.</w:t>
      </w:r>
      <w:r>
        <w:rPr>
          <w:sz w:val="28"/>
          <w:szCs w:val="28"/>
        </w:rPr>
        <w:br w:type="textWrapping"/>
      </w:r>
      <w:r>
        <w:rPr>
          <w:sz w:val="28"/>
          <w:szCs w:val="28"/>
        </w:rPr>
        <w:t xml:space="preserve">          И дорогу перейдет только там, где переход!</w:t>
      </w:r>
      <w:r>
        <w:rPr>
          <w:sz w:val="28"/>
          <w:szCs w:val="28"/>
        </w:rPr>
        <w:br w:type="textWrapping"/>
      </w:r>
      <w:r>
        <w:rPr>
          <w:sz w:val="28"/>
          <w:szCs w:val="28"/>
        </w:rPr>
        <w:t xml:space="preserve">          - Где бы мне, - кричит, - найти «зебру», чтоб по ней идти?</w:t>
      </w:r>
    </w:p>
    <w:p w14:paraId="780AED2C">
      <w:pPr>
        <w:ind w:firstLine="709"/>
        <w:jc w:val="both"/>
        <w:rPr>
          <w:sz w:val="28"/>
          <w:szCs w:val="28"/>
        </w:rPr>
      </w:pPr>
      <w:r>
        <w:rPr>
          <w:b/>
          <w:sz w:val="28"/>
          <w:szCs w:val="28"/>
        </w:rPr>
        <w:t>Воспитатель:</w:t>
      </w:r>
      <w:r>
        <w:rPr>
          <w:sz w:val="28"/>
          <w:szCs w:val="28"/>
        </w:rPr>
        <w:t xml:space="preserve"> А теперь, ребята, предлагаю вам нарисовать пешеходный переход и светофор на ваши рисунки, которые вы нарисовали ранее. Давайте пройдем за свои рабочие места. Ребята, как вы заметили, что на столах нет кисточек. Чем мы будем рисовать? У вас на столах есть штамп из картошки, в виде полоски. С помощью него мы будем рисовать пешеходный переход «зебру», а светофор нам помогут нарисовать ваши пальчики.</w:t>
      </w:r>
    </w:p>
    <w:p w14:paraId="5639AFFD">
      <w:pPr>
        <w:ind w:firstLine="709"/>
        <w:jc w:val="both"/>
        <w:rPr>
          <w:i/>
          <w:sz w:val="28"/>
          <w:szCs w:val="28"/>
        </w:rPr>
      </w:pPr>
      <w:r>
        <w:rPr>
          <w:i/>
          <w:sz w:val="28"/>
          <w:szCs w:val="28"/>
        </w:rPr>
        <w:t>Воспитатель показывает, как дополнить картинку «зеброй» и светофором. Дети повторяют действия воспитателя.</w:t>
      </w:r>
    </w:p>
    <w:p w14:paraId="7E215240">
      <w:pPr>
        <w:jc w:val="center"/>
        <w:rPr>
          <w:b/>
          <w:bCs/>
          <w:i/>
          <w:sz w:val="28"/>
          <w:szCs w:val="28"/>
        </w:rPr>
      </w:pPr>
      <w:r>
        <w:rPr>
          <w:b/>
          <w:bCs/>
          <w:i/>
          <w:sz w:val="28"/>
          <w:szCs w:val="28"/>
        </w:rPr>
        <w:t xml:space="preserve">Конспект НОД по лепке в средней группе </w:t>
      </w:r>
      <w:r>
        <w:rPr>
          <w:b/>
          <w:bCs/>
          <w:i/>
          <w:sz w:val="28"/>
          <w:szCs w:val="28"/>
        </w:rPr>
        <w:br w:type="textWrapping"/>
      </w:r>
      <w:r>
        <w:rPr>
          <w:b/>
          <w:bCs/>
          <w:i/>
          <w:sz w:val="28"/>
          <w:szCs w:val="28"/>
        </w:rPr>
        <w:t>«Описание транспорта. Грузовик»</w:t>
      </w:r>
    </w:p>
    <w:p w14:paraId="5F5D5D2E">
      <w:pPr>
        <w:ind w:firstLine="709"/>
        <w:jc w:val="both"/>
        <w:rPr>
          <w:bCs/>
          <w:sz w:val="28"/>
          <w:szCs w:val="28"/>
        </w:rPr>
      </w:pPr>
      <w:r>
        <w:rPr>
          <w:b/>
          <w:bCs/>
          <w:sz w:val="28"/>
          <w:szCs w:val="28"/>
        </w:rPr>
        <w:t>Цель:</w:t>
      </w:r>
      <w:r>
        <w:rPr>
          <w:bCs/>
          <w:sz w:val="28"/>
          <w:szCs w:val="28"/>
        </w:rPr>
        <w:t> закрепление и совершенствование навыков детей в области продуктивной деятельности.</w:t>
      </w:r>
    </w:p>
    <w:p w14:paraId="1BCC9856">
      <w:pPr>
        <w:ind w:firstLine="709"/>
        <w:jc w:val="both"/>
        <w:rPr>
          <w:b/>
          <w:bCs/>
          <w:sz w:val="28"/>
          <w:szCs w:val="28"/>
        </w:rPr>
      </w:pPr>
      <w:r>
        <w:rPr>
          <w:b/>
          <w:bCs/>
          <w:sz w:val="28"/>
          <w:szCs w:val="28"/>
        </w:rPr>
        <w:t>Задачи:</w:t>
      </w:r>
    </w:p>
    <w:p w14:paraId="12FCE0EE">
      <w:pPr>
        <w:ind w:firstLine="709"/>
        <w:jc w:val="both"/>
        <w:rPr>
          <w:bCs/>
          <w:i/>
          <w:sz w:val="28"/>
          <w:szCs w:val="28"/>
        </w:rPr>
      </w:pPr>
      <w:r>
        <w:rPr>
          <w:bCs/>
          <w:i/>
          <w:sz w:val="28"/>
          <w:szCs w:val="28"/>
        </w:rPr>
        <w:t>Образовательные:</w:t>
      </w:r>
    </w:p>
    <w:p w14:paraId="0A4DBB18">
      <w:pPr>
        <w:pStyle w:val="13"/>
        <w:widowControl/>
        <w:numPr>
          <w:ilvl w:val="0"/>
          <w:numId w:val="18"/>
        </w:numPr>
        <w:autoSpaceDE/>
        <w:autoSpaceDN/>
        <w:spacing w:line="276" w:lineRule="auto"/>
        <w:ind w:left="0" w:firstLine="709"/>
        <w:contextualSpacing/>
        <w:jc w:val="both"/>
        <w:rPr>
          <w:bCs/>
          <w:sz w:val="28"/>
          <w:szCs w:val="28"/>
        </w:rPr>
      </w:pPr>
      <w:r>
        <w:rPr>
          <w:bCs/>
          <w:sz w:val="28"/>
          <w:szCs w:val="28"/>
        </w:rPr>
        <w:t>Учить описывать виды транспорта, сравнивать их.</w:t>
      </w:r>
    </w:p>
    <w:p w14:paraId="630F36C6">
      <w:pPr>
        <w:pStyle w:val="13"/>
        <w:widowControl/>
        <w:numPr>
          <w:ilvl w:val="0"/>
          <w:numId w:val="18"/>
        </w:numPr>
        <w:autoSpaceDE/>
        <w:autoSpaceDN/>
        <w:spacing w:line="276" w:lineRule="auto"/>
        <w:ind w:left="0" w:firstLine="709"/>
        <w:contextualSpacing/>
        <w:jc w:val="both"/>
        <w:rPr>
          <w:bCs/>
          <w:sz w:val="28"/>
          <w:szCs w:val="28"/>
        </w:rPr>
      </w:pPr>
      <w:r>
        <w:rPr>
          <w:bCs/>
          <w:sz w:val="28"/>
          <w:szCs w:val="28"/>
        </w:rPr>
        <w:t>Упражнять детей в создании образа предмета, используя конструктивный способ лепки.</w:t>
      </w:r>
    </w:p>
    <w:p w14:paraId="59B52677">
      <w:pPr>
        <w:pStyle w:val="13"/>
        <w:widowControl/>
        <w:numPr>
          <w:ilvl w:val="0"/>
          <w:numId w:val="18"/>
        </w:numPr>
        <w:autoSpaceDE/>
        <w:autoSpaceDN/>
        <w:spacing w:after="200" w:line="276" w:lineRule="auto"/>
        <w:ind w:left="0" w:firstLine="709"/>
        <w:contextualSpacing/>
        <w:jc w:val="both"/>
        <w:rPr>
          <w:bCs/>
          <w:sz w:val="28"/>
          <w:szCs w:val="28"/>
        </w:rPr>
      </w:pPr>
      <w:r>
        <w:rPr>
          <w:bCs/>
          <w:sz w:val="28"/>
          <w:szCs w:val="28"/>
        </w:rPr>
        <w:t>Упражнять в соединении частей приемом прижимания и сглаживания.</w:t>
      </w:r>
    </w:p>
    <w:p w14:paraId="15918996">
      <w:pPr>
        <w:ind w:firstLine="709"/>
        <w:jc w:val="both"/>
        <w:rPr>
          <w:bCs/>
          <w:i/>
          <w:sz w:val="28"/>
          <w:szCs w:val="28"/>
        </w:rPr>
      </w:pPr>
      <w:r>
        <w:rPr>
          <w:bCs/>
          <w:i/>
          <w:sz w:val="28"/>
          <w:szCs w:val="28"/>
        </w:rPr>
        <w:t>Развивающие:</w:t>
      </w:r>
    </w:p>
    <w:p w14:paraId="0B57F79E">
      <w:pPr>
        <w:pStyle w:val="13"/>
        <w:widowControl/>
        <w:numPr>
          <w:ilvl w:val="0"/>
          <w:numId w:val="19"/>
        </w:numPr>
        <w:autoSpaceDE/>
        <w:autoSpaceDN/>
        <w:spacing w:line="276" w:lineRule="auto"/>
        <w:ind w:left="0" w:firstLine="709"/>
        <w:contextualSpacing/>
        <w:jc w:val="both"/>
        <w:rPr>
          <w:bCs/>
          <w:sz w:val="28"/>
          <w:szCs w:val="28"/>
        </w:rPr>
      </w:pPr>
      <w:r>
        <w:rPr>
          <w:bCs/>
          <w:sz w:val="28"/>
          <w:szCs w:val="28"/>
        </w:rPr>
        <w:t>Развивать мышление, память, мелкую моторику рук, творческие и художественные способности у детей.</w:t>
      </w:r>
    </w:p>
    <w:p w14:paraId="48C31DBF">
      <w:pPr>
        <w:pStyle w:val="13"/>
        <w:widowControl/>
        <w:numPr>
          <w:ilvl w:val="0"/>
          <w:numId w:val="19"/>
        </w:numPr>
        <w:autoSpaceDE/>
        <w:autoSpaceDN/>
        <w:spacing w:after="200" w:line="276" w:lineRule="auto"/>
        <w:ind w:left="0" w:firstLine="709"/>
        <w:contextualSpacing/>
        <w:jc w:val="both"/>
        <w:rPr>
          <w:bCs/>
          <w:sz w:val="28"/>
          <w:szCs w:val="28"/>
        </w:rPr>
      </w:pPr>
      <w:r>
        <w:rPr>
          <w:bCs/>
          <w:sz w:val="28"/>
          <w:szCs w:val="28"/>
        </w:rPr>
        <w:t>Расширять словарный запас детей.</w:t>
      </w:r>
    </w:p>
    <w:p w14:paraId="00590ED1">
      <w:pPr>
        <w:ind w:firstLine="709"/>
        <w:jc w:val="both"/>
        <w:rPr>
          <w:bCs/>
          <w:i/>
          <w:sz w:val="28"/>
          <w:szCs w:val="28"/>
        </w:rPr>
      </w:pPr>
      <w:r>
        <w:rPr>
          <w:bCs/>
          <w:i/>
          <w:sz w:val="28"/>
          <w:szCs w:val="28"/>
        </w:rPr>
        <w:t>Воспитательные:</w:t>
      </w:r>
    </w:p>
    <w:p w14:paraId="739A2703">
      <w:pPr>
        <w:pStyle w:val="13"/>
        <w:widowControl/>
        <w:numPr>
          <w:ilvl w:val="0"/>
          <w:numId w:val="20"/>
        </w:numPr>
        <w:autoSpaceDE/>
        <w:autoSpaceDN/>
        <w:spacing w:line="276" w:lineRule="auto"/>
        <w:ind w:left="0" w:firstLine="709"/>
        <w:contextualSpacing/>
        <w:jc w:val="both"/>
        <w:rPr>
          <w:bCs/>
          <w:sz w:val="28"/>
          <w:szCs w:val="28"/>
        </w:rPr>
      </w:pPr>
      <w:r>
        <w:rPr>
          <w:bCs/>
          <w:sz w:val="28"/>
          <w:szCs w:val="28"/>
        </w:rPr>
        <w:t>Воспитывать внимание, развивать умение соблюдать последовательность в работе.</w:t>
      </w:r>
    </w:p>
    <w:p w14:paraId="7BD79C0B">
      <w:pPr>
        <w:pStyle w:val="13"/>
        <w:widowControl/>
        <w:numPr>
          <w:ilvl w:val="0"/>
          <w:numId w:val="20"/>
        </w:numPr>
        <w:autoSpaceDE/>
        <w:autoSpaceDN/>
        <w:spacing w:after="200" w:line="276" w:lineRule="auto"/>
        <w:ind w:left="0" w:firstLine="709"/>
        <w:contextualSpacing/>
        <w:jc w:val="both"/>
        <w:rPr>
          <w:bCs/>
          <w:sz w:val="28"/>
          <w:szCs w:val="28"/>
        </w:rPr>
      </w:pPr>
      <w:r>
        <w:rPr>
          <w:bCs/>
          <w:sz w:val="28"/>
          <w:szCs w:val="28"/>
        </w:rPr>
        <w:t>Поощрять желание детей доводить дело до конца.</w:t>
      </w:r>
    </w:p>
    <w:p w14:paraId="198A4743">
      <w:pPr>
        <w:ind w:firstLine="709"/>
        <w:jc w:val="both"/>
        <w:rPr>
          <w:bCs/>
          <w:sz w:val="28"/>
          <w:szCs w:val="28"/>
        </w:rPr>
      </w:pPr>
      <w:r>
        <w:rPr>
          <w:b/>
          <w:bCs/>
          <w:sz w:val="28"/>
          <w:szCs w:val="28"/>
        </w:rPr>
        <w:t xml:space="preserve">Материал: </w:t>
      </w:r>
      <w:r>
        <w:rPr>
          <w:bCs/>
          <w:sz w:val="28"/>
          <w:szCs w:val="28"/>
        </w:rPr>
        <w:t>картинки с изображением транспорта разного вида, пластилин, спичечные коробки.</w:t>
      </w:r>
    </w:p>
    <w:p w14:paraId="68DC9327">
      <w:pPr>
        <w:ind w:firstLine="709"/>
        <w:jc w:val="both"/>
        <w:rPr>
          <w:bCs/>
          <w:i/>
          <w:sz w:val="28"/>
          <w:szCs w:val="28"/>
        </w:rPr>
      </w:pPr>
      <w:r>
        <w:rPr>
          <w:b/>
          <w:bCs/>
          <w:sz w:val="28"/>
          <w:szCs w:val="28"/>
        </w:rPr>
        <w:t xml:space="preserve">Ход занятия: </w:t>
      </w:r>
      <w:r>
        <w:rPr>
          <w:bCs/>
          <w:i/>
          <w:sz w:val="28"/>
          <w:szCs w:val="28"/>
        </w:rPr>
        <w:t>Воспитатель показывает картинки с изображением разных видов транспорта, дети их называют.</w:t>
      </w:r>
    </w:p>
    <w:p w14:paraId="710639BF">
      <w:pPr>
        <w:ind w:firstLine="709"/>
        <w:jc w:val="both"/>
        <w:rPr>
          <w:b/>
          <w:bCs/>
          <w:i/>
          <w:sz w:val="28"/>
          <w:szCs w:val="28"/>
        </w:rPr>
      </w:pPr>
      <w:r>
        <w:rPr>
          <w:b/>
          <w:bCs/>
          <w:i/>
          <w:sz w:val="28"/>
          <w:szCs w:val="28"/>
        </w:rPr>
        <w:t>Вопросы:</w:t>
      </w:r>
    </w:p>
    <w:p w14:paraId="16E25AE3">
      <w:pPr>
        <w:pStyle w:val="13"/>
        <w:widowControl/>
        <w:numPr>
          <w:ilvl w:val="0"/>
          <w:numId w:val="21"/>
        </w:numPr>
        <w:autoSpaceDE/>
        <w:autoSpaceDN/>
        <w:spacing w:after="200" w:line="276" w:lineRule="auto"/>
        <w:contextualSpacing/>
        <w:jc w:val="both"/>
        <w:rPr>
          <w:bCs/>
          <w:sz w:val="28"/>
          <w:szCs w:val="28"/>
        </w:rPr>
      </w:pPr>
      <w:r>
        <w:rPr>
          <w:bCs/>
          <w:sz w:val="28"/>
          <w:szCs w:val="28"/>
        </w:rPr>
        <w:t>Как называется транспорт, который перевозит пассажиров?</w:t>
      </w:r>
    </w:p>
    <w:p w14:paraId="04C56BBE">
      <w:pPr>
        <w:pStyle w:val="13"/>
        <w:widowControl/>
        <w:numPr>
          <w:ilvl w:val="0"/>
          <w:numId w:val="21"/>
        </w:numPr>
        <w:autoSpaceDE/>
        <w:autoSpaceDN/>
        <w:spacing w:after="200" w:line="276" w:lineRule="auto"/>
        <w:contextualSpacing/>
        <w:jc w:val="both"/>
        <w:rPr>
          <w:bCs/>
          <w:sz w:val="28"/>
          <w:szCs w:val="28"/>
        </w:rPr>
      </w:pPr>
      <w:r>
        <w:rPr>
          <w:bCs/>
          <w:sz w:val="28"/>
          <w:szCs w:val="28"/>
        </w:rPr>
        <w:t>Как называется транспорт, который перевозит грузы?</w:t>
      </w:r>
    </w:p>
    <w:p w14:paraId="24C3111F">
      <w:pPr>
        <w:pStyle w:val="13"/>
        <w:widowControl/>
        <w:numPr>
          <w:ilvl w:val="0"/>
          <w:numId w:val="21"/>
        </w:numPr>
        <w:autoSpaceDE/>
        <w:autoSpaceDN/>
        <w:spacing w:after="200" w:line="276" w:lineRule="auto"/>
        <w:contextualSpacing/>
        <w:jc w:val="both"/>
        <w:rPr>
          <w:bCs/>
          <w:sz w:val="28"/>
          <w:szCs w:val="28"/>
        </w:rPr>
      </w:pPr>
      <w:r>
        <w:rPr>
          <w:bCs/>
          <w:sz w:val="28"/>
          <w:szCs w:val="28"/>
        </w:rPr>
        <w:t>Какой транспорт важнее?</w:t>
      </w:r>
    </w:p>
    <w:p w14:paraId="6A749578">
      <w:pPr>
        <w:pStyle w:val="13"/>
        <w:widowControl/>
        <w:numPr>
          <w:ilvl w:val="0"/>
          <w:numId w:val="21"/>
        </w:numPr>
        <w:autoSpaceDE/>
        <w:autoSpaceDN/>
        <w:spacing w:after="200" w:line="276" w:lineRule="auto"/>
        <w:contextualSpacing/>
        <w:jc w:val="both"/>
        <w:rPr>
          <w:bCs/>
          <w:sz w:val="28"/>
          <w:szCs w:val="28"/>
        </w:rPr>
      </w:pPr>
      <w:r>
        <w:rPr>
          <w:bCs/>
          <w:sz w:val="28"/>
          <w:szCs w:val="28"/>
        </w:rPr>
        <w:t>Что произойдет, если исчезнут все грузовики? Поезда? Легковые автомобили?</w:t>
      </w:r>
    </w:p>
    <w:p w14:paraId="15971A2D">
      <w:pPr>
        <w:ind w:firstLine="709"/>
        <w:jc w:val="both"/>
        <w:rPr>
          <w:b/>
          <w:bCs/>
          <w:i/>
          <w:sz w:val="28"/>
          <w:szCs w:val="28"/>
        </w:rPr>
      </w:pPr>
      <w:r>
        <w:rPr>
          <w:b/>
          <w:bCs/>
          <w:i/>
          <w:sz w:val="28"/>
          <w:szCs w:val="28"/>
        </w:rPr>
        <w:t>Игра «Что лишнее?»</w:t>
      </w:r>
    </w:p>
    <w:p w14:paraId="60D3F44E">
      <w:pPr>
        <w:ind w:firstLine="709"/>
        <w:jc w:val="both"/>
        <w:rPr>
          <w:bCs/>
          <w:i/>
          <w:sz w:val="28"/>
          <w:szCs w:val="28"/>
        </w:rPr>
      </w:pPr>
      <w:r>
        <w:rPr>
          <w:bCs/>
          <w:i/>
          <w:sz w:val="28"/>
          <w:szCs w:val="28"/>
        </w:rPr>
        <w:t>Воспитатель предлагает детям определить лишний транспорт в каждом ряду картинок.</w:t>
      </w:r>
    </w:p>
    <w:p w14:paraId="3E504ADF">
      <w:pPr>
        <w:ind w:firstLine="709"/>
        <w:jc w:val="both"/>
        <w:rPr>
          <w:b/>
          <w:bCs/>
          <w:i/>
          <w:sz w:val="28"/>
          <w:szCs w:val="28"/>
        </w:rPr>
      </w:pPr>
      <w:r>
        <w:rPr>
          <w:b/>
          <w:bCs/>
          <w:i/>
          <w:sz w:val="28"/>
          <w:szCs w:val="28"/>
        </w:rPr>
        <w:t>Физкультминутка</w:t>
      </w:r>
    </w:p>
    <w:p w14:paraId="2955347D">
      <w:pPr>
        <w:jc w:val="center"/>
        <w:rPr>
          <w:b/>
          <w:bCs/>
          <w:sz w:val="28"/>
          <w:szCs w:val="28"/>
        </w:rPr>
      </w:pPr>
      <w:r>
        <w:rPr>
          <w:b/>
          <w:bCs/>
          <w:sz w:val="28"/>
          <w:szCs w:val="28"/>
        </w:rPr>
        <w:t>Грузовик</w:t>
      </w:r>
    </w:p>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154"/>
        <w:gridCol w:w="6114"/>
      </w:tblGrid>
      <w:tr w14:paraId="41205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10" w:type="dxa"/>
          </w:tcPr>
          <w:p w14:paraId="44CB7354">
            <w:pPr>
              <w:rPr>
                <w:bCs/>
                <w:sz w:val="28"/>
                <w:szCs w:val="28"/>
              </w:rPr>
            </w:pPr>
            <w:r>
              <w:rPr>
                <w:bCs/>
                <w:sz w:val="28"/>
                <w:szCs w:val="28"/>
              </w:rPr>
              <w:t>Грузовик песок везет</w:t>
            </w:r>
          </w:p>
        </w:tc>
        <w:tc>
          <w:tcPr>
            <w:tcW w:w="6771" w:type="dxa"/>
          </w:tcPr>
          <w:p w14:paraId="4C144823">
            <w:pPr>
              <w:rPr>
                <w:bCs/>
                <w:i/>
                <w:sz w:val="28"/>
                <w:szCs w:val="28"/>
              </w:rPr>
            </w:pPr>
            <w:r>
              <w:rPr>
                <w:bCs/>
                <w:i/>
                <w:sz w:val="28"/>
                <w:szCs w:val="28"/>
              </w:rPr>
              <w:t>Идут по кругу, изображая руль в руках.</w:t>
            </w:r>
          </w:p>
        </w:tc>
      </w:tr>
      <w:tr w14:paraId="4CB78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10" w:type="dxa"/>
          </w:tcPr>
          <w:p w14:paraId="1013D9D6">
            <w:pPr>
              <w:rPr>
                <w:bCs/>
                <w:sz w:val="28"/>
                <w:szCs w:val="28"/>
              </w:rPr>
            </w:pPr>
            <w:r>
              <w:rPr>
                <w:bCs/>
                <w:sz w:val="28"/>
                <w:szCs w:val="28"/>
              </w:rPr>
              <w:t>Удивляется народ</w:t>
            </w:r>
          </w:p>
        </w:tc>
        <w:tc>
          <w:tcPr>
            <w:tcW w:w="6771" w:type="dxa"/>
          </w:tcPr>
          <w:p w14:paraId="649895CC">
            <w:pPr>
              <w:rPr>
                <w:bCs/>
                <w:i/>
                <w:sz w:val="28"/>
                <w:szCs w:val="28"/>
              </w:rPr>
            </w:pPr>
            <w:r>
              <w:rPr>
                <w:bCs/>
                <w:i/>
                <w:sz w:val="28"/>
                <w:szCs w:val="28"/>
              </w:rPr>
              <w:t>Останавливаются, поворачиваются лицом друг к другу, разводят руками, делают удивленное лицо.</w:t>
            </w:r>
          </w:p>
        </w:tc>
      </w:tr>
      <w:tr w14:paraId="42E51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10" w:type="dxa"/>
          </w:tcPr>
          <w:p w14:paraId="390E934B">
            <w:pPr>
              <w:rPr>
                <w:bCs/>
                <w:sz w:val="28"/>
                <w:szCs w:val="28"/>
              </w:rPr>
            </w:pPr>
            <w:r>
              <w:rPr>
                <w:bCs/>
                <w:sz w:val="28"/>
                <w:szCs w:val="28"/>
              </w:rPr>
              <w:t>«Вот так чудо – чудеса,</w:t>
            </w:r>
          </w:p>
        </w:tc>
        <w:tc>
          <w:tcPr>
            <w:tcW w:w="6771" w:type="dxa"/>
          </w:tcPr>
          <w:p w14:paraId="7F3582BA">
            <w:pPr>
              <w:rPr>
                <w:bCs/>
                <w:i/>
                <w:sz w:val="28"/>
                <w:szCs w:val="28"/>
              </w:rPr>
            </w:pPr>
            <w:r>
              <w:rPr>
                <w:bCs/>
                <w:i/>
                <w:sz w:val="28"/>
                <w:szCs w:val="28"/>
              </w:rPr>
              <w:t>2 раза наклоняют голову вправо – влево.</w:t>
            </w:r>
          </w:p>
        </w:tc>
      </w:tr>
      <w:tr w14:paraId="796F4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10" w:type="dxa"/>
          </w:tcPr>
          <w:p w14:paraId="6A626F5E">
            <w:pPr>
              <w:rPr>
                <w:bCs/>
                <w:sz w:val="28"/>
                <w:szCs w:val="28"/>
              </w:rPr>
            </w:pPr>
            <w:r>
              <w:rPr>
                <w:bCs/>
                <w:sz w:val="28"/>
                <w:szCs w:val="28"/>
              </w:rPr>
              <w:t>В нем песок до небеса».</w:t>
            </w:r>
          </w:p>
        </w:tc>
        <w:tc>
          <w:tcPr>
            <w:tcW w:w="6771" w:type="dxa"/>
          </w:tcPr>
          <w:p w14:paraId="5D574E9A">
            <w:pPr>
              <w:rPr>
                <w:bCs/>
                <w:i/>
                <w:sz w:val="28"/>
                <w:szCs w:val="28"/>
              </w:rPr>
            </w:pPr>
            <w:r>
              <w:rPr>
                <w:bCs/>
                <w:i/>
                <w:sz w:val="28"/>
                <w:szCs w:val="28"/>
              </w:rPr>
              <w:t>Тянутся на носочках, поднимая руки вверх.</w:t>
            </w:r>
          </w:p>
        </w:tc>
      </w:tr>
    </w:tbl>
    <w:p w14:paraId="3C320B92">
      <w:pPr>
        <w:ind w:firstLine="709"/>
        <w:jc w:val="both"/>
        <w:rPr>
          <w:b/>
          <w:bCs/>
          <w:sz w:val="28"/>
          <w:szCs w:val="28"/>
        </w:rPr>
      </w:pPr>
    </w:p>
    <w:p w14:paraId="66F2C1F8">
      <w:pPr>
        <w:ind w:firstLine="709"/>
        <w:jc w:val="both"/>
        <w:rPr>
          <w:bCs/>
          <w:sz w:val="28"/>
          <w:szCs w:val="28"/>
        </w:rPr>
      </w:pPr>
      <w:r>
        <w:rPr>
          <w:bCs/>
          <w:i/>
          <w:sz w:val="28"/>
          <w:szCs w:val="28"/>
        </w:rPr>
        <w:t xml:space="preserve">После физкультминутки воспитатель приглашает детей к своим рабочим местам, показывает приемы лепки грузовика. </w:t>
      </w:r>
    </w:p>
    <w:p w14:paraId="0A083072">
      <w:pPr>
        <w:ind w:firstLine="709"/>
        <w:jc w:val="both"/>
        <w:rPr>
          <w:bCs/>
          <w:sz w:val="28"/>
          <w:szCs w:val="28"/>
        </w:rPr>
      </w:pPr>
      <w:r>
        <w:rPr>
          <w:bCs/>
          <w:sz w:val="28"/>
          <w:szCs w:val="28"/>
        </w:rPr>
        <w:t>Лепят два столбика, сплющивают их с четырех сторон. Один столбик должен быть меньше другого. Маленький кубик прикрепляется к большому – это кабина. С другой стороны большого кубика прикрепляется спичечная коробка – это кузов.</w:t>
      </w:r>
    </w:p>
    <w:p w14:paraId="773747B9">
      <w:pPr>
        <w:ind w:firstLine="709"/>
        <w:jc w:val="both"/>
        <w:rPr>
          <w:bCs/>
          <w:i/>
          <w:sz w:val="28"/>
          <w:szCs w:val="28"/>
        </w:rPr>
      </w:pPr>
      <w:r>
        <w:rPr>
          <w:bCs/>
          <w:i/>
          <w:sz w:val="28"/>
          <w:szCs w:val="28"/>
        </w:rPr>
        <w:t xml:space="preserve"> Дети самостоятельно принимаются за работу. Воспитатель смотрит, комментирует, при необходимости помогает. После выполнения оформляется выставка работ.</w:t>
      </w:r>
    </w:p>
    <w:p w14:paraId="1EC77AE5">
      <w:pPr>
        <w:jc w:val="center"/>
        <w:rPr>
          <w:i/>
          <w:sz w:val="28"/>
          <w:szCs w:val="28"/>
        </w:rPr>
      </w:pPr>
      <w:r>
        <w:rPr>
          <w:b/>
          <w:bCs/>
          <w:i/>
          <w:sz w:val="28"/>
          <w:szCs w:val="28"/>
        </w:rPr>
        <w:t>Конспект</w:t>
      </w:r>
      <w:r>
        <w:rPr>
          <w:i/>
          <w:sz w:val="28"/>
          <w:szCs w:val="28"/>
        </w:rPr>
        <w:t xml:space="preserve"> </w:t>
      </w:r>
      <w:r>
        <w:rPr>
          <w:b/>
          <w:i/>
          <w:sz w:val="28"/>
          <w:szCs w:val="28"/>
        </w:rPr>
        <w:t>НОД по аппликации в средней группе</w:t>
      </w:r>
      <w:r>
        <w:rPr>
          <w:i/>
          <w:sz w:val="28"/>
          <w:szCs w:val="28"/>
        </w:rPr>
        <w:t xml:space="preserve"> </w:t>
      </w:r>
      <w:r>
        <w:rPr>
          <w:b/>
          <w:bCs/>
          <w:i/>
          <w:sz w:val="28"/>
          <w:szCs w:val="28"/>
        </w:rPr>
        <w:t xml:space="preserve"> </w:t>
      </w:r>
      <w:r>
        <w:rPr>
          <w:b/>
          <w:bCs/>
          <w:i/>
          <w:sz w:val="28"/>
          <w:szCs w:val="28"/>
        </w:rPr>
        <w:br w:type="textWrapping"/>
      </w:r>
      <w:r>
        <w:rPr>
          <w:b/>
          <w:bCs/>
          <w:i/>
          <w:sz w:val="28"/>
          <w:szCs w:val="28"/>
        </w:rPr>
        <w:t>«Машины на улице города».</w:t>
      </w:r>
    </w:p>
    <w:p w14:paraId="65C2723D">
      <w:pPr>
        <w:ind w:firstLine="709"/>
        <w:jc w:val="both"/>
        <w:rPr>
          <w:sz w:val="28"/>
          <w:szCs w:val="28"/>
        </w:rPr>
      </w:pPr>
      <w:r>
        <w:rPr>
          <w:b/>
          <w:bCs/>
          <w:sz w:val="28"/>
          <w:szCs w:val="28"/>
        </w:rPr>
        <w:t>Цель:</w:t>
      </w:r>
      <w:r>
        <w:rPr>
          <w:sz w:val="28"/>
          <w:szCs w:val="28"/>
        </w:rPr>
        <w:t>  повторить дорожные правила</w:t>
      </w:r>
    </w:p>
    <w:p w14:paraId="6FA58033">
      <w:pPr>
        <w:ind w:firstLine="709"/>
        <w:jc w:val="both"/>
        <w:rPr>
          <w:sz w:val="28"/>
          <w:szCs w:val="28"/>
        </w:rPr>
      </w:pPr>
      <w:r>
        <w:rPr>
          <w:b/>
          <w:bCs/>
          <w:sz w:val="28"/>
          <w:szCs w:val="28"/>
        </w:rPr>
        <w:t>Задачи:</w:t>
      </w:r>
    </w:p>
    <w:p w14:paraId="3B340FE6">
      <w:pPr>
        <w:ind w:firstLine="709"/>
        <w:jc w:val="both"/>
        <w:rPr>
          <w:i/>
          <w:sz w:val="28"/>
          <w:szCs w:val="28"/>
        </w:rPr>
      </w:pPr>
      <w:r>
        <w:rPr>
          <w:b/>
          <w:bCs/>
          <w:i/>
          <w:sz w:val="28"/>
          <w:szCs w:val="28"/>
        </w:rPr>
        <w:t>Образовательные</w:t>
      </w:r>
    </w:p>
    <w:p w14:paraId="5752CFA2">
      <w:pPr>
        <w:pStyle w:val="13"/>
        <w:widowControl/>
        <w:numPr>
          <w:ilvl w:val="0"/>
          <w:numId w:val="22"/>
        </w:numPr>
        <w:autoSpaceDE/>
        <w:autoSpaceDN/>
        <w:spacing w:after="200" w:line="276" w:lineRule="auto"/>
        <w:ind w:left="0" w:firstLine="709"/>
        <w:contextualSpacing/>
        <w:jc w:val="both"/>
        <w:rPr>
          <w:sz w:val="28"/>
          <w:szCs w:val="28"/>
        </w:rPr>
      </w:pPr>
      <w:r>
        <w:rPr>
          <w:sz w:val="28"/>
          <w:szCs w:val="28"/>
        </w:rPr>
        <w:t xml:space="preserve">закрепить представления детей о правилах безопасного поведения на улице города, </w:t>
      </w:r>
    </w:p>
    <w:p w14:paraId="1EF454F7">
      <w:pPr>
        <w:pStyle w:val="13"/>
        <w:widowControl/>
        <w:numPr>
          <w:ilvl w:val="0"/>
          <w:numId w:val="22"/>
        </w:numPr>
        <w:autoSpaceDE/>
        <w:autoSpaceDN/>
        <w:spacing w:after="200" w:line="276" w:lineRule="auto"/>
        <w:ind w:left="0" w:firstLine="709"/>
        <w:contextualSpacing/>
        <w:jc w:val="both"/>
        <w:rPr>
          <w:sz w:val="28"/>
          <w:szCs w:val="28"/>
        </w:rPr>
      </w:pPr>
      <w:r>
        <w:rPr>
          <w:sz w:val="28"/>
          <w:szCs w:val="28"/>
        </w:rPr>
        <w:t>познакомить с правилами поведения в транспорте;</w:t>
      </w:r>
    </w:p>
    <w:p w14:paraId="1E6C5CC7">
      <w:pPr>
        <w:pStyle w:val="13"/>
        <w:widowControl/>
        <w:numPr>
          <w:ilvl w:val="0"/>
          <w:numId w:val="22"/>
        </w:numPr>
        <w:autoSpaceDE/>
        <w:autoSpaceDN/>
        <w:spacing w:after="200" w:line="276" w:lineRule="auto"/>
        <w:ind w:left="0" w:firstLine="709"/>
        <w:contextualSpacing/>
        <w:jc w:val="both"/>
        <w:rPr>
          <w:sz w:val="28"/>
          <w:szCs w:val="28"/>
        </w:rPr>
      </w:pPr>
      <w:r>
        <w:rPr>
          <w:sz w:val="28"/>
          <w:szCs w:val="28"/>
        </w:rPr>
        <w:t>активизировать речь детей</w:t>
      </w:r>
    </w:p>
    <w:p w14:paraId="3E2FF7FD">
      <w:pPr>
        <w:pStyle w:val="13"/>
        <w:widowControl/>
        <w:numPr>
          <w:ilvl w:val="0"/>
          <w:numId w:val="22"/>
        </w:numPr>
        <w:autoSpaceDE/>
        <w:autoSpaceDN/>
        <w:spacing w:after="200" w:line="276" w:lineRule="auto"/>
        <w:ind w:left="0" w:firstLine="709"/>
        <w:contextualSpacing/>
        <w:jc w:val="both"/>
        <w:rPr>
          <w:sz w:val="28"/>
          <w:szCs w:val="28"/>
        </w:rPr>
      </w:pPr>
      <w:r>
        <w:rPr>
          <w:sz w:val="28"/>
          <w:szCs w:val="28"/>
        </w:rPr>
        <w:t>продолжать учить создавать изображения машин и светофора с помощью аппликации,  закреплять навык приклеивания полученного изображения.</w:t>
      </w:r>
    </w:p>
    <w:p w14:paraId="51497981">
      <w:pPr>
        <w:ind w:firstLine="709"/>
        <w:jc w:val="both"/>
        <w:rPr>
          <w:i/>
          <w:sz w:val="28"/>
          <w:szCs w:val="28"/>
        </w:rPr>
      </w:pPr>
      <w:r>
        <w:rPr>
          <w:b/>
          <w:bCs/>
          <w:i/>
          <w:sz w:val="28"/>
          <w:szCs w:val="28"/>
        </w:rPr>
        <w:t>Развивающие:</w:t>
      </w:r>
    </w:p>
    <w:p w14:paraId="0AC7267A">
      <w:pPr>
        <w:pStyle w:val="13"/>
        <w:widowControl/>
        <w:numPr>
          <w:ilvl w:val="0"/>
          <w:numId w:val="23"/>
        </w:numPr>
        <w:autoSpaceDE/>
        <w:autoSpaceDN/>
        <w:spacing w:after="200" w:line="276" w:lineRule="auto"/>
        <w:ind w:left="0" w:firstLine="709"/>
        <w:contextualSpacing/>
        <w:jc w:val="both"/>
        <w:rPr>
          <w:sz w:val="28"/>
          <w:szCs w:val="28"/>
        </w:rPr>
      </w:pPr>
      <w:r>
        <w:rPr>
          <w:sz w:val="28"/>
          <w:szCs w:val="28"/>
        </w:rPr>
        <w:t>развивать композиционные умения при размещении изображения на листе бумаги;</w:t>
      </w:r>
    </w:p>
    <w:p w14:paraId="151BDD48">
      <w:pPr>
        <w:pStyle w:val="13"/>
        <w:widowControl/>
        <w:numPr>
          <w:ilvl w:val="0"/>
          <w:numId w:val="23"/>
        </w:numPr>
        <w:autoSpaceDE/>
        <w:autoSpaceDN/>
        <w:spacing w:after="200" w:line="276" w:lineRule="auto"/>
        <w:ind w:left="0" w:firstLine="709"/>
        <w:contextualSpacing/>
        <w:jc w:val="both"/>
        <w:rPr>
          <w:sz w:val="28"/>
          <w:szCs w:val="28"/>
        </w:rPr>
      </w:pPr>
      <w:r>
        <w:rPr>
          <w:sz w:val="28"/>
          <w:szCs w:val="28"/>
        </w:rPr>
        <w:t>развивать память, внимание,</w:t>
      </w:r>
    </w:p>
    <w:p w14:paraId="6904C728">
      <w:pPr>
        <w:pStyle w:val="13"/>
        <w:widowControl/>
        <w:numPr>
          <w:ilvl w:val="0"/>
          <w:numId w:val="23"/>
        </w:numPr>
        <w:autoSpaceDE/>
        <w:autoSpaceDN/>
        <w:spacing w:after="200" w:line="276" w:lineRule="auto"/>
        <w:ind w:left="0" w:firstLine="709"/>
        <w:contextualSpacing/>
        <w:jc w:val="both"/>
        <w:rPr>
          <w:sz w:val="28"/>
          <w:szCs w:val="28"/>
        </w:rPr>
      </w:pPr>
      <w:r>
        <w:rPr>
          <w:sz w:val="28"/>
          <w:szCs w:val="28"/>
        </w:rPr>
        <w:t>развивать умение отвечать на вопросы.</w:t>
      </w:r>
    </w:p>
    <w:p w14:paraId="7759259D">
      <w:pPr>
        <w:ind w:firstLine="709"/>
        <w:jc w:val="both"/>
        <w:rPr>
          <w:i/>
          <w:sz w:val="28"/>
          <w:szCs w:val="28"/>
        </w:rPr>
      </w:pPr>
      <w:r>
        <w:rPr>
          <w:b/>
          <w:bCs/>
          <w:i/>
          <w:sz w:val="28"/>
          <w:szCs w:val="28"/>
        </w:rPr>
        <w:t>Воспитательные:</w:t>
      </w:r>
    </w:p>
    <w:p w14:paraId="3205014E">
      <w:pPr>
        <w:pStyle w:val="13"/>
        <w:widowControl/>
        <w:numPr>
          <w:ilvl w:val="0"/>
          <w:numId w:val="24"/>
        </w:numPr>
        <w:autoSpaceDE/>
        <w:autoSpaceDN/>
        <w:spacing w:after="200" w:line="276" w:lineRule="auto"/>
        <w:ind w:left="0" w:firstLine="709"/>
        <w:contextualSpacing/>
        <w:jc w:val="both"/>
        <w:rPr>
          <w:sz w:val="28"/>
          <w:szCs w:val="28"/>
        </w:rPr>
      </w:pPr>
      <w:r>
        <w:rPr>
          <w:sz w:val="28"/>
          <w:szCs w:val="28"/>
        </w:rPr>
        <w:t>воспитывать доброжелательные отношения со сверстниками.</w:t>
      </w:r>
    </w:p>
    <w:p w14:paraId="050FDE30">
      <w:pPr>
        <w:ind w:firstLine="709"/>
        <w:jc w:val="both"/>
        <w:rPr>
          <w:sz w:val="28"/>
          <w:szCs w:val="28"/>
        </w:rPr>
      </w:pPr>
      <w:r>
        <w:rPr>
          <w:b/>
          <w:bCs/>
          <w:sz w:val="28"/>
          <w:szCs w:val="28"/>
        </w:rPr>
        <w:t>Материал:</w:t>
      </w:r>
      <w:r>
        <w:rPr>
          <w:sz w:val="28"/>
          <w:szCs w:val="28"/>
        </w:rPr>
        <w:t> иллюстрации по теме (светофор, дорога, пешеходный переход, регулировщик, дорожные знаки), клей, готовые фигуры для создания аппликации, половинки альбомных листов по количеству детей.</w:t>
      </w:r>
    </w:p>
    <w:p w14:paraId="4CCB8A8A">
      <w:pPr>
        <w:ind w:firstLine="709"/>
        <w:jc w:val="both"/>
        <w:rPr>
          <w:b/>
          <w:sz w:val="28"/>
          <w:szCs w:val="28"/>
        </w:rPr>
      </w:pPr>
      <w:r>
        <w:rPr>
          <w:b/>
          <w:sz w:val="28"/>
          <w:szCs w:val="28"/>
        </w:rPr>
        <w:t>Ход занятия:</w:t>
      </w:r>
    </w:p>
    <w:p w14:paraId="378EA554">
      <w:pPr>
        <w:ind w:firstLine="709"/>
        <w:jc w:val="both"/>
        <w:rPr>
          <w:i/>
          <w:sz w:val="28"/>
          <w:szCs w:val="28"/>
        </w:rPr>
      </w:pPr>
      <w:r>
        <w:rPr>
          <w:i/>
          <w:sz w:val="28"/>
          <w:szCs w:val="28"/>
        </w:rPr>
        <w:t>Воспитатель начинает занятие с загадывания загадок:</w:t>
      </w:r>
    </w:p>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71"/>
        <w:gridCol w:w="4597"/>
      </w:tblGrid>
      <w:tr w14:paraId="36395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69" w:type="dxa"/>
          </w:tcPr>
          <w:p w14:paraId="76694F25">
            <w:pPr>
              <w:spacing w:line="276" w:lineRule="auto"/>
              <w:ind w:firstLine="709"/>
              <w:jc w:val="both"/>
              <w:rPr>
                <w:sz w:val="28"/>
                <w:szCs w:val="28"/>
              </w:rPr>
            </w:pPr>
            <w:r>
              <w:rPr>
                <w:sz w:val="28"/>
                <w:szCs w:val="28"/>
              </w:rPr>
              <w:t>Полосатая лошадка,</w:t>
            </w:r>
          </w:p>
          <w:p w14:paraId="410E3128">
            <w:pPr>
              <w:spacing w:line="276" w:lineRule="auto"/>
              <w:ind w:firstLine="709"/>
              <w:jc w:val="both"/>
              <w:rPr>
                <w:sz w:val="28"/>
                <w:szCs w:val="28"/>
              </w:rPr>
            </w:pPr>
            <w:r>
              <w:rPr>
                <w:sz w:val="28"/>
                <w:szCs w:val="28"/>
              </w:rPr>
              <w:t>Ее зеброю зовут.</w:t>
            </w:r>
          </w:p>
          <w:p w14:paraId="5880A8F7">
            <w:pPr>
              <w:spacing w:line="276" w:lineRule="auto"/>
              <w:ind w:firstLine="709"/>
              <w:jc w:val="both"/>
              <w:rPr>
                <w:sz w:val="28"/>
                <w:szCs w:val="28"/>
              </w:rPr>
            </w:pPr>
            <w:r>
              <w:rPr>
                <w:sz w:val="28"/>
                <w:szCs w:val="28"/>
              </w:rPr>
              <w:t>Но не та, что в зоопарке,</w:t>
            </w:r>
          </w:p>
          <w:p w14:paraId="5ADEF8F9">
            <w:pPr>
              <w:spacing w:line="276" w:lineRule="auto"/>
              <w:ind w:firstLine="709"/>
              <w:jc w:val="both"/>
              <w:rPr>
                <w:sz w:val="28"/>
                <w:szCs w:val="28"/>
              </w:rPr>
            </w:pPr>
            <w:r>
              <w:rPr>
                <w:sz w:val="28"/>
                <w:szCs w:val="28"/>
              </w:rPr>
              <w:t xml:space="preserve">По ней люди все идут. </w:t>
            </w:r>
          </w:p>
          <w:p w14:paraId="37026237">
            <w:pPr>
              <w:spacing w:line="276" w:lineRule="auto"/>
              <w:ind w:firstLine="709"/>
              <w:jc w:val="both"/>
              <w:rPr>
                <w:i/>
                <w:sz w:val="28"/>
                <w:szCs w:val="28"/>
              </w:rPr>
            </w:pPr>
            <w:r>
              <w:rPr>
                <w:i/>
                <w:sz w:val="28"/>
                <w:szCs w:val="28"/>
              </w:rPr>
              <w:t>(Пешеходный переход)</w:t>
            </w:r>
          </w:p>
        </w:tc>
        <w:tc>
          <w:tcPr>
            <w:tcW w:w="5069" w:type="dxa"/>
          </w:tcPr>
          <w:p w14:paraId="717EB830">
            <w:pPr>
              <w:spacing w:line="276" w:lineRule="auto"/>
              <w:ind w:firstLine="709"/>
              <w:jc w:val="both"/>
              <w:rPr>
                <w:sz w:val="28"/>
                <w:szCs w:val="28"/>
              </w:rPr>
            </w:pPr>
            <w:r>
              <w:rPr>
                <w:sz w:val="28"/>
                <w:szCs w:val="28"/>
              </w:rPr>
              <w:t>Вдоль улиц и дорог</w:t>
            </w:r>
          </w:p>
          <w:p w14:paraId="256CEBF8">
            <w:pPr>
              <w:spacing w:line="276" w:lineRule="auto"/>
              <w:ind w:firstLine="709"/>
              <w:jc w:val="both"/>
              <w:rPr>
                <w:sz w:val="28"/>
                <w:szCs w:val="28"/>
              </w:rPr>
            </w:pPr>
            <w:r>
              <w:rPr>
                <w:sz w:val="28"/>
                <w:szCs w:val="28"/>
              </w:rPr>
              <w:t>Солдатики стоят.</w:t>
            </w:r>
          </w:p>
          <w:p w14:paraId="5EA55D89">
            <w:pPr>
              <w:spacing w:line="276" w:lineRule="auto"/>
              <w:ind w:firstLine="709"/>
              <w:jc w:val="both"/>
              <w:rPr>
                <w:sz w:val="28"/>
                <w:szCs w:val="28"/>
              </w:rPr>
            </w:pPr>
            <w:r>
              <w:rPr>
                <w:sz w:val="28"/>
                <w:szCs w:val="28"/>
              </w:rPr>
              <w:t>Мы с вами выполняем,</w:t>
            </w:r>
          </w:p>
          <w:p w14:paraId="090245D0">
            <w:pPr>
              <w:spacing w:line="276" w:lineRule="auto"/>
              <w:ind w:firstLine="709"/>
              <w:jc w:val="both"/>
              <w:rPr>
                <w:sz w:val="28"/>
                <w:szCs w:val="28"/>
              </w:rPr>
            </w:pPr>
            <w:r>
              <w:rPr>
                <w:sz w:val="28"/>
                <w:szCs w:val="28"/>
              </w:rPr>
              <w:t>Что нам они велят.</w:t>
            </w:r>
          </w:p>
          <w:p w14:paraId="373CE566">
            <w:pPr>
              <w:spacing w:line="276" w:lineRule="auto"/>
              <w:ind w:firstLine="709"/>
              <w:jc w:val="both"/>
              <w:rPr>
                <w:i/>
                <w:sz w:val="28"/>
                <w:szCs w:val="28"/>
              </w:rPr>
            </w:pPr>
            <w:r>
              <w:rPr>
                <w:i/>
                <w:sz w:val="28"/>
                <w:szCs w:val="28"/>
              </w:rPr>
              <w:t>(Дорожные знаки)</w:t>
            </w:r>
          </w:p>
        </w:tc>
      </w:tr>
      <w:tr w14:paraId="5907D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69" w:type="dxa"/>
          </w:tcPr>
          <w:p w14:paraId="504BAA40">
            <w:pPr>
              <w:spacing w:line="276" w:lineRule="auto"/>
              <w:ind w:firstLine="709"/>
              <w:jc w:val="both"/>
              <w:rPr>
                <w:sz w:val="28"/>
                <w:szCs w:val="28"/>
              </w:rPr>
            </w:pPr>
            <w:r>
              <w:rPr>
                <w:sz w:val="28"/>
                <w:szCs w:val="28"/>
              </w:rPr>
              <w:t>Вот стоит на мостовой</w:t>
            </w:r>
          </w:p>
          <w:p w14:paraId="01CF3F02">
            <w:pPr>
              <w:spacing w:line="276" w:lineRule="auto"/>
              <w:ind w:firstLine="709"/>
              <w:jc w:val="both"/>
              <w:rPr>
                <w:sz w:val="28"/>
                <w:szCs w:val="28"/>
              </w:rPr>
            </w:pPr>
            <w:r>
              <w:rPr>
                <w:sz w:val="28"/>
                <w:szCs w:val="28"/>
              </w:rPr>
              <w:t>Рослый, строгий постовой.</w:t>
            </w:r>
          </w:p>
          <w:p w14:paraId="06B0D678">
            <w:pPr>
              <w:spacing w:line="276" w:lineRule="auto"/>
              <w:ind w:firstLine="709"/>
              <w:jc w:val="both"/>
              <w:rPr>
                <w:sz w:val="28"/>
                <w:szCs w:val="28"/>
              </w:rPr>
            </w:pPr>
            <w:r>
              <w:rPr>
                <w:sz w:val="28"/>
                <w:szCs w:val="28"/>
              </w:rPr>
              <w:t>Кружит, вертит головой,</w:t>
            </w:r>
          </w:p>
          <w:p w14:paraId="4920698D">
            <w:pPr>
              <w:spacing w:line="276" w:lineRule="auto"/>
              <w:ind w:firstLine="709"/>
              <w:jc w:val="both"/>
              <w:rPr>
                <w:sz w:val="28"/>
                <w:szCs w:val="28"/>
              </w:rPr>
            </w:pPr>
            <w:r>
              <w:rPr>
                <w:sz w:val="28"/>
                <w:szCs w:val="28"/>
              </w:rPr>
              <w:t>Всем прохожим говорит:</w:t>
            </w:r>
          </w:p>
          <w:p w14:paraId="7B7E1A48">
            <w:pPr>
              <w:spacing w:line="276" w:lineRule="auto"/>
              <w:ind w:firstLine="709"/>
              <w:jc w:val="both"/>
              <w:rPr>
                <w:sz w:val="28"/>
                <w:szCs w:val="28"/>
              </w:rPr>
            </w:pPr>
            <w:r>
              <w:rPr>
                <w:sz w:val="28"/>
                <w:szCs w:val="28"/>
              </w:rPr>
              <w:t>«Путь сейчас для вас открыт!»</w:t>
            </w:r>
          </w:p>
          <w:p w14:paraId="2FC3256F">
            <w:pPr>
              <w:spacing w:line="276" w:lineRule="auto"/>
              <w:ind w:firstLine="709"/>
              <w:jc w:val="both"/>
              <w:rPr>
                <w:i/>
                <w:sz w:val="28"/>
                <w:szCs w:val="28"/>
              </w:rPr>
            </w:pPr>
            <w:r>
              <w:rPr>
                <w:i/>
                <w:sz w:val="28"/>
                <w:szCs w:val="28"/>
              </w:rPr>
              <w:t>(Регулировщик)</w:t>
            </w:r>
          </w:p>
        </w:tc>
        <w:tc>
          <w:tcPr>
            <w:tcW w:w="5069" w:type="dxa"/>
          </w:tcPr>
          <w:p w14:paraId="6C7FCEBD">
            <w:pPr>
              <w:spacing w:line="276" w:lineRule="auto"/>
              <w:ind w:firstLine="709"/>
              <w:jc w:val="both"/>
              <w:rPr>
                <w:sz w:val="28"/>
                <w:szCs w:val="28"/>
              </w:rPr>
            </w:pPr>
            <w:r>
              <w:rPr>
                <w:sz w:val="28"/>
                <w:szCs w:val="28"/>
              </w:rPr>
              <w:t>Одна нога, три глаза.</w:t>
            </w:r>
          </w:p>
          <w:p w14:paraId="7E2B2A6F">
            <w:pPr>
              <w:spacing w:line="276" w:lineRule="auto"/>
              <w:ind w:firstLine="709"/>
              <w:jc w:val="both"/>
              <w:rPr>
                <w:i/>
                <w:sz w:val="28"/>
                <w:szCs w:val="28"/>
              </w:rPr>
            </w:pPr>
            <w:r>
              <w:rPr>
                <w:i/>
                <w:sz w:val="28"/>
                <w:szCs w:val="28"/>
              </w:rPr>
              <w:t>(Светофор)</w:t>
            </w:r>
          </w:p>
        </w:tc>
      </w:tr>
    </w:tbl>
    <w:p w14:paraId="1C8C7B2D">
      <w:pPr>
        <w:ind w:firstLine="709"/>
        <w:jc w:val="both"/>
        <w:rPr>
          <w:sz w:val="28"/>
          <w:szCs w:val="28"/>
        </w:rPr>
      </w:pPr>
      <w:r>
        <w:rPr>
          <w:b/>
          <w:sz w:val="28"/>
          <w:szCs w:val="28"/>
        </w:rPr>
        <w:t xml:space="preserve">Воспитатель: </w:t>
      </w:r>
      <w:r>
        <w:rPr>
          <w:sz w:val="28"/>
          <w:szCs w:val="28"/>
        </w:rPr>
        <w:t>Посмотрите на рисунки и скажите: как правильно изображается пешеходный переход?</w:t>
      </w:r>
    </w:p>
    <w:p w14:paraId="545E240B">
      <w:pPr>
        <w:ind w:firstLine="709"/>
        <w:jc w:val="both"/>
        <w:rPr>
          <w:b/>
          <w:sz w:val="28"/>
          <w:szCs w:val="28"/>
        </w:rPr>
      </w:pPr>
      <w:r>
        <w:rPr>
          <w:b/>
          <w:sz w:val="28"/>
          <w:szCs w:val="28"/>
        </w:rPr>
        <w:t xml:space="preserve">Воспитатель: </w:t>
      </w:r>
    </w:p>
    <w:p w14:paraId="3A99AAC4">
      <w:pPr>
        <w:pStyle w:val="13"/>
        <w:widowControl/>
        <w:numPr>
          <w:ilvl w:val="0"/>
          <w:numId w:val="24"/>
        </w:numPr>
        <w:autoSpaceDE/>
        <w:autoSpaceDN/>
        <w:spacing w:after="200" w:line="276" w:lineRule="auto"/>
        <w:ind w:left="0" w:firstLine="709"/>
        <w:contextualSpacing/>
        <w:jc w:val="both"/>
        <w:rPr>
          <w:sz w:val="28"/>
          <w:szCs w:val="28"/>
        </w:rPr>
      </w:pPr>
      <w:r>
        <w:rPr>
          <w:sz w:val="28"/>
          <w:szCs w:val="28"/>
        </w:rPr>
        <w:t>Как нужно вести себя на улице?</w:t>
      </w:r>
    </w:p>
    <w:p w14:paraId="3438E2D7">
      <w:pPr>
        <w:pStyle w:val="13"/>
        <w:widowControl/>
        <w:numPr>
          <w:ilvl w:val="0"/>
          <w:numId w:val="24"/>
        </w:numPr>
        <w:autoSpaceDE/>
        <w:autoSpaceDN/>
        <w:spacing w:after="200" w:line="276" w:lineRule="auto"/>
        <w:ind w:left="0" w:firstLine="709"/>
        <w:contextualSpacing/>
        <w:jc w:val="both"/>
        <w:rPr>
          <w:sz w:val="28"/>
          <w:szCs w:val="28"/>
        </w:rPr>
      </w:pPr>
      <w:r>
        <w:rPr>
          <w:sz w:val="28"/>
          <w:szCs w:val="28"/>
        </w:rPr>
        <w:t>Какие правила поведения на улице вы знаете?</w:t>
      </w:r>
    </w:p>
    <w:p w14:paraId="05633072">
      <w:pPr>
        <w:pStyle w:val="13"/>
        <w:widowControl/>
        <w:numPr>
          <w:ilvl w:val="0"/>
          <w:numId w:val="24"/>
        </w:numPr>
        <w:autoSpaceDE/>
        <w:autoSpaceDN/>
        <w:spacing w:after="200" w:line="276" w:lineRule="auto"/>
        <w:ind w:left="0" w:firstLine="709"/>
        <w:contextualSpacing/>
        <w:jc w:val="both"/>
        <w:rPr>
          <w:sz w:val="28"/>
          <w:szCs w:val="28"/>
        </w:rPr>
      </w:pPr>
      <w:r>
        <w:rPr>
          <w:sz w:val="28"/>
          <w:szCs w:val="28"/>
        </w:rPr>
        <w:t>Соблюдаете ли вы эти правила?</w:t>
      </w:r>
    </w:p>
    <w:p w14:paraId="49462CD3">
      <w:pPr>
        <w:ind w:firstLine="709"/>
        <w:jc w:val="both"/>
        <w:rPr>
          <w:sz w:val="28"/>
          <w:szCs w:val="28"/>
        </w:rPr>
      </w:pPr>
      <w:r>
        <w:rPr>
          <w:sz w:val="28"/>
          <w:szCs w:val="28"/>
        </w:rPr>
        <w:t>Посмотрите на картинку и определите, кто ведет себя на улице правильно, а кто – нет.</w:t>
      </w:r>
    </w:p>
    <w:p w14:paraId="24328953">
      <w:pPr>
        <w:ind w:firstLine="709"/>
        <w:jc w:val="both"/>
        <w:rPr>
          <w:sz w:val="28"/>
          <w:szCs w:val="28"/>
        </w:rPr>
      </w:pPr>
      <w:r>
        <w:rPr>
          <w:sz w:val="28"/>
          <w:szCs w:val="28"/>
        </w:rPr>
        <w:t>Воспитатель читает стихи, дети отвечают «Это я, это я, это все мои друзья» или молчат.</w:t>
      </w:r>
    </w:p>
    <w:p w14:paraId="41CAF37E">
      <w:pPr>
        <w:ind w:firstLine="709"/>
        <w:jc w:val="both"/>
        <w:rPr>
          <w:sz w:val="28"/>
          <w:szCs w:val="28"/>
        </w:rPr>
      </w:pPr>
      <w:r>
        <w:rPr>
          <w:sz w:val="28"/>
          <w:szCs w:val="28"/>
        </w:rPr>
        <w:t xml:space="preserve">Кто из вас идет вперед только там, где переход? </w:t>
      </w:r>
      <w:r>
        <w:rPr>
          <w:i/>
          <w:sz w:val="28"/>
          <w:szCs w:val="28"/>
        </w:rPr>
        <w:t>(Это я, это я, это все мои друзья)</w:t>
      </w:r>
    </w:p>
    <w:p w14:paraId="21EC0769">
      <w:pPr>
        <w:ind w:firstLine="709"/>
        <w:jc w:val="both"/>
        <w:rPr>
          <w:i/>
          <w:sz w:val="28"/>
          <w:szCs w:val="28"/>
        </w:rPr>
      </w:pPr>
      <w:r>
        <w:rPr>
          <w:sz w:val="28"/>
          <w:szCs w:val="28"/>
        </w:rPr>
        <w:t xml:space="preserve">Кто из вас несется скоро, что не видит светофора? </w:t>
      </w:r>
      <w:r>
        <w:rPr>
          <w:i/>
          <w:sz w:val="28"/>
          <w:szCs w:val="28"/>
        </w:rPr>
        <w:t>(Дети молчат)</w:t>
      </w:r>
    </w:p>
    <w:p w14:paraId="76E50A6D">
      <w:pPr>
        <w:ind w:firstLine="709"/>
        <w:jc w:val="both"/>
        <w:rPr>
          <w:sz w:val="28"/>
          <w:szCs w:val="28"/>
        </w:rPr>
      </w:pPr>
      <w:r>
        <w:rPr>
          <w:sz w:val="28"/>
          <w:szCs w:val="28"/>
        </w:rPr>
        <w:t xml:space="preserve">Кто из вас, идя домой, держит путь по мостовой? </w:t>
      </w:r>
      <w:r>
        <w:rPr>
          <w:i/>
          <w:sz w:val="28"/>
          <w:szCs w:val="28"/>
        </w:rPr>
        <w:t>(Дети молчат)</w:t>
      </w:r>
    </w:p>
    <w:p w14:paraId="4BCDFC25">
      <w:pPr>
        <w:ind w:firstLine="709"/>
        <w:jc w:val="both"/>
        <w:rPr>
          <w:sz w:val="28"/>
          <w:szCs w:val="28"/>
        </w:rPr>
      </w:pPr>
      <w:r>
        <w:rPr>
          <w:sz w:val="28"/>
          <w:szCs w:val="28"/>
        </w:rPr>
        <w:t>Знает кто, что красный свет – это значит «хода нет»?</w:t>
      </w:r>
      <w:r>
        <w:rPr>
          <w:i/>
          <w:sz w:val="28"/>
          <w:szCs w:val="28"/>
        </w:rPr>
        <w:t xml:space="preserve"> (Это я, это я, это все мои друзья)</w:t>
      </w:r>
    </w:p>
    <w:p w14:paraId="384EFDB8">
      <w:pPr>
        <w:ind w:firstLine="709"/>
        <w:jc w:val="both"/>
        <w:rPr>
          <w:sz w:val="28"/>
          <w:szCs w:val="28"/>
        </w:rPr>
      </w:pPr>
      <w:r>
        <w:rPr>
          <w:b/>
          <w:sz w:val="28"/>
          <w:szCs w:val="28"/>
        </w:rPr>
        <w:t>Воспитатель:</w:t>
      </w:r>
      <w:r>
        <w:rPr>
          <w:sz w:val="28"/>
          <w:szCs w:val="28"/>
        </w:rPr>
        <w:t xml:space="preserve"> Ребята, что такое общественный транспорт? Общественный транспорт существуют для перевозки пассажиров. К ним относятся: автобус, троллейбус, трамвай, маршрутное такси, поезд и др. Ребята, а как нужно себя вести в транспорте? Нельзя бегать по салону и кричать. Нельзя стучать ногами по сиденью, которое перед вами. Нельзя нажимать на незнакомые рычаги и кнопки. Нельзя толпиться у дверей автобуса или трамвая. Перед тем как войти, сначала пропустите тех, кто выходит. Нельзя отвлекать водителя во время движения. Нельзя высовываться из окна.</w:t>
      </w:r>
    </w:p>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04"/>
        <w:gridCol w:w="4664"/>
      </w:tblGrid>
      <w:tr w14:paraId="00012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40" w:type="dxa"/>
          </w:tcPr>
          <w:p w14:paraId="4968535C">
            <w:pPr>
              <w:spacing w:line="276" w:lineRule="auto"/>
              <w:ind w:firstLine="709"/>
              <w:jc w:val="both"/>
              <w:rPr>
                <w:sz w:val="28"/>
                <w:szCs w:val="28"/>
              </w:rPr>
            </w:pPr>
            <w:r>
              <w:rPr>
                <w:sz w:val="28"/>
                <w:szCs w:val="28"/>
              </w:rPr>
              <w:t>А для пассажиров тоже</w:t>
            </w:r>
          </w:p>
          <w:p w14:paraId="4252D041">
            <w:pPr>
              <w:spacing w:line="276" w:lineRule="auto"/>
              <w:ind w:firstLine="709"/>
              <w:jc w:val="both"/>
              <w:rPr>
                <w:sz w:val="28"/>
                <w:szCs w:val="28"/>
              </w:rPr>
            </w:pPr>
            <w:r>
              <w:rPr>
                <w:sz w:val="28"/>
                <w:szCs w:val="28"/>
              </w:rPr>
              <w:t>Правил всяких есть немало.</w:t>
            </w:r>
          </w:p>
          <w:p w14:paraId="7E0C33AA">
            <w:pPr>
              <w:spacing w:line="276" w:lineRule="auto"/>
              <w:ind w:firstLine="709"/>
              <w:jc w:val="both"/>
              <w:rPr>
                <w:sz w:val="28"/>
                <w:szCs w:val="28"/>
              </w:rPr>
            </w:pPr>
            <w:r>
              <w:rPr>
                <w:sz w:val="28"/>
                <w:szCs w:val="28"/>
              </w:rPr>
              <w:t>Соблюдать их каждый должен,</w:t>
            </w:r>
          </w:p>
          <w:p w14:paraId="3526E9BC">
            <w:pPr>
              <w:spacing w:line="276" w:lineRule="auto"/>
              <w:ind w:firstLine="709"/>
              <w:jc w:val="both"/>
              <w:rPr>
                <w:sz w:val="28"/>
                <w:szCs w:val="28"/>
              </w:rPr>
            </w:pPr>
            <w:r>
              <w:rPr>
                <w:sz w:val="28"/>
                <w:szCs w:val="28"/>
              </w:rPr>
              <w:t>А не ездить, как попало!</w:t>
            </w:r>
          </w:p>
          <w:p w14:paraId="30E19735">
            <w:pPr>
              <w:spacing w:line="276" w:lineRule="auto"/>
              <w:ind w:firstLine="709"/>
              <w:jc w:val="both"/>
              <w:rPr>
                <w:sz w:val="28"/>
                <w:szCs w:val="28"/>
              </w:rPr>
            </w:pPr>
            <w:r>
              <w:rPr>
                <w:sz w:val="28"/>
                <w:szCs w:val="28"/>
              </w:rPr>
              <w:t>Надо проходить вперед,</w:t>
            </w:r>
          </w:p>
          <w:p w14:paraId="597291C9">
            <w:pPr>
              <w:spacing w:line="276" w:lineRule="auto"/>
              <w:ind w:firstLine="709"/>
              <w:jc w:val="both"/>
              <w:rPr>
                <w:sz w:val="28"/>
                <w:szCs w:val="28"/>
              </w:rPr>
            </w:pPr>
            <w:r>
              <w:rPr>
                <w:sz w:val="28"/>
                <w:szCs w:val="28"/>
              </w:rPr>
              <w:t>Не задерживать народ,</w:t>
            </w:r>
          </w:p>
        </w:tc>
        <w:tc>
          <w:tcPr>
            <w:tcW w:w="5141" w:type="dxa"/>
          </w:tcPr>
          <w:p w14:paraId="1B4FBB71">
            <w:pPr>
              <w:spacing w:line="276" w:lineRule="auto"/>
              <w:ind w:firstLine="709"/>
              <w:jc w:val="both"/>
              <w:rPr>
                <w:sz w:val="28"/>
                <w:szCs w:val="28"/>
              </w:rPr>
            </w:pPr>
            <w:r>
              <w:rPr>
                <w:sz w:val="28"/>
                <w:szCs w:val="28"/>
              </w:rPr>
              <w:t>Возле двери не стоять,</w:t>
            </w:r>
          </w:p>
          <w:p w14:paraId="5CD69559">
            <w:pPr>
              <w:spacing w:line="276" w:lineRule="auto"/>
              <w:ind w:firstLine="709"/>
              <w:jc w:val="both"/>
              <w:rPr>
                <w:sz w:val="28"/>
                <w:szCs w:val="28"/>
              </w:rPr>
            </w:pPr>
            <w:r>
              <w:rPr>
                <w:sz w:val="28"/>
                <w:szCs w:val="28"/>
              </w:rPr>
              <w:t>Выходящим не мешать.</w:t>
            </w:r>
          </w:p>
          <w:p w14:paraId="2F2C531F">
            <w:pPr>
              <w:spacing w:line="276" w:lineRule="auto"/>
              <w:ind w:firstLine="709"/>
              <w:jc w:val="both"/>
              <w:rPr>
                <w:sz w:val="28"/>
                <w:szCs w:val="28"/>
              </w:rPr>
            </w:pPr>
            <w:r>
              <w:rPr>
                <w:sz w:val="28"/>
                <w:szCs w:val="28"/>
              </w:rPr>
              <w:t>И за поручни держаться,</w:t>
            </w:r>
          </w:p>
          <w:p w14:paraId="527D934B">
            <w:pPr>
              <w:spacing w:line="276" w:lineRule="auto"/>
              <w:ind w:firstLine="709"/>
              <w:jc w:val="both"/>
              <w:rPr>
                <w:sz w:val="28"/>
                <w:szCs w:val="28"/>
              </w:rPr>
            </w:pPr>
            <w:r>
              <w:rPr>
                <w:sz w:val="28"/>
                <w:szCs w:val="28"/>
              </w:rPr>
              <w:t>Стоять прямо, не кривляться,</w:t>
            </w:r>
          </w:p>
          <w:p w14:paraId="36888594">
            <w:pPr>
              <w:spacing w:line="276" w:lineRule="auto"/>
              <w:ind w:firstLine="709"/>
              <w:jc w:val="both"/>
              <w:rPr>
                <w:sz w:val="28"/>
                <w:szCs w:val="28"/>
              </w:rPr>
            </w:pPr>
            <w:r>
              <w:rPr>
                <w:sz w:val="28"/>
                <w:szCs w:val="28"/>
              </w:rPr>
              <w:t xml:space="preserve">Старшим место уступать – </w:t>
            </w:r>
          </w:p>
          <w:p w14:paraId="2E7956BC">
            <w:pPr>
              <w:spacing w:line="276" w:lineRule="auto"/>
              <w:ind w:firstLine="709"/>
              <w:jc w:val="both"/>
              <w:rPr>
                <w:sz w:val="28"/>
                <w:szCs w:val="28"/>
              </w:rPr>
            </w:pPr>
            <w:r>
              <w:rPr>
                <w:sz w:val="28"/>
                <w:szCs w:val="28"/>
              </w:rPr>
              <w:t>Старших нужно уважать.</w:t>
            </w:r>
          </w:p>
        </w:tc>
      </w:tr>
    </w:tbl>
    <w:p w14:paraId="474A364E">
      <w:pPr>
        <w:ind w:firstLine="709"/>
        <w:jc w:val="both"/>
        <w:rPr>
          <w:i/>
          <w:sz w:val="28"/>
          <w:szCs w:val="28"/>
        </w:rPr>
      </w:pPr>
      <w:r>
        <w:rPr>
          <w:i/>
          <w:sz w:val="28"/>
          <w:szCs w:val="28"/>
        </w:rPr>
        <w:t>Воспитатель показывает проблемную ситуацию в картинке, а дети должны определить кто из детей правильно себя ведет в транспорте, а кто нет.</w:t>
      </w:r>
    </w:p>
    <w:p w14:paraId="05123990">
      <w:pPr>
        <w:ind w:firstLine="709"/>
        <w:jc w:val="both"/>
        <w:rPr>
          <w:b/>
          <w:i/>
          <w:sz w:val="28"/>
          <w:szCs w:val="28"/>
        </w:rPr>
      </w:pPr>
      <w:r>
        <w:rPr>
          <w:b/>
          <w:i/>
          <w:sz w:val="28"/>
          <w:szCs w:val="28"/>
        </w:rPr>
        <w:t>Игра «Можно или нельзя».</w:t>
      </w:r>
    </w:p>
    <w:p w14:paraId="273707E1">
      <w:pPr>
        <w:ind w:firstLine="709"/>
        <w:jc w:val="both"/>
        <w:rPr>
          <w:sz w:val="28"/>
          <w:szCs w:val="28"/>
        </w:rPr>
      </w:pPr>
      <w:r>
        <w:rPr>
          <w:sz w:val="28"/>
          <w:szCs w:val="28"/>
        </w:rPr>
        <w:t>Воспитатель бросает мяч и задает вопрос, а ребенок должен сказать, можно так поступать или нет.</w:t>
      </w:r>
    </w:p>
    <w:p w14:paraId="05360FEB">
      <w:pPr>
        <w:pStyle w:val="13"/>
        <w:widowControl/>
        <w:numPr>
          <w:ilvl w:val="0"/>
          <w:numId w:val="25"/>
        </w:numPr>
        <w:autoSpaceDE/>
        <w:autoSpaceDN/>
        <w:spacing w:after="200" w:line="276" w:lineRule="auto"/>
        <w:ind w:left="0" w:firstLine="709"/>
        <w:contextualSpacing/>
        <w:jc w:val="both"/>
        <w:rPr>
          <w:sz w:val="28"/>
          <w:szCs w:val="28"/>
        </w:rPr>
      </w:pPr>
      <w:r>
        <w:rPr>
          <w:sz w:val="28"/>
          <w:szCs w:val="28"/>
        </w:rPr>
        <w:t>Играть в мяч на проезжей части дороги.</w:t>
      </w:r>
    </w:p>
    <w:p w14:paraId="060D614C">
      <w:pPr>
        <w:pStyle w:val="13"/>
        <w:widowControl/>
        <w:numPr>
          <w:ilvl w:val="0"/>
          <w:numId w:val="25"/>
        </w:numPr>
        <w:autoSpaceDE/>
        <w:autoSpaceDN/>
        <w:spacing w:after="200" w:line="276" w:lineRule="auto"/>
        <w:ind w:left="0" w:firstLine="709"/>
        <w:contextualSpacing/>
        <w:jc w:val="both"/>
        <w:rPr>
          <w:sz w:val="28"/>
          <w:szCs w:val="28"/>
        </w:rPr>
      </w:pPr>
      <w:r>
        <w:rPr>
          <w:sz w:val="28"/>
          <w:szCs w:val="28"/>
        </w:rPr>
        <w:t>Переходить дорогу на зеленый сигнал светофора.</w:t>
      </w:r>
    </w:p>
    <w:p w14:paraId="4A5A598E">
      <w:pPr>
        <w:pStyle w:val="13"/>
        <w:widowControl/>
        <w:numPr>
          <w:ilvl w:val="0"/>
          <w:numId w:val="25"/>
        </w:numPr>
        <w:autoSpaceDE/>
        <w:autoSpaceDN/>
        <w:spacing w:after="200" w:line="276" w:lineRule="auto"/>
        <w:ind w:left="0" w:firstLine="709"/>
        <w:contextualSpacing/>
        <w:jc w:val="both"/>
        <w:rPr>
          <w:sz w:val="28"/>
          <w:szCs w:val="28"/>
        </w:rPr>
      </w:pPr>
      <w:r>
        <w:rPr>
          <w:sz w:val="28"/>
          <w:szCs w:val="28"/>
        </w:rPr>
        <w:t>Высовываться в окна трамвая.</w:t>
      </w:r>
    </w:p>
    <w:p w14:paraId="072A783A">
      <w:pPr>
        <w:pStyle w:val="13"/>
        <w:widowControl/>
        <w:numPr>
          <w:ilvl w:val="0"/>
          <w:numId w:val="25"/>
        </w:numPr>
        <w:autoSpaceDE/>
        <w:autoSpaceDN/>
        <w:spacing w:after="200" w:line="276" w:lineRule="auto"/>
        <w:ind w:left="0" w:firstLine="709"/>
        <w:contextualSpacing/>
        <w:jc w:val="both"/>
        <w:rPr>
          <w:sz w:val="28"/>
          <w:szCs w:val="28"/>
        </w:rPr>
      </w:pPr>
      <w:r>
        <w:rPr>
          <w:sz w:val="28"/>
          <w:szCs w:val="28"/>
        </w:rPr>
        <w:t>Бегать по автобусу.</w:t>
      </w:r>
    </w:p>
    <w:p w14:paraId="0353022B">
      <w:pPr>
        <w:pStyle w:val="13"/>
        <w:widowControl/>
        <w:numPr>
          <w:ilvl w:val="0"/>
          <w:numId w:val="25"/>
        </w:numPr>
        <w:autoSpaceDE/>
        <w:autoSpaceDN/>
        <w:spacing w:after="200" w:line="276" w:lineRule="auto"/>
        <w:ind w:left="0" w:firstLine="709"/>
        <w:contextualSpacing/>
        <w:jc w:val="both"/>
        <w:rPr>
          <w:sz w:val="28"/>
          <w:szCs w:val="28"/>
        </w:rPr>
      </w:pPr>
      <w:r>
        <w:rPr>
          <w:sz w:val="28"/>
          <w:szCs w:val="28"/>
        </w:rPr>
        <w:t>Обходить автобус сзади.</w:t>
      </w:r>
    </w:p>
    <w:p w14:paraId="2286EED5">
      <w:pPr>
        <w:pStyle w:val="13"/>
        <w:widowControl/>
        <w:numPr>
          <w:ilvl w:val="0"/>
          <w:numId w:val="25"/>
        </w:numPr>
        <w:autoSpaceDE/>
        <w:autoSpaceDN/>
        <w:spacing w:after="200" w:line="276" w:lineRule="auto"/>
        <w:ind w:left="0" w:firstLine="709"/>
        <w:contextualSpacing/>
        <w:jc w:val="both"/>
        <w:rPr>
          <w:sz w:val="28"/>
          <w:szCs w:val="28"/>
        </w:rPr>
      </w:pPr>
      <w:r>
        <w:rPr>
          <w:sz w:val="28"/>
          <w:szCs w:val="28"/>
        </w:rPr>
        <w:t>Обходить трамвай спереди.</w:t>
      </w:r>
    </w:p>
    <w:p w14:paraId="2D853899">
      <w:pPr>
        <w:pStyle w:val="13"/>
        <w:widowControl/>
        <w:numPr>
          <w:ilvl w:val="0"/>
          <w:numId w:val="25"/>
        </w:numPr>
        <w:autoSpaceDE/>
        <w:autoSpaceDN/>
        <w:spacing w:after="200" w:line="276" w:lineRule="auto"/>
        <w:ind w:left="0" w:firstLine="709"/>
        <w:contextualSpacing/>
        <w:jc w:val="both"/>
        <w:rPr>
          <w:sz w:val="28"/>
          <w:szCs w:val="28"/>
        </w:rPr>
      </w:pPr>
      <w:r>
        <w:rPr>
          <w:sz w:val="28"/>
          <w:szCs w:val="28"/>
        </w:rPr>
        <w:t>Кататься на велосипеде на проезжей части дороги.</w:t>
      </w:r>
    </w:p>
    <w:p w14:paraId="6AD9208B">
      <w:pPr>
        <w:ind w:firstLine="709"/>
        <w:jc w:val="both"/>
        <w:rPr>
          <w:sz w:val="28"/>
          <w:szCs w:val="28"/>
        </w:rPr>
      </w:pPr>
      <w:r>
        <w:rPr>
          <w:sz w:val="28"/>
          <w:szCs w:val="28"/>
        </w:rPr>
        <w:t>Воспитатель показывает детям как из разных геометрических фигур создать дорожную композицию (светофор и грузовик). Приглашает детей к рабочим местам и предлагает им повторить тоже самое на своих листках. Далее дети наклеивают части светофора и грузовика на свои листочки.</w:t>
      </w:r>
    </w:p>
    <w:p w14:paraId="26C261F8">
      <w:pPr>
        <w:jc w:val="center"/>
        <w:rPr>
          <w:b/>
          <w:i/>
          <w:sz w:val="28"/>
          <w:szCs w:val="28"/>
        </w:rPr>
      </w:pPr>
      <w:r>
        <w:rPr>
          <w:b/>
          <w:i/>
          <w:sz w:val="28"/>
          <w:szCs w:val="28"/>
        </w:rPr>
        <w:t>Конспект </w:t>
      </w:r>
      <w:r>
        <w:rPr>
          <w:b/>
          <w:bCs/>
          <w:i/>
          <w:sz w:val="28"/>
          <w:szCs w:val="28"/>
        </w:rPr>
        <w:t xml:space="preserve">развлечения по ПДД в средней группы </w:t>
      </w:r>
      <w:r>
        <w:rPr>
          <w:b/>
          <w:bCs/>
          <w:i/>
          <w:sz w:val="28"/>
          <w:szCs w:val="28"/>
        </w:rPr>
        <w:br w:type="textWrapping"/>
      </w:r>
      <w:r>
        <w:rPr>
          <w:b/>
          <w:bCs/>
          <w:i/>
          <w:sz w:val="28"/>
          <w:szCs w:val="28"/>
        </w:rPr>
        <w:t> </w:t>
      </w:r>
      <w:r>
        <w:rPr>
          <w:b/>
          <w:i/>
          <w:iCs/>
          <w:sz w:val="28"/>
          <w:szCs w:val="28"/>
        </w:rPr>
        <w:t>«</w:t>
      </w:r>
      <w:r>
        <w:rPr>
          <w:b/>
          <w:bCs/>
          <w:i/>
          <w:iCs/>
          <w:sz w:val="28"/>
          <w:szCs w:val="28"/>
        </w:rPr>
        <w:t>Путешествие в страну дорожных знаков</w:t>
      </w:r>
      <w:r>
        <w:rPr>
          <w:b/>
          <w:i/>
          <w:iCs/>
          <w:sz w:val="28"/>
          <w:szCs w:val="28"/>
        </w:rPr>
        <w:t>»</w:t>
      </w:r>
    </w:p>
    <w:p w14:paraId="0A35291C">
      <w:pPr>
        <w:ind w:firstLine="709"/>
        <w:jc w:val="both"/>
        <w:rPr>
          <w:sz w:val="28"/>
          <w:szCs w:val="28"/>
        </w:rPr>
      </w:pPr>
      <w:r>
        <w:rPr>
          <w:b/>
          <w:sz w:val="28"/>
          <w:szCs w:val="28"/>
        </w:rPr>
        <w:t xml:space="preserve">Интеграция образовательных  областей: </w:t>
      </w:r>
      <w:r>
        <w:rPr>
          <w:sz w:val="28"/>
          <w:szCs w:val="28"/>
        </w:rPr>
        <w:t> </w:t>
      </w:r>
    </w:p>
    <w:p w14:paraId="3476CB9F">
      <w:pPr>
        <w:ind w:firstLine="709"/>
        <w:jc w:val="both"/>
        <w:rPr>
          <w:sz w:val="28"/>
          <w:szCs w:val="28"/>
        </w:rPr>
      </w:pPr>
      <w:r>
        <w:rPr>
          <w:iCs/>
          <w:sz w:val="28"/>
          <w:szCs w:val="28"/>
        </w:rPr>
        <w:t>«Познание»</w:t>
      </w:r>
      <w:r>
        <w:rPr>
          <w:sz w:val="28"/>
          <w:szCs w:val="28"/>
        </w:rPr>
        <w:t>, </w:t>
      </w:r>
      <w:r>
        <w:rPr>
          <w:iCs/>
          <w:sz w:val="28"/>
          <w:szCs w:val="28"/>
        </w:rPr>
        <w:t>«Коммуникация»</w:t>
      </w:r>
      <w:r>
        <w:rPr>
          <w:sz w:val="28"/>
          <w:szCs w:val="28"/>
        </w:rPr>
        <w:t>, </w:t>
      </w:r>
      <w:r>
        <w:rPr>
          <w:iCs/>
          <w:sz w:val="28"/>
          <w:szCs w:val="28"/>
        </w:rPr>
        <w:t>«Социализация»</w:t>
      </w:r>
      <w:r>
        <w:rPr>
          <w:sz w:val="28"/>
          <w:szCs w:val="28"/>
        </w:rPr>
        <w:t>, </w:t>
      </w:r>
      <w:r>
        <w:rPr>
          <w:iCs/>
          <w:sz w:val="28"/>
          <w:szCs w:val="28"/>
        </w:rPr>
        <w:t>«Музыка»</w:t>
      </w:r>
      <w:r>
        <w:rPr>
          <w:sz w:val="28"/>
          <w:szCs w:val="28"/>
        </w:rPr>
        <w:t>, </w:t>
      </w:r>
      <w:r>
        <w:rPr>
          <w:iCs/>
          <w:sz w:val="28"/>
          <w:szCs w:val="28"/>
        </w:rPr>
        <w:t>«Физическая культура»</w:t>
      </w:r>
      <w:r>
        <w:rPr>
          <w:sz w:val="28"/>
          <w:szCs w:val="28"/>
        </w:rPr>
        <w:t>.</w:t>
      </w:r>
    </w:p>
    <w:p w14:paraId="4C6E724B">
      <w:pPr>
        <w:ind w:firstLine="709"/>
        <w:jc w:val="both"/>
        <w:rPr>
          <w:sz w:val="28"/>
          <w:szCs w:val="28"/>
        </w:rPr>
      </w:pPr>
      <w:r>
        <w:rPr>
          <w:b/>
          <w:sz w:val="28"/>
          <w:szCs w:val="28"/>
        </w:rPr>
        <w:t>Цель:</w:t>
      </w:r>
      <w:r>
        <w:rPr>
          <w:sz w:val="28"/>
          <w:szCs w:val="28"/>
        </w:rPr>
        <w:t xml:space="preserve"> продолжить формировать знания </w:t>
      </w:r>
      <w:r>
        <w:rPr>
          <w:bCs/>
          <w:sz w:val="28"/>
          <w:szCs w:val="28"/>
        </w:rPr>
        <w:t>детей</w:t>
      </w:r>
      <w:r>
        <w:rPr>
          <w:sz w:val="28"/>
          <w:szCs w:val="28"/>
        </w:rPr>
        <w:t> о правилах безопасного поведения на улицах и дорогах;</w:t>
      </w:r>
    </w:p>
    <w:p w14:paraId="442397CA">
      <w:pPr>
        <w:ind w:firstLine="709"/>
        <w:jc w:val="both"/>
        <w:rPr>
          <w:b/>
          <w:sz w:val="28"/>
          <w:szCs w:val="28"/>
        </w:rPr>
      </w:pPr>
      <w:r>
        <w:rPr>
          <w:b/>
          <w:sz w:val="28"/>
          <w:szCs w:val="28"/>
        </w:rPr>
        <w:t>Задачи:</w:t>
      </w:r>
    </w:p>
    <w:p w14:paraId="2482F37B">
      <w:pPr>
        <w:ind w:firstLine="709"/>
        <w:jc w:val="both"/>
        <w:rPr>
          <w:sz w:val="28"/>
          <w:szCs w:val="28"/>
        </w:rPr>
      </w:pPr>
      <w:r>
        <w:rPr>
          <w:b/>
          <w:i/>
          <w:sz w:val="28"/>
          <w:szCs w:val="28"/>
        </w:rPr>
        <w:t>Образовательные:</w:t>
      </w:r>
      <w:r>
        <w:rPr>
          <w:sz w:val="28"/>
          <w:szCs w:val="28"/>
        </w:rPr>
        <w:t xml:space="preserve"> закрепить знания о том, что дорогу нужно переходить по пешеходному переходу и знания сигналов </w:t>
      </w:r>
      <w:r>
        <w:rPr>
          <w:bCs/>
          <w:sz w:val="28"/>
          <w:szCs w:val="28"/>
        </w:rPr>
        <w:t>светофора</w:t>
      </w:r>
      <w:r>
        <w:rPr>
          <w:sz w:val="28"/>
          <w:szCs w:val="28"/>
        </w:rPr>
        <w:t>;</w:t>
      </w:r>
    </w:p>
    <w:p w14:paraId="4EC37A05">
      <w:pPr>
        <w:ind w:firstLine="709"/>
        <w:jc w:val="both"/>
        <w:rPr>
          <w:sz w:val="28"/>
          <w:szCs w:val="28"/>
        </w:rPr>
      </w:pPr>
      <w:r>
        <w:rPr>
          <w:b/>
          <w:bCs/>
          <w:i/>
          <w:sz w:val="28"/>
          <w:szCs w:val="28"/>
        </w:rPr>
        <w:t>Развивающие</w:t>
      </w:r>
      <w:r>
        <w:rPr>
          <w:b/>
          <w:i/>
          <w:sz w:val="28"/>
          <w:szCs w:val="28"/>
        </w:rPr>
        <w:t>:</w:t>
      </w:r>
      <w:r>
        <w:rPr>
          <w:sz w:val="28"/>
          <w:szCs w:val="28"/>
        </w:rPr>
        <w:t> </w:t>
      </w:r>
      <w:r>
        <w:rPr>
          <w:bCs/>
          <w:sz w:val="28"/>
          <w:szCs w:val="28"/>
        </w:rPr>
        <w:t>развивать</w:t>
      </w:r>
      <w:r>
        <w:rPr>
          <w:sz w:val="28"/>
          <w:szCs w:val="28"/>
        </w:rPr>
        <w:t> интерес к изучению ПДД, навыков соблюдения правил дорожного движения;</w:t>
      </w:r>
    </w:p>
    <w:p w14:paraId="3C2CDE78">
      <w:pPr>
        <w:ind w:firstLine="709"/>
        <w:jc w:val="both"/>
        <w:rPr>
          <w:sz w:val="28"/>
          <w:szCs w:val="28"/>
        </w:rPr>
      </w:pPr>
      <w:r>
        <w:rPr>
          <w:b/>
          <w:i/>
          <w:sz w:val="28"/>
          <w:szCs w:val="28"/>
        </w:rPr>
        <w:t>Воспитательные:</w:t>
      </w:r>
      <w:r>
        <w:rPr>
          <w:sz w:val="28"/>
          <w:szCs w:val="28"/>
        </w:rPr>
        <w:t xml:space="preserve"> воспитывать навыки безопасного поведения на улицах и дорогах.</w:t>
      </w:r>
    </w:p>
    <w:p w14:paraId="205F7477">
      <w:pPr>
        <w:ind w:firstLine="709"/>
        <w:jc w:val="both"/>
        <w:rPr>
          <w:b/>
          <w:sz w:val="28"/>
          <w:szCs w:val="28"/>
        </w:rPr>
      </w:pPr>
      <w:r>
        <w:rPr>
          <w:b/>
          <w:sz w:val="28"/>
          <w:szCs w:val="28"/>
        </w:rPr>
        <w:t xml:space="preserve">Предварительная работа: </w:t>
      </w:r>
      <w:r>
        <w:rPr>
          <w:sz w:val="28"/>
          <w:szCs w:val="28"/>
        </w:rPr>
        <w:t>Беседа о сигналах </w:t>
      </w:r>
      <w:r>
        <w:rPr>
          <w:bCs/>
          <w:sz w:val="28"/>
          <w:szCs w:val="28"/>
        </w:rPr>
        <w:t>светофора</w:t>
      </w:r>
      <w:r>
        <w:rPr>
          <w:sz w:val="28"/>
          <w:szCs w:val="28"/>
        </w:rPr>
        <w:t>, рассматривание знаков, разучивание стихов о правилах дорожного движения.</w:t>
      </w:r>
    </w:p>
    <w:p w14:paraId="0903CF07">
      <w:pPr>
        <w:ind w:firstLine="709"/>
        <w:jc w:val="both"/>
        <w:rPr>
          <w:sz w:val="28"/>
          <w:szCs w:val="28"/>
        </w:rPr>
      </w:pPr>
      <w:r>
        <w:rPr>
          <w:b/>
          <w:sz w:val="28"/>
          <w:szCs w:val="28"/>
        </w:rPr>
        <w:t>Словарная работа:</w:t>
      </w:r>
      <w:r>
        <w:rPr>
          <w:sz w:val="28"/>
          <w:szCs w:val="28"/>
        </w:rPr>
        <w:t xml:space="preserve"> активизировать в речи </w:t>
      </w:r>
      <w:r>
        <w:rPr>
          <w:bCs/>
          <w:sz w:val="28"/>
          <w:szCs w:val="28"/>
        </w:rPr>
        <w:t>детей слова</w:t>
      </w:r>
      <w:r>
        <w:rPr>
          <w:sz w:val="28"/>
          <w:szCs w:val="28"/>
        </w:rPr>
        <w:t>: </w:t>
      </w:r>
      <w:r>
        <w:rPr>
          <w:bCs/>
          <w:sz w:val="28"/>
          <w:szCs w:val="28"/>
        </w:rPr>
        <w:t>светофор</w:t>
      </w:r>
      <w:r>
        <w:rPr>
          <w:sz w:val="28"/>
          <w:szCs w:val="28"/>
        </w:rPr>
        <w:t>, пешеходный переход, автобусная остановка, тротуар, проезжая часть.</w:t>
      </w:r>
    </w:p>
    <w:p w14:paraId="7229F231">
      <w:pPr>
        <w:ind w:firstLine="709"/>
        <w:jc w:val="both"/>
        <w:rPr>
          <w:sz w:val="28"/>
          <w:szCs w:val="28"/>
        </w:rPr>
      </w:pPr>
      <w:r>
        <w:rPr>
          <w:b/>
          <w:bCs/>
          <w:sz w:val="28"/>
          <w:szCs w:val="28"/>
        </w:rPr>
        <w:t>Демонстрационный материал</w:t>
      </w:r>
      <w:r>
        <w:rPr>
          <w:b/>
          <w:sz w:val="28"/>
          <w:szCs w:val="28"/>
        </w:rPr>
        <w:t>:</w:t>
      </w:r>
      <w:r>
        <w:rPr>
          <w:sz w:val="28"/>
          <w:szCs w:val="28"/>
        </w:rPr>
        <w:t xml:space="preserve"> дорожные знаки, разрезные картинки автобуса, самолета, поезда; макет </w:t>
      </w:r>
      <w:r>
        <w:rPr>
          <w:bCs/>
          <w:sz w:val="28"/>
          <w:szCs w:val="28"/>
        </w:rPr>
        <w:t>светофора</w:t>
      </w:r>
      <w:r>
        <w:rPr>
          <w:sz w:val="28"/>
          <w:szCs w:val="28"/>
        </w:rPr>
        <w:t>; игрушка лисенка с перевязанной лапой, игрушечные рули.</w:t>
      </w:r>
    </w:p>
    <w:p w14:paraId="4E3D39E9">
      <w:pPr>
        <w:ind w:firstLine="709"/>
        <w:jc w:val="both"/>
        <w:rPr>
          <w:b/>
          <w:sz w:val="28"/>
          <w:szCs w:val="28"/>
        </w:rPr>
      </w:pPr>
      <w:r>
        <w:rPr>
          <w:b/>
          <w:sz w:val="28"/>
          <w:szCs w:val="28"/>
        </w:rPr>
        <w:t>Ход развлечения:</w:t>
      </w:r>
    </w:p>
    <w:p w14:paraId="1DE38014">
      <w:pPr>
        <w:ind w:firstLine="709"/>
        <w:jc w:val="both"/>
        <w:rPr>
          <w:sz w:val="28"/>
          <w:szCs w:val="28"/>
        </w:rPr>
      </w:pPr>
      <w:r>
        <w:rPr>
          <w:b/>
          <w:sz w:val="28"/>
          <w:szCs w:val="28"/>
        </w:rPr>
        <w:t>Воспитатель:</w:t>
      </w:r>
      <w:r>
        <w:rPr>
          <w:sz w:val="28"/>
          <w:szCs w:val="28"/>
        </w:rPr>
        <w:t xml:space="preserve"> Здравствуйте, ребята! Авы любите </w:t>
      </w:r>
      <w:r>
        <w:rPr>
          <w:bCs/>
          <w:sz w:val="28"/>
          <w:szCs w:val="28"/>
        </w:rPr>
        <w:t>путешествовать</w:t>
      </w:r>
      <w:r>
        <w:rPr>
          <w:sz w:val="28"/>
          <w:szCs w:val="28"/>
        </w:rPr>
        <w:t>? А на чем можно отправиться в </w:t>
      </w:r>
      <w:r>
        <w:rPr>
          <w:bCs/>
          <w:sz w:val="28"/>
          <w:szCs w:val="28"/>
        </w:rPr>
        <w:t>путешествие</w:t>
      </w:r>
      <w:r>
        <w:rPr>
          <w:sz w:val="28"/>
          <w:szCs w:val="28"/>
        </w:rPr>
        <w:t>? </w:t>
      </w:r>
      <w:r>
        <w:rPr>
          <w:iCs/>
          <w:sz w:val="28"/>
          <w:szCs w:val="28"/>
        </w:rPr>
        <w:t>(дети перечисляют виды транспорта)</w:t>
      </w:r>
      <w:r>
        <w:rPr>
          <w:sz w:val="28"/>
          <w:szCs w:val="28"/>
        </w:rPr>
        <w:t> А я предлагаю вам отправиться в </w:t>
      </w:r>
      <w:r>
        <w:rPr>
          <w:bCs/>
          <w:sz w:val="28"/>
          <w:szCs w:val="28"/>
        </w:rPr>
        <w:t>страну дорожных правил</w:t>
      </w:r>
      <w:r>
        <w:rPr>
          <w:sz w:val="28"/>
          <w:szCs w:val="28"/>
        </w:rPr>
        <w:t>. Это </w:t>
      </w:r>
      <w:r>
        <w:rPr>
          <w:bCs/>
          <w:sz w:val="28"/>
          <w:szCs w:val="28"/>
        </w:rPr>
        <w:t>путешествие необычное</w:t>
      </w:r>
      <w:r>
        <w:rPr>
          <w:sz w:val="28"/>
          <w:szCs w:val="28"/>
        </w:rPr>
        <w:t>. Мы поедем на автобусе. Потом полетим на самолете, а затем пересядем в поезд. Еще мы поиграем в интересные игры и познакомимся со </w:t>
      </w:r>
      <w:r>
        <w:rPr>
          <w:bCs/>
          <w:sz w:val="28"/>
          <w:szCs w:val="28"/>
        </w:rPr>
        <w:t>светофором</w:t>
      </w:r>
      <w:r>
        <w:rPr>
          <w:sz w:val="28"/>
          <w:szCs w:val="28"/>
        </w:rPr>
        <w:t>. Готовы? А начнется наше </w:t>
      </w:r>
      <w:r>
        <w:rPr>
          <w:bCs/>
          <w:sz w:val="28"/>
          <w:szCs w:val="28"/>
        </w:rPr>
        <w:t>путешествие с загадок</w:t>
      </w:r>
      <w:r>
        <w:rPr>
          <w:sz w:val="28"/>
          <w:szCs w:val="28"/>
        </w:rPr>
        <w:t>. Послушайте.</w:t>
      </w:r>
    </w:p>
    <w:p w14:paraId="3BB55057">
      <w:pPr>
        <w:ind w:firstLine="709"/>
        <w:jc w:val="both"/>
        <w:rPr>
          <w:sz w:val="28"/>
          <w:szCs w:val="28"/>
        </w:rPr>
      </w:pPr>
      <w:r>
        <w:rPr>
          <w:sz w:val="28"/>
          <w:szCs w:val="28"/>
        </w:rPr>
        <w:t>Что за чудо этот дом,</w:t>
      </w:r>
    </w:p>
    <w:p w14:paraId="35D7E19D">
      <w:pPr>
        <w:ind w:firstLine="709"/>
        <w:jc w:val="both"/>
        <w:rPr>
          <w:sz w:val="28"/>
          <w:szCs w:val="28"/>
        </w:rPr>
      </w:pPr>
      <w:r>
        <w:rPr>
          <w:sz w:val="28"/>
          <w:szCs w:val="28"/>
        </w:rPr>
        <w:t>Окна желтые кругом,</w:t>
      </w:r>
    </w:p>
    <w:p w14:paraId="35F70CDE">
      <w:pPr>
        <w:ind w:firstLine="709"/>
        <w:jc w:val="both"/>
        <w:rPr>
          <w:sz w:val="28"/>
          <w:szCs w:val="28"/>
        </w:rPr>
      </w:pPr>
      <w:r>
        <w:rPr>
          <w:sz w:val="28"/>
          <w:szCs w:val="28"/>
        </w:rPr>
        <w:t>Носит обувь из резины</w:t>
      </w:r>
    </w:p>
    <w:p w14:paraId="61B56967">
      <w:pPr>
        <w:ind w:firstLine="709"/>
        <w:jc w:val="both"/>
        <w:rPr>
          <w:sz w:val="28"/>
          <w:szCs w:val="28"/>
        </w:rPr>
      </w:pPr>
      <w:r>
        <w:rPr>
          <w:sz w:val="28"/>
          <w:szCs w:val="28"/>
        </w:rPr>
        <w:t xml:space="preserve">И питается бензином. </w:t>
      </w:r>
      <w:r>
        <w:rPr>
          <w:iCs/>
          <w:sz w:val="28"/>
          <w:szCs w:val="28"/>
        </w:rPr>
        <w:t>(Автобус)</w:t>
      </w:r>
    </w:p>
    <w:p w14:paraId="07997C92">
      <w:pPr>
        <w:ind w:firstLine="709"/>
        <w:jc w:val="both"/>
        <w:rPr>
          <w:sz w:val="28"/>
          <w:szCs w:val="28"/>
        </w:rPr>
      </w:pPr>
      <w:r>
        <w:rPr>
          <w:sz w:val="28"/>
          <w:szCs w:val="28"/>
        </w:rPr>
        <w:t xml:space="preserve">Железная птица по небу мчится. </w:t>
      </w:r>
      <w:r>
        <w:rPr>
          <w:iCs/>
          <w:sz w:val="28"/>
          <w:szCs w:val="28"/>
        </w:rPr>
        <w:t>(Самолет)</w:t>
      </w:r>
    </w:p>
    <w:p w14:paraId="264CB2F3">
      <w:pPr>
        <w:ind w:firstLine="709"/>
        <w:jc w:val="both"/>
        <w:rPr>
          <w:sz w:val="28"/>
          <w:szCs w:val="28"/>
        </w:rPr>
      </w:pPr>
      <w:r>
        <w:rPr>
          <w:sz w:val="28"/>
          <w:szCs w:val="28"/>
        </w:rPr>
        <w:t>Он по рельсам быстро мчал,</w:t>
      </w:r>
    </w:p>
    <w:p w14:paraId="6779D9CF">
      <w:pPr>
        <w:ind w:firstLine="709"/>
        <w:jc w:val="both"/>
        <w:rPr>
          <w:sz w:val="28"/>
          <w:szCs w:val="28"/>
        </w:rPr>
      </w:pPr>
      <w:r>
        <w:rPr>
          <w:sz w:val="28"/>
          <w:szCs w:val="28"/>
        </w:rPr>
        <w:t xml:space="preserve">Шпалы все пересчитал. </w:t>
      </w:r>
      <w:r>
        <w:rPr>
          <w:iCs/>
          <w:sz w:val="28"/>
          <w:szCs w:val="28"/>
        </w:rPr>
        <w:t>(Поезд)</w:t>
      </w:r>
    </w:p>
    <w:p w14:paraId="48A5C99E">
      <w:pPr>
        <w:ind w:firstLine="709"/>
        <w:jc w:val="both"/>
        <w:rPr>
          <w:sz w:val="28"/>
          <w:szCs w:val="28"/>
        </w:rPr>
      </w:pPr>
      <w:r>
        <w:rPr>
          <w:b/>
          <w:sz w:val="28"/>
          <w:szCs w:val="28"/>
        </w:rPr>
        <w:t>Воспитатель:</w:t>
      </w:r>
      <w:r>
        <w:rPr>
          <w:sz w:val="28"/>
          <w:szCs w:val="28"/>
        </w:rPr>
        <w:t xml:space="preserve"> Правильно! Но посмотрите, ребята, что с нашим автобусом, поездом и самолетом случилось (показывает разрезные картинки – части с изображением поезда, самолета, автобуса). На них нельзя передвигаться. Помогите мне, ребята! Давайте соберем целые картинки. Дети собирают пазлы.</w:t>
      </w:r>
    </w:p>
    <w:p w14:paraId="1B349010">
      <w:pPr>
        <w:ind w:firstLine="709"/>
        <w:jc w:val="both"/>
        <w:rPr>
          <w:sz w:val="28"/>
          <w:szCs w:val="28"/>
        </w:rPr>
      </w:pPr>
      <w:r>
        <w:rPr>
          <w:b/>
          <w:sz w:val="28"/>
          <w:szCs w:val="28"/>
        </w:rPr>
        <w:t xml:space="preserve">Воспитатель: </w:t>
      </w:r>
      <w:r>
        <w:rPr>
          <w:sz w:val="28"/>
          <w:szCs w:val="28"/>
        </w:rPr>
        <w:t>Молодцы, дети! Справились! А сейчас давайте займем места пассажиров в нашем автобусе (дети садятся на скамейку друг за другом и выполняют движения под фонограмму песни </w:t>
      </w:r>
      <w:r>
        <w:rPr>
          <w:iCs/>
          <w:sz w:val="28"/>
          <w:szCs w:val="28"/>
        </w:rPr>
        <w:t>«Бибика»</w:t>
      </w:r>
      <w:r>
        <w:rPr>
          <w:sz w:val="28"/>
          <w:szCs w:val="28"/>
        </w:rPr>
        <w:t>)</w:t>
      </w:r>
    </w:p>
    <w:p w14:paraId="4A876B3C">
      <w:pPr>
        <w:ind w:firstLine="709"/>
        <w:jc w:val="both"/>
        <w:rPr>
          <w:sz w:val="28"/>
          <w:szCs w:val="28"/>
        </w:rPr>
      </w:pPr>
      <w:r>
        <w:rPr>
          <w:sz w:val="28"/>
          <w:szCs w:val="28"/>
        </w:rPr>
        <w:t>И. п. – сидя на скамейке, руки на плечах впереди сидящего, повороты вправо, влево;</w:t>
      </w:r>
    </w:p>
    <w:p w14:paraId="4829CA31">
      <w:pPr>
        <w:ind w:firstLine="709"/>
        <w:jc w:val="both"/>
        <w:rPr>
          <w:sz w:val="28"/>
          <w:szCs w:val="28"/>
        </w:rPr>
      </w:pPr>
      <w:r>
        <w:rPr>
          <w:sz w:val="28"/>
          <w:szCs w:val="28"/>
        </w:rPr>
        <w:t>И. п. – сидя на скамейке, руки на поясе, поочередно поднимаем правую и левую ноги;</w:t>
      </w:r>
    </w:p>
    <w:p w14:paraId="063E9B23">
      <w:pPr>
        <w:ind w:firstLine="709"/>
        <w:jc w:val="both"/>
        <w:rPr>
          <w:sz w:val="28"/>
          <w:szCs w:val="28"/>
        </w:rPr>
      </w:pPr>
      <w:r>
        <w:rPr>
          <w:sz w:val="28"/>
          <w:szCs w:val="28"/>
        </w:rPr>
        <w:t>Звучит припев – дети изображают, что они рулят.</w:t>
      </w:r>
    </w:p>
    <w:p w14:paraId="2AD23F52">
      <w:pPr>
        <w:ind w:firstLine="709"/>
        <w:jc w:val="both"/>
        <w:rPr>
          <w:bCs/>
          <w:sz w:val="28"/>
          <w:szCs w:val="28"/>
        </w:rPr>
      </w:pPr>
      <w:r>
        <w:rPr>
          <w:b/>
          <w:bCs/>
          <w:sz w:val="28"/>
          <w:szCs w:val="28"/>
        </w:rPr>
        <w:t xml:space="preserve">Воспитатель: </w:t>
      </w:r>
      <w:r>
        <w:rPr>
          <w:bCs/>
          <w:sz w:val="28"/>
          <w:szCs w:val="28"/>
        </w:rPr>
        <w:t>А теперь, ребята, пересаживаемся в самолет и отправляемся дальше в путь!</w:t>
      </w:r>
    </w:p>
    <w:p w14:paraId="5ED3E9B4">
      <w:pPr>
        <w:ind w:firstLine="709"/>
        <w:jc w:val="both"/>
        <w:rPr>
          <w:sz w:val="28"/>
          <w:szCs w:val="28"/>
        </w:rPr>
      </w:pPr>
      <w:r>
        <w:rPr>
          <w:b/>
          <w:bCs/>
          <w:sz w:val="28"/>
          <w:szCs w:val="28"/>
        </w:rPr>
        <w:t>Физ минутка «Самолет»</w:t>
      </w:r>
    </w:p>
    <w:p w14:paraId="02B99215">
      <w:pPr>
        <w:ind w:firstLine="709"/>
        <w:jc w:val="both"/>
        <w:rPr>
          <w:sz w:val="28"/>
          <w:szCs w:val="28"/>
        </w:rPr>
      </w:pPr>
      <w:r>
        <w:rPr>
          <w:sz w:val="28"/>
          <w:szCs w:val="28"/>
        </w:rPr>
        <w:t>Мы садимся в самолет, (Дети приседают)</w:t>
      </w:r>
    </w:p>
    <w:p w14:paraId="2425F47D">
      <w:pPr>
        <w:ind w:firstLine="709"/>
        <w:jc w:val="both"/>
        <w:rPr>
          <w:sz w:val="28"/>
          <w:szCs w:val="28"/>
        </w:rPr>
      </w:pPr>
      <w:r>
        <w:rPr>
          <w:sz w:val="28"/>
          <w:szCs w:val="28"/>
        </w:rPr>
        <w:t>Отправляемся в полет! («Заводят» самолет, встают, говорят: «ж-жу»)</w:t>
      </w:r>
    </w:p>
    <w:p w14:paraId="5F21367A">
      <w:pPr>
        <w:ind w:firstLine="709"/>
        <w:jc w:val="both"/>
        <w:rPr>
          <w:sz w:val="28"/>
          <w:szCs w:val="28"/>
        </w:rPr>
      </w:pPr>
      <w:r>
        <w:rPr>
          <w:sz w:val="28"/>
          <w:szCs w:val="28"/>
        </w:rPr>
        <w:t>Мы летим над облаками. (Руки в стороны)</w:t>
      </w:r>
    </w:p>
    <w:p w14:paraId="1833D9B6">
      <w:pPr>
        <w:ind w:firstLine="709"/>
        <w:jc w:val="both"/>
        <w:rPr>
          <w:sz w:val="28"/>
          <w:szCs w:val="28"/>
        </w:rPr>
      </w:pPr>
      <w:r>
        <w:rPr>
          <w:sz w:val="28"/>
          <w:szCs w:val="28"/>
        </w:rPr>
        <w:t>Машем папе, машем маме. (По очереди обеими руками)</w:t>
      </w:r>
    </w:p>
    <w:p w14:paraId="1833EA78">
      <w:pPr>
        <w:ind w:firstLine="709"/>
        <w:jc w:val="both"/>
        <w:rPr>
          <w:sz w:val="28"/>
          <w:szCs w:val="28"/>
        </w:rPr>
      </w:pPr>
      <w:r>
        <w:rPr>
          <w:sz w:val="28"/>
          <w:szCs w:val="28"/>
        </w:rPr>
        <w:t>Видим, как течет река, (Показывают руками волны)</w:t>
      </w:r>
    </w:p>
    <w:p w14:paraId="1AB6BEC9">
      <w:pPr>
        <w:ind w:firstLine="709"/>
        <w:jc w:val="both"/>
        <w:rPr>
          <w:sz w:val="28"/>
          <w:szCs w:val="28"/>
        </w:rPr>
      </w:pPr>
      <w:r>
        <w:rPr>
          <w:sz w:val="28"/>
          <w:szCs w:val="28"/>
        </w:rPr>
        <w:t>Видим лодке рыбака. («Забрасывают» удочку)</w:t>
      </w:r>
    </w:p>
    <w:p w14:paraId="6FC1D98B">
      <w:pPr>
        <w:ind w:firstLine="709"/>
        <w:jc w:val="both"/>
        <w:rPr>
          <w:sz w:val="28"/>
          <w:szCs w:val="28"/>
        </w:rPr>
      </w:pPr>
      <w:r>
        <w:rPr>
          <w:sz w:val="28"/>
          <w:szCs w:val="28"/>
        </w:rPr>
        <w:t>Осторожнее: гора! (Наклоняются влево, вправо, говорят : «ж-жу»)</w:t>
      </w:r>
    </w:p>
    <w:p w14:paraId="7AC38FFF">
      <w:pPr>
        <w:ind w:firstLine="709"/>
        <w:jc w:val="both"/>
        <w:rPr>
          <w:sz w:val="28"/>
          <w:szCs w:val="28"/>
        </w:rPr>
      </w:pPr>
      <w:r>
        <w:rPr>
          <w:sz w:val="28"/>
          <w:szCs w:val="28"/>
        </w:rPr>
        <w:t>Приземляться нам пора! (Приседают)</w:t>
      </w:r>
    </w:p>
    <w:p w14:paraId="3B78160F">
      <w:pPr>
        <w:ind w:firstLine="709"/>
        <w:jc w:val="both"/>
        <w:rPr>
          <w:sz w:val="28"/>
          <w:szCs w:val="28"/>
        </w:rPr>
      </w:pPr>
      <w:r>
        <w:rPr>
          <w:b/>
          <w:sz w:val="28"/>
          <w:szCs w:val="28"/>
        </w:rPr>
        <w:t xml:space="preserve">Воспитатель: </w:t>
      </w:r>
      <w:r>
        <w:rPr>
          <w:sz w:val="28"/>
          <w:szCs w:val="28"/>
        </w:rPr>
        <w:t xml:space="preserve">Вот, ребята, мы и приземлились! До страны дорожных правил осталось совсем чуть – чуть. Какой вид транспорта у нас остался, если на автобусе и самолете мы уже были? Правильно, поезд! </w:t>
      </w:r>
    </w:p>
    <w:p w14:paraId="08F310FF">
      <w:pPr>
        <w:ind w:firstLine="709"/>
        <w:jc w:val="both"/>
        <w:rPr>
          <w:i/>
          <w:sz w:val="28"/>
          <w:szCs w:val="28"/>
        </w:rPr>
      </w:pPr>
      <w:r>
        <w:rPr>
          <w:b/>
          <w:sz w:val="28"/>
          <w:szCs w:val="28"/>
        </w:rPr>
        <w:t xml:space="preserve">Песня – танец «Паровозик» </w:t>
      </w:r>
      <w:r>
        <w:rPr>
          <w:i/>
          <w:sz w:val="28"/>
          <w:szCs w:val="28"/>
        </w:rPr>
        <w:t>(во время танца развешиваются знаки, ставится макет светофора. После танца, дети рассаживаются на стулья)</w:t>
      </w:r>
    </w:p>
    <w:p w14:paraId="6FDFCE6A">
      <w:pPr>
        <w:ind w:firstLine="709"/>
        <w:jc w:val="both"/>
        <w:rPr>
          <w:sz w:val="28"/>
          <w:szCs w:val="28"/>
        </w:rPr>
      </w:pPr>
      <w:r>
        <w:rPr>
          <w:b/>
          <w:sz w:val="28"/>
          <w:szCs w:val="28"/>
        </w:rPr>
        <w:t>Воспитатель:</w:t>
      </w:r>
      <w:r>
        <w:rPr>
          <w:sz w:val="28"/>
          <w:szCs w:val="28"/>
        </w:rPr>
        <w:t xml:space="preserve"> Вот, наконец – то мы и добрались до страны дорожных правил. Посмотрите, как тут интересно!</w:t>
      </w:r>
    </w:p>
    <w:p w14:paraId="77FEB928">
      <w:pPr>
        <w:ind w:firstLine="709"/>
        <w:jc w:val="both"/>
        <w:rPr>
          <w:sz w:val="28"/>
          <w:szCs w:val="28"/>
        </w:rPr>
      </w:pPr>
      <w:r>
        <w:rPr>
          <w:sz w:val="28"/>
          <w:szCs w:val="28"/>
        </w:rPr>
        <w:t>Дети, скажите, а кого перевозят автобусы, поезда и самолеты? (Пассажиров).</w:t>
      </w:r>
    </w:p>
    <w:p w14:paraId="02122F18">
      <w:pPr>
        <w:ind w:firstLine="709"/>
        <w:jc w:val="both"/>
        <w:rPr>
          <w:sz w:val="28"/>
          <w:szCs w:val="28"/>
        </w:rPr>
      </w:pPr>
      <w:r>
        <w:rPr>
          <w:sz w:val="28"/>
          <w:szCs w:val="28"/>
        </w:rPr>
        <w:t>- А где пассажиры ждут автобус? (На автобусной остановке).</w:t>
      </w:r>
    </w:p>
    <w:p w14:paraId="0EA54D11">
      <w:pPr>
        <w:ind w:firstLine="709"/>
        <w:jc w:val="both"/>
        <w:rPr>
          <w:sz w:val="28"/>
          <w:szCs w:val="28"/>
        </w:rPr>
      </w:pPr>
      <w:r>
        <w:rPr>
          <w:sz w:val="28"/>
          <w:szCs w:val="28"/>
        </w:rPr>
        <w:t>- Как мы узнаем автобусную остановку? (По дорожному знаку – там нарисован автобус).</w:t>
      </w:r>
    </w:p>
    <w:p w14:paraId="768A3222">
      <w:pPr>
        <w:ind w:firstLine="709"/>
        <w:jc w:val="both"/>
        <w:rPr>
          <w:sz w:val="28"/>
          <w:szCs w:val="28"/>
        </w:rPr>
      </w:pPr>
      <w:r>
        <w:rPr>
          <w:b/>
          <w:sz w:val="28"/>
          <w:szCs w:val="28"/>
        </w:rPr>
        <w:t>Воспитатель:</w:t>
      </w:r>
      <w:r>
        <w:rPr>
          <w:sz w:val="28"/>
          <w:szCs w:val="28"/>
        </w:rPr>
        <w:t xml:space="preserve"> Покажите этот знак.</w:t>
      </w:r>
    </w:p>
    <w:p w14:paraId="2EB23298">
      <w:pPr>
        <w:ind w:firstLine="709"/>
        <w:jc w:val="both"/>
        <w:rPr>
          <w:sz w:val="28"/>
          <w:szCs w:val="28"/>
        </w:rPr>
      </w:pPr>
      <w:r>
        <w:rPr>
          <w:sz w:val="28"/>
          <w:szCs w:val="28"/>
        </w:rPr>
        <w:t>А сейчас давайте вспомним, что мы знаем о правилах поведения на автобусной остановке. Поиграем в словесную игру </w:t>
      </w:r>
      <w:r>
        <w:rPr>
          <w:iCs/>
          <w:sz w:val="28"/>
          <w:szCs w:val="28"/>
        </w:rPr>
        <w:t>«Разрешается – запрещается»</w:t>
      </w:r>
    </w:p>
    <w:p w14:paraId="054BCEF5">
      <w:pPr>
        <w:ind w:firstLine="709"/>
        <w:jc w:val="both"/>
        <w:rPr>
          <w:sz w:val="28"/>
          <w:szCs w:val="28"/>
        </w:rPr>
      </w:pPr>
      <w:r>
        <w:rPr>
          <w:sz w:val="28"/>
          <w:szCs w:val="28"/>
        </w:rPr>
        <w:t>Играть и прыгать на остановке - … запрещается</w:t>
      </w:r>
    </w:p>
    <w:p w14:paraId="484F4965">
      <w:pPr>
        <w:ind w:firstLine="709"/>
        <w:jc w:val="both"/>
        <w:rPr>
          <w:sz w:val="28"/>
          <w:szCs w:val="28"/>
        </w:rPr>
      </w:pPr>
      <w:r>
        <w:rPr>
          <w:sz w:val="28"/>
          <w:szCs w:val="28"/>
        </w:rPr>
        <w:t>Громко кричать - … запрещается</w:t>
      </w:r>
    </w:p>
    <w:p w14:paraId="24BF90F8">
      <w:pPr>
        <w:ind w:firstLine="709"/>
        <w:jc w:val="both"/>
        <w:rPr>
          <w:sz w:val="28"/>
          <w:szCs w:val="28"/>
        </w:rPr>
      </w:pPr>
      <w:r>
        <w:rPr>
          <w:sz w:val="28"/>
          <w:szCs w:val="28"/>
        </w:rPr>
        <w:t>Спокойно вести себя в автобусе - … разрешается</w:t>
      </w:r>
    </w:p>
    <w:p w14:paraId="6429356F">
      <w:pPr>
        <w:ind w:firstLine="709"/>
        <w:jc w:val="both"/>
        <w:rPr>
          <w:sz w:val="28"/>
          <w:szCs w:val="28"/>
        </w:rPr>
      </w:pPr>
      <w:r>
        <w:rPr>
          <w:sz w:val="28"/>
          <w:szCs w:val="28"/>
        </w:rPr>
        <w:t>Уступать место старшим - … разрешается</w:t>
      </w:r>
    </w:p>
    <w:p w14:paraId="1BF3DE22">
      <w:pPr>
        <w:ind w:firstLine="709"/>
        <w:jc w:val="both"/>
        <w:rPr>
          <w:sz w:val="28"/>
          <w:szCs w:val="28"/>
        </w:rPr>
      </w:pPr>
      <w:r>
        <w:rPr>
          <w:sz w:val="28"/>
          <w:szCs w:val="28"/>
        </w:rPr>
        <w:t>Высовываться из окна - … запрещается</w:t>
      </w:r>
    </w:p>
    <w:p w14:paraId="759D8D06">
      <w:pPr>
        <w:ind w:firstLine="709"/>
        <w:jc w:val="both"/>
        <w:rPr>
          <w:sz w:val="28"/>
          <w:szCs w:val="28"/>
        </w:rPr>
      </w:pPr>
      <w:r>
        <w:rPr>
          <w:sz w:val="28"/>
          <w:szCs w:val="28"/>
        </w:rPr>
        <w:t>Уважать правила дорожного движения - … обязательно необходимо</w:t>
      </w:r>
    </w:p>
    <w:p w14:paraId="383814BE">
      <w:pPr>
        <w:ind w:firstLine="709"/>
        <w:jc w:val="both"/>
        <w:rPr>
          <w:sz w:val="28"/>
          <w:szCs w:val="28"/>
        </w:rPr>
      </w:pPr>
      <w:r>
        <w:rPr>
          <w:b/>
          <w:sz w:val="28"/>
          <w:szCs w:val="28"/>
        </w:rPr>
        <w:t>Воспитатель:</w:t>
      </w:r>
      <w:r>
        <w:rPr>
          <w:sz w:val="28"/>
          <w:szCs w:val="28"/>
        </w:rPr>
        <w:t xml:space="preserve"> Как называют людей, которые идут по дороге? (Пешеходы).</w:t>
      </w:r>
    </w:p>
    <w:p w14:paraId="5A8096B6">
      <w:pPr>
        <w:ind w:firstLine="709"/>
        <w:jc w:val="both"/>
        <w:rPr>
          <w:sz w:val="28"/>
          <w:szCs w:val="28"/>
        </w:rPr>
      </w:pPr>
      <w:r>
        <w:rPr>
          <w:b/>
          <w:sz w:val="28"/>
          <w:szCs w:val="28"/>
        </w:rPr>
        <w:t>Воспитатель:</w:t>
      </w:r>
      <w:r>
        <w:rPr>
          <w:sz w:val="28"/>
          <w:szCs w:val="28"/>
        </w:rPr>
        <w:t xml:space="preserve"> Дорога, по которой едут машины? (Проезжая часть).</w:t>
      </w:r>
    </w:p>
    <w:p w14:paraId="1222AE38">
      <w:pPr>
        <w:ind w:firstLine="709"/>
        <w:jc w:val="both"/>
        <w:rPr>
          <w:sz w:val="28"/>
          <w:szCs w:val="28"/>
        </w:rPr>
      </w:pPr>
      <w:r>
        <w:rPr>
          <w:b/>
          <w:sz w:val="28"/>
          <w:szCs w:val="28"/>
        </w:rPr>
        <w:t>Воспитатель:</w:t>
      </w:r>
      <w:r>
        <w:rPr>
          <w:sz w:val="28"/>
          <w:szCs w:val="28"/>
        </w:rPr>
        <w:t xml:space="preserve"> Как называется часть дороги, где идут пешеходы? (Пешеходная дорожка).</w:t>
      </w:r>
    </w:p>
    <w:p w14:paraId="5782559C">
      <w:pPr>
        <w:ind w:firstLine="709"/>
        <w:jc w:val="both"/>
        <w:rPr>
          <w:sz w:val="28"/>
          <w:szCs w:val="28"/>
        </w:rPr>
      </w:pPr>
      <w:r>
        <w:rPr>
          <w:b/>
          <w:sz w:val="28"/>
          <w:szCs w:val="28"/>
        </w:rPr>
        <w:t>Воспитатель:</w:t>
      </w:r>
      <w:r>
        <w:rPr>
          <w:sz w:val="28"/>
          <w:szCs w:val="28"/>
        </w:rPr>
        <w:t xml:space="preserve"> А каким знаком обозначена эта дорожка?</w:t>
      </w:r>
    </w:p>
    <w:p w14:paraId="3E1B3583">
      <w:pPr>
        <w:ind w:firstLine="709"/>
        <w:jc w:val="both"/>
        <w:rPr>
          <w:sz w:val="28"/>
          <w:szCs w:val="28"/>
        </w:rPr>
      </w:pPr>
      <w:r>
        <w:rPr>
          <w:b/>
          <w:sz w:val="28"/>
          <w:szCs w:val="28"/>
        </w:rPr>
        <w:t>Воспитатель:</w:t>
      </w:r>
      <w:r>
        <w:rPr>
          <w:sz w:val="28"/>
          <w:szCs w:val="28"/>
        </w:rPr>
        <w:t xml:space="preserve"> Молодцы! Пока вы отвечали на мои вопросы, к нам в гости пришел наш друг, угадайте, кто он?</w:t>
      </w:r>
    </w:p>
    <w:p w14:paraId="34E0B563">
      <w:pPr>
        <w:ind w:firstLine="709"/>
        <w:jc w:val="both"/>
        <w:rPr>
          <w:sz w:val="28"/>
          <w:szCs w:val="28"/>
        </w:rPr>
      </w:pPr>
      <w:r>
        <w:rPr>
          <w:sz w:val="28"/>
          <w:szCs w:val="28"/>
        </w:rPr>
        <w:t>Чтоб тебе помочь пройти путь опасный,</w:t>
      </w:r>
    </w:p>
    <w:p w14:paraId="2B9B65CA">
      <w:pPr>
        <w:ind w:firstLine="709"/>
        <w:jc w:val="both"/>
        <w:rPr>
          <w:sz w:val="28"/>
          <w:szCs w:val="28"/>
        </w:rPr>
      </w:pPr>
      <w:r>
        <w:rPr>
          <w:sz w:val="28"/>
          <w:szCs w:val="28"/>
        </w:rPr>
        <w:t xml:space="preserve">Горит и день, и ночь зеленый, желтый, красный. </w:t>
      </w:r>
      <w:r>
        <w:rPr>
          <w:iCs/>
          <w:sz w:val="28"/>
          <w:szCs w:val="28"/>
        </w:rPr>
        <w:t>(</w:t>
      </w:r>
      <w:r>
        <w:rPr>
          <w:bCs/>
          <w:iCs/>
          <w:sz w:val="28"/>
          <w:szCs w:val="28"/>
        </w:rPr>
        <w:t>Светофор</w:t>
      </w:r>
      <w:r>
        <w:rPr>
          <w:iCs/>
          <w:sz w:val="28"/>
          <w:szCs w:val="28"/>
        </w:rPr>
        <w:t>)</w:t>
      </w:r>
    </w:p>
    <w:p w14:paraId="039CD386">
      <w:pPr>
        <w:ind w:firstLine="709"/>
        <w:jc w:val="both"/>
        <w:rPr>
          <w:sz w:val="28"/>
          <w:szCs w:val="28"/>
        </w:rPr>
      </w:pPr>
      <w:r>
        <w:rPr>
          <w:b/>
          <w:sz w:val="28"/>
          <w:szCs w:val="28"/>
        </w:rPr>
        <w:t>Воспитатель:</w:t>
      </w:r>
      <w:r>
        <w:rPr>
          <w:sz w:val="28"/>
          <w:szCs w:val="28"/>
        </w:rPr>
        <w:t xml:space="preserve"> Да, ребята, это наш друг </w:t>
      </w:r>
      <w:r>
        <w:rPr>
          <w:bCs/>
          <w:sz w:val="28"/>
          <w:szCs w:val="28"/>
        </w:rPr>
        <w:t>Светофор</w:t>
      </w:r>
      <w:r>
        <w:rPr>
          <w:sz w:val="28"/>
          <w:szCs w:val="28"/>
        </w:rPr>
        <w:t>. Он помогает нам перейти дорогу. У него три разноцветных глаза. Какие? Но что я вижу? У нашего </w:t>
      </w:r>
      <w:r>
        <w:rPr>
          <w:bCs/>
          <w:sz w:val="28"/>
          <w:szCs w:val="28"/>
        </w:rPr>
        <w:t>светофора все глаза белые</w:t>
      </w:r>
      <w:r>
        <w:rPr>
          <w:sz w:val="28"/>
          <w:szCs w:val="28"/>
        </w:rPr>
        <w:t>. Давайте поможем ему!</w:t>
      </w:r>
    </w:p>
    <w:p w14:paraId="326B66B1">
      <w:pPr>
        <w:ind w:firstLine="709"/>
        <w:jc w:val="both"/>
        <w:rPr>
          <w:b/>
          <w:i/>
          <w:sz w:val="28"/>
          <w:szCs w:val="28"/>
        </w:rPr>
      </w:pPr>
      <w:r>
        <w:rPr>
          <w:b/>
          <w:i/>
          <w:sz w:val="28"/>
          <w:szCs w:val="28"/>
        </w:rPr>
        <w:t>Игра </w:t>
      </w:r>
      <w:r>
        <w:rPr>
          <w:b/>
          <w:i/>
          <w:iCs/>
          <w:sz w:val="28"/>
          <w:szCs w:val="28"/>
        </w:rPr>
        <w:t>«Кто быстрее соберет </w:t>
      </w:r>
      <w:r>
        <w:rPr>
          <w:b/>
          <w:bCs/>
          <w:i/>
          <w:iCs/>
          <w:sz w:val="28"/>
          <w:szCs w:val="28"/>
        </w:rPr>
        <w:t>светофор</w:t>
      </w:r>
      <w:r>
        <w:rPr>
          <w:b/>
          <w:i/>
          <w:iCs/>
          <w:sz w:val="28"/>
          <w:szCs w:val="28"/>
        </w:rPr>
        <w:t>»</w:t>
      </w:r>
    </w:p>
    <w:p w14:paraId="5D4F51D1">
      <w:pPr>
        <w:ind w:firstLine="709"/>
        <w:jc w:val="both"/>
        <w:rPr>
          <w:sz w:val="28"/>
          <w:szCs w:val="28"/>
        </w:rPr>
      </w:pPr>
      <w:r>
        <w:rPr>
          <w:sz w:val="28"/>
          <w:szCs w:val="28"/>
        </w:rPr>
        <w:t>Ребята, а что же означают цвета </w:t>
      </w:r>
      <w:r>
        <w:rPr>
          <w:bCs/>
          <w:sz w:val="28"/>
          <w:szCs w:val="28"/>
        </w:rPr>
        <w:t>светофора</w:t>
      </w:r>
      <w:r>
        <w:rPr>
          <w:sz w:val="28"/>
          <w:szCs w:val="28"/>
        </w:rPr>
        <w:t>, давайте послушаем. Дети читают стихи.</w:t>
      </w:r>
    </w:p>
    <w:p w14:paraId="47029DA3">
      <w:pPr>
        <w:ind w:firstLine="709"/>
        <w:jc w:val="both"/>
        <w:rPr>
          <w:sz w:val="28"/>
          <w:szCs w:val="28"/>
        </w:rPr>
      </w:pPr>
      <w:r>
        <w:rPr>
          <w:sz w:val="28"/>
          <w:szCs w:val="28"/>
        </w:rPr>
        <w:t>1. Если </w:t>
      </w:r>
      <w:r>
        <w:rPr>
          <w:bCs/>
          <w:sz w:val="28"/>
          <w:szCs w:val="28"/>
        </w:rPr>
        <w:t>свет зажегся красный</w:t>
      </w:r>
      <w:r>
        <w:rPr>
          <w:sz w:val="28"/>
          <w:szCs w:val="28"/>
        </w:rPr>
        <w:t>,</w:t>
      </w:r>
    </w:p>
    <w:p w14:paraId="4A664078">
      <w:pPr>
        <w:ind w:firstLine="709"/>
        <w:jc w:val="both"/>
        <w:rPr>
          <w:sz w:val="28"/>
          <w:szCs w:val="28"/>
        </w:rPr>
      </w:pPr>
      <w:r>
        <w:rPr>
          <w:sz w:val="28"/>
          <w:szCs w:val="28"/>
        </w:rPr>
        <w:t xml:space="preserve">    Значит, двигаться опасно!</w:t>
      </w:r>
    </w:p>
    <w:p w14:paraId="4FC415A8">
      <w:pPr>
        <w:ind w:firstLine="709"/>
        <w:jc w:val="both"/>
        <w:rPr>
          <w:sz w:val="28"/>
          <w:szCs w:val="28"/>
        </w:rPr>
      </w:pPr>
      <w:r>
        <w:rPr>
          <w:sz w:val="28"/>
          <w:szCs w:val="28"/>
        </w:rPr>
        <w:t>2. Желтый </w:t>
      </w:r>
      <w:r>
        <w:rPr>
          <w:bCs/>
          <w:sz w:val="28"/>
          <w:szCs w:val="28"/>
        </w:rPr>
        <w:t>свет дает сигнал</w:t>
      </w:r>
      <w:r>
        <w:rPr>
          <w:sz w:val="28"/>
          <w:szCs w:val="28"/>
        </w:rPr>
        <w:t>,</w:t>
      </w:r>
    </w:p>
    <w:p w14:paraId="307FB49C">
      <w:pPr>
        <w:ind w:firstLine="709"/>
        <w:jc w:val="both"/>
        <w:rPr>
          <w:sz w:val="28"/>
          <w:szCs w:val="28"/>
        </w:rPr>
      </w:pPr>
      <w:r>
        <w:rPr>
          <w:sz w:val="28"/>
          <w:szCs w:val="28"/>
        </w:rPr>
        <w:t xml:space="preserve">    Чтобы ты зеленый ждал.</w:t>
      </w:r>
    </w:p>
    <w:p w14:paraId="2E4091B3">
      <w:pPr>
        <w:ind w:firstLine="709"/>
        <w:jc w:val="both"/>
        <w:rPr>
          <w:sz w:val="28"/>
          <w:szCs w:val="28"/>
        </w:rPr>
      </w:pPr>
      <w:r>
        <w:rPr>
          <w:bCs/>
          <w:sz w:val="28"/>
          <w:szCs w:val="28"/>
        </w:rPr>
        <w:t>3. Свет зеленый говорит</w:t>
      </w:r>
      <w:r>
        <w:rPr>
          <w:sz w:val="28"/>
          <w:szCs w:val="28"/>
        </w:rPr>
        <w:t>:</w:t>
      </w:r>
    </w:p>
    <w:p w14:paraId="7E224F5F">
      <w:pPr>
        <w:ind w:firstLine="709"/>
        <w:jc w:val="both"/>
        <w:rPr>
          <w:iCs/>
          <w:sz w:val="28"/>
          <w:szCs w:val="28"/>
        </w:rPr>
      </w:pPr>
      <w:r>
        <w:rPr>
          <w:iCs/>
          <w:sz w:val="28"/>
          <w:szCs w:val="28"/>
        </w:rPr>
        <w:t xml:space="preserve">   «Для тебя проход открыт!»</w:t>
      </w:r>
    </w:p>
    <w:p w14:paraId="054BFD6E">
      <w:pPr>
        <w:ind w:firstLine="709"/>
        <w:jc w:val="both"/>
        <w:rPr>
          <w:sz w:val="28"/>
          <w:szCs w:val="28"/>
        </w:rPr>
      </w:pPr>
      <w:r>
        <w:rPr>
          <w:b/>
          <w:sz w:val="28"/>
          <w:szCs w:val="28"/>
        </w:rPr>
        <w:t xml:space="preserve">Воспитатель: </w:t>
      </w:r>
      <w:r>
        <w:rPr>
          <w:sz w:val="28"/>
          <w:szCs w:val="28"/>
        </w:rPr>
        <w:t>А сейчас немного отдохнем и поиграем в игру </w:t>
      </w:r>
      <w:r>
        <w:rPr>
          <w:iCs/>
          <w:sz w:val="28"/>
          <w:szCs w:val="28"/>
        </w:rPr>
        <w:t>«Воробышки и автомобили»</w:t>
      </w:r>
    </w:p>
    <w:p w14:paraId="4F4619A3">
      <w:pPr>
        <w:ind w:firstLine="709"/>
        <w:jc w:val="both"/>
        <w:rPr>
          <w:b/>
          <w:i/>
          <w:sz w:val="28"/>
          <w:szCs w:val="28"/>
        </w:rPr>
      </w:pPr>
      <w:r>
        <w:rPr>
          <w:b/>
          <w:i/>
          <w:sz w:val="28"/>
          <w:szCs w:val="28"/>
        </w:rPr>
        <w:t>Игра «Воробышки и автомобили»</w:t>
      </w:r>
    </w:p>
    <w:p w14:paraId="4F52504A">
      <w:pPr>
        <w:ind w:firstLine="709"/>
        <w:jc w:val="both"/>
        <w:rPr>
          <w:sz w:val="28"/>
          <w:szCs w:val="28"/>
        </w:rPr>
      </w:pPr>
      <w:r>
        <w:rPr>
          <w:b/>
          <w:sz w:val="28"/>
          <w:szCs w:val="28"/>
        </w:rPr>
        <w:t>Воспитатель:</w:t>
      </w:r>
      <w:r>
        <w:rPr>
          <w:sz w:val="28"/>
          <w:szCs w:val="28"/>
        </w:rPr>
        <w:t xml:space="preserve"> Ребята, а почему воробушки быстро убегают от автомобилей? </w:t>
      </w:r>
      <w:r>
        <w:rPr>
          <w:iCs/>
          <w:sz w:val="28"/>
          <w:szCs w:val="28"/>
        </w:rPr>
        <w:t>(может произойти столкновение, авария)</w:t>
      </w:r>
    </w:p>
    <w:p w14:paraId="23DF0B10">
      <w:pPr>
        <w:ind w:firstLine="709"/>
        <w:jc w:val="both"/>
        <w:rPr>
          <w:sz w:val="28"/>
          <w:szCs w:val="28"/>
        </w:rPr>
      </w:pPr>
      <w:r>
        <w:rPr>
          <w:b/>
          <w:sz w:val="28"/>
          <w:szCs w:val="28"/>
        </w:rPr>
        <w:t xml:space="preserve">Воспитатель: </w:t>
      </w:r>
      <w:r>
        <w:rPr>
          <w:sz w:val="28"/>
          <w:szCs w:val="28"/>
        </w:rPr>
        <w:t xml:space="preserve">Дети, я слышу чей-то плач. </w:t>
      </w:r>
      <w:r>
        <w:rPr>
          <w:i/>
          <w:sz w:val="28"/>
          <w:szCs w:val="28"/>
        </w:rPr>
        <w:t>Воспитатель показывает игрушку лисенка с перевязанной лапой, объясняет детям, что лисенок нарушил правила дорожного движения</w:t>
      </w:r>
      <w:r>
        <w:rPr>
          <w:sz w:val="28"/>
          <w:szCs w:val="28"/>
        </w:rPr>
        <w:t>. Неправильно переходил дорогу. Играл на проезжей части. </w:t>
      </w:r>
      <w:r>
        <w:rPr>
          <w:bCs/>
          <w:sz w:val="28"/>
          <w:szCs w:val="28"/>
        </w:rPr>
        <w:t>Разве так надо поступать</w:t>
      </w:r>
      <w:r>
        <w:rPr>
          <w:sz w:val="28"/>
          <w:szCs w:val="28"/>
        </w:rPr>
        <w:t>? А как же правильно? Давайте подскажем лисенку. Дети отвечают. Что надо переходить дорогу по пешеходному переходу. Показывают знак </w:t>
      </w:r>
      <w:r>
        <w:rPr>
          <w:iCs/>
          <w:sz w:val="28"/>
          <w:szCs w:val="28"/>
        </w:rPr>
        <w:t>«Пешеходный переход»</w:t>
      </w:r>
    </w:p>
    <w:p w14:paraId="3EB83908">
      <w:pPr>
        <w:ind w:firstLine="709"/>
        <w:jc w:val="both"/>
        <w:rPr>
          <w:sz w:val="28"/>
          <w:szCs w:val="28"/>
        </w:rPr>
      </w:pPr>
      <w:r>
        <w:rPr>
          <w:b/>
          <w:sz w:val="28"/>
          <w:szCs w:val="28"/>
        </w:rPr>
        <w:t>Воспитатель:</w:t>
      </w:r>
      <w:r>
        <w:rPr>
          <w:sz w:val="28"/>
          <w:szCs w:val="28"/>
        </w:rPr>
        <w:t xml:space="preserve"> Молодцы, ребята, вы справились со всеми заданиями. А наше </w:t>
      </w:r>
      <w:r>
        <w:rPr>
          <w:bCs/>
          <w:sz w:val="28"/>
          <w:szCs w:val="28"/>
        </w:rPr>
        <w:t>путешествие в страну дорожных правил заканчивается</w:t>
      </w:r>
      <w:r>
        <w:rPr>
          <w:sz w:val="28"/>
          <w:szCs w:val="28"/>
        </w:rPr>
        <w:t>. А лисенок, за то, что вы его научили как вести себя на дороге, принес угощение.</w:t>
      </w:r>
    </w:p>
    <w:p w14:paraId="3C70C80A">
      <w:pPr>
        <w:ind w:firstLine="709"/>
        <w:rPr>
          <w:sz w:val="28"/>
          <w:szCs w:val="28"/>
        </w:rPr>
      </w:pPr>
    </w:p>
    <w:p w14:paraId="4DB70332">
      <w:pPr>
        <w:ind w:firstLine="709"/>
        <w:rPr>
          <w:sz w:val="28"/>
          <w:szCs w:val="28"/>
        </w:rPr>
      </w:pPr>
    </w:p>
    <w:p w14:paraId="01026DA9">
      <w:pPr>
        <w:ind w:firstLine="709"/>
        <w:rPr>
          <w:sz w:val="28"/>
          <w:szCs w:val="28"/>
        </w:rPr>
      </w:pPr>
    </w:p>
    <w:p w14:paraId="55358D5D">
      <w:pPr>
        <w:ind w:firstLine="709"/>
        <w:rPr>
          <w:sz w:val="28"/>
          <w:szCs w:val="28"/>
        </w:rPr>
      </w:pPr>
    </w:p>
    <w:p w14:paraId="027CFFA2">
      <w:pPr>
        <w:ind w:firstLine="709"/>
        <w:rPr>
          <w:sz w:val="28"/>
          <w:szCs w:val="28"/>
        </w:rPr>
      </w:pPr>
    </w:p>
    <w:p w14:paraId="10679670">
      <w:pPr>
        <w:ind w:firstLine="709"/>
        <w:rPr>
          <w:sz w:val="28"/>
          <w:szCs w:val="28"/>
        </w:rPr>
      </w:pPr>
    </w:p>
    <w:p w14:paraId="7102FD16">
      <w:pPr>
        <w:ind w:firstLine="709"/>
        <w:rPr>
          <w:sz w:val="28"/>
          <w:szCs w:val="28"/>
        </w:rPr>
      </w:pPr>
    </w:p>
    <w:p w14:paraId="5A315AA6">
      <w:pPr>
        <w:ind w:firstLine="709"/>
        <w:rPr>
          <w:sz w:val="28"/>
          <w:szCs w:val="28"/>
        </w:rPr>
      </w:pPr>
    </w:p>
    <w:p w14:paraId="421B90C4">
      <w:pPr>
        <w:ind w:firstLine="709"/>
        <w:rPr>
          <w:sz w:val="28"/>
          <w:szCs w:val="28"/>
        </w:rPr>
      </w:pPr>
      <w:r>
        <w:rPr>
          <w:sz w:val="28"/>
          <w:szCs w:val="28"/>
        </w:rPr>
        <w:t>Приложение 5</w:t>
      </w:r>
    </w:p>
    <w:p w14:paraId="368D92DC">
      <w:pPr>
        <w:jc w:val="center"/>
        <w:rPr>
          <w:rFonts w:eastAsiaTheme="minorHAnsi"/>
          <w:b/>
          <w:sz w:val="28"/>
          <w:szCs w:val="28"/>
        </w:rPr>
      </w:pPr>
      <w:r>
        <w:rPr>
          <w:rFonts w:eastAsiaTheme="minorHAnsi"/>
          <w:b/>
          <w:sz w:val="28"/>
          <w:szCs w:val="28"/>
        </w:rPr>
        <w:t>Памятка для </w:t>
      </w:r>
      <w:r>
        <w:rPr>
          <w:rFonts w:eastAsiaTheme="minorHAnsi"/>
          <w:b/>
          <w:bCs/>
          <w:sz w:val="28"/>
          <w:szCs w:val="28"/>
        </w:rPr>
        <w:t>родителей «Правила безопасности для детей. Безопасность на дорогах».</w:t>
      </w:r>
    </w:p>
    <w:p w14:paraId="7047CBB9">
      <w:pPr>
        <w:rPr>
          <w:rFonts w:eastAsiaTheme="minorHAnsi"/>
          <w:sz w:val="28"/>
          <w:szCs w:val="28"/>
        </w:rPr>
      </w:pPr>
      <w:r>
        <w:rPr>
          <w:rFonts w:eastAsiaTheme="minorHAnsi"/>
          <w:sz w:val="28"/>
          <w:szCs w:val="28"/>
        </w:rPr>
        <w:t>1. Причины детского </w:t>
      </w:r>
      <w:r>
        <w:rPr>
          <w:rFonts w:eastAsiaTheme="minorHAnsi"/>
          <w:b/>
          <w:bCs/>
          <w:sz w:val="28"/>
          <w:szCs w:val="28"/>
        </w:rPr>
        <w:t>дорожно</w:t>
      </w:r>
      <w:r>
        <w:rPr>
          <w:rFonts w:eastAsiaTheme="minorHAnsi"/>
          <w:sz w:val="28"/>
          <w:szCs w:val="28"/>
        </w:rPr>
        <w:t> – транспортного травматизма.</w:t>
      </w:r>
    </w:p>
    <w:p w14:paraId="0D5F7531">
      <w:pPr>
        <w:ind w:firstLine="1134"/>
        <w:rPr>
          <w:rFonts w:eastAsiaTheme="minorHAnsi"/>
          <w:sz w:val="28"/>
          <w:szCs w:val="28"/>
        </w:rPr>
      </w:pPr>
      <w:r>
        <w:rPr>
          <w:rFonts w:eastAsiaTheme="minorHAnsi"/>
          <w:sz w:val="28"/>
          <w:szCs w:val="28"/>
        </w:rPr>
        <w:t>• Неумение наблюдать.</w:t>
      </w:r>
    </w:p>
    <w:p w14:paraId="221F8B61">
      <w:pPr>
        <w:ind w:firstLine="1134"/>
        <w:rPr>
          <w:rFonts w:eastAsiaTheme="minorHAnsi"/>
          <w:sz w:val="28"/>
          <w:szCs w:val="28"/>
        </w:rPr>
      </w:pPr>
      <w:r>
        <w:rPr>
          <w:rFonts w:eastAsiaTheme="minorHAnsi"/>
          <w:sz w:val="28"/>
          <w:szCs w:val="28"/>
        </w:rPr>
        <w:t>• Невнимательность.</w:t>
      </w:r>
    </w:p>
    <w:p w14:paraId="2F32D305">
      <w:pPr>
        <w:ind w:firstLine="1134"/>
        <w:rPr>
          <w:rFonts w:eastAsiaTheme="minorHAnsi"/>
          <w:sz w:val="28"/>
          <w:szCs w:val="28"/>
        </w:rPr>
      </w:pPr>
      <w:r>
        <w:rPr>
          <w:rFonts w:eastAsiaTheme="minorHAnsi"/>
          <w:sz w:val="28"/>
          <w:szCs w:val="28"/>
        </w:rPr>
        <w:t>• Недостаточный надзор взрослых за поведением детей.</w:t>
      </w:r>
    </w:p>
    <w:p w14:paraId="4BD624EE">
      <w:pPr>
        <w:rPr>
          <w:rFonts w:eastAsiaTheme="minorHAnsi"/>
          <w:sz w:val="28"/>
          <w:szCs w:val="28"/>
        </w:rPr>
      </w:pPr>
      <w:r>
        <w:rPr>
          <w:rFonts w:eastAsiaTheme="minorHAnsi"/>
          <w:sz w:val="28"/>
          <w:szCs w:val="28"/>
        </w:rPr>
        <w:t>2. Рекомендации по обучению детей ПДД.</w:t>
      </w:r>
    </w:p>
    <w:p w14:paraId="7153AE8D">
      <w:pPr>
        <w:ind w:firstLine="851"/>
        <w:rPr>
          <w:rFonts w:eastAsiaTheme="minorHAnsi"/>
          <w:b/>
          <w:sz w:val="28"/>
          <w:szCs w:val="28"/>
          <w:u w:val="single"/>
        </w:rPr>
      </w:pPr>
      <w:r>
        <w:rPr>
          <w:rFonts w:eastAsiaTheme="minorHAnsi"/>
          <w:b/>
          <w:sz w:val="28"/>
          <w:szCs w:val="28"/>
          <w:u w:val="single"/>
        </w:rPr>
        <w:t>При выходе из дома.</w:t>
      </w:r>
    </w:p>
    <w:p w14:paraId="325C4D3C">
      <w:pPr>
        <w:ind w:firstLine="851"/>
        <w:rPr>
          <w:rFonts w:eastAsiaTheme="minorHAnsi"/>
          <w:b/>
          <w:sz w:val="28"/>
          <w:szCs w:val="28"/>
          <w:u w:val="single"/>
        </w:rPr>
      </w:pPr>
      <w:r>
        <w:rPr>
          <w:rFonts w:eastAsiaTheme="minorHAnsi"/>
          <w:sz w:val="28"/>
          <w:szCs w:val="28"/>
        </w:rPr>
        <w:t>Если у подъезда дома возможно движение, сразу обратите внимание ребёнка, нет ли приближающегося транспорта. Если у подъезда стоят транспортные средства или растут деревья, приостановите своё движение и оглянитесь – нет ли опасности.</w:t>
      </w:r>
    </w:p>
    <w:p w14:paraId="1A0BD3EF">
      <w:pPr>
        <w:ind w:firstLine="851"/>
        <w:rPr>
          <w:rFonts w:eastAsiaTheme="minorHAnsi"/>
          <w:b/>
          <w:sz w:val="28"/>
          <w:szCs w:val="28"/>
          <w:u w:val="single"/>
        </w:rPr>
      </w:pPr>
      <w:r>
        <w:rPr>
          <w:rFonts w:eastAsiaTheme="minorHAnsi"/>
          <w:b/>
          <w:sz w:val="28"/>
          <w:szCs w:val="28"/>
          <w:u w:val="single"/>
        </w:rPr>
        <w:t>При движении по тротуару</w:t>
      </w:r>
      <w:r>
        <w:rPr>
          <w:rFonts w:eastAsiaTheme="minorHAnsi"/>
          <w:sz w:val="28"/>
          <w:szCs w:val="28"/>
        </w:rPr>
        <w:t>.</w:t>
      </w:r>
    </w:p>
    <w:p w14:paraId="52CE4932">
      <w:pPr>
        <w:rPr>
          <w:rFonts w:eastAsiaTheme="minorHAnsi"/>
          <w:sz w:val="28"/>
          <w:szCs w:val="28"/>
        </w:rPr>
      </w:pPr>
      <w:r>
        <w:rPr>
          <w:rFonts w:eastAsiaTheme="minorHAnsi"/>
          <w:sz w:val="28"/>
          <w:szCs w:val="28"/>
        </w:rPr>
        <w:t>1. Придерживайтесь правой стороны.</w:t>
      </w:r>
    </w:p>
    <w:p w14:paraId="4EDAE70B">
      <w:pPr>
        <w:rPr>
          <w:rFonts w:eastAsiaTheme="minorHAnsi"/>
          <w:sz w:val="28"/>
          <w:szCs w:val="28"/>
        </w:rPr>
      </w:pPr>
      <w:r>
        <w:rPr>
          <w:rFonts w:eastAsiaTheme="minorHAnsi"/>
          <w:sz w:val="28"/>
          <w:szCs w:val="28"/>
        </w:rPr>
        <w:t>2. Взрослый должен находиться со стороны проезжей части.</w:t>
      </w:r>
    </w:p>
    <w:p w14:paraId="3EDE6FB5">
      <w:pPr>
        <w:rPr>
          <w:rFonts w:eastAsiaTheme="minorHAnsi"/>
          <w:sz w:val="28"/>
          <w:szCs w:val="28"/>
        </w:rPr>
      </w:pPr>
      <w:r>
        <w:rPr>
          <w:rFonts w:eastAsiaTheme="minorHAnsi"/>
          <w:sz w:val="28"/>
          <w:szCs w:val="28"/>
        </w:rPr>
        <w:t>3. Если тротуар находится рядом с </w:t>
      </w:r>
      <w:r>
        <w:rPr>
          <w:rFonts w:eastAsiaTheme="minorHAnsi"/>
          <w:b/>
          <w:bCs/>
          <w:sz w:val="28"/>
          <w:szCs w:val="28"/>
        </w:rPr>
        <w:t>дорогой</w:t>
      </w:r>
      <w:r>
        <w:rPr>
          <w:rFonts w:eastAsiaTheme="minorHAnsi"/>
          <w:sz w:val="28"/>
          <w:szCs w:val="28"/>
        </w:rPr>
        <w:t>, крепко держите ребёнка за руку.</w:t>
      </w:r>
    </w:p>
    <w:p w14:paraId="76703D01">
      <w:pPr>
        <w:rPr>
          <w:rFonts w:eastAsiaTheme="minorHAnsi"/>
          <w:sz w:val="28"/>
          <w:szCs w:val="28"/>
        </w:rPr>
      </w:pPr>
      <w:r>
        <w:rPr>
          <w:rFonts w:eastAsiaTheme="minorHAnsi"/>
          <w:sz w:val="28"/>
          <w:szCs w:val="28"/>
        </w:rPr>
        <w:t>4. Приучите ребёнка, идя по тротуару, внимательно наблюдать за выездом машин со двора.</w:t>
      </w:r>
    </w:p>
    <w:p w14:paraId="4AE14FCA">
      <w:pPr>
        <w:rPr>
          <w:rFonts w:eastAsiaTheme="minorHAnsi"/>
          <w:sz w:val="28"/>
          <w:szCs w:val="28"/>
        </w:rPr>
      </w:pPr>
      <w:r>
        <w:rPr>
          <w:rFonts w:eastAsiaTheme="minorHAnsi"/>
          <w:sz w:val="28"/>
          <w:szCs w:val="28"/>
        </w:rPr>
        <w:t>5. Разъясните детям, что бросать стекло, камни на </w:t>
      </w:r>
      <w:r>
        <w:rPr>
          <w:rFonts w:eastAsiaTheme="minorHAnsi"/>
          <w:b/>
          <w:bCs/>
          <w:sz w:val="28"/>
          <w:szCs w:val="28"/>
        </w:rPr>
        <w:t>дорогу</w:t>
      </w:r>
      <w:r>
        <w:rPr>
          <w:rFonts w:eastAsiaTheme="minorHAnsi"/>
          <w:sz w:val="28"/>
          <w:szCs w:val="28"/>
        </w:rPr>
        <w:t>, нельзя. Это может привести к неприятностям.</w:t>
      </w:r>
    </w:p>
    <w:p w14:paraId="40BEDF1C">
      <w:pPr>
        <w:rPr>
          <w:rFonts w:eastAsiaTheme="minorHAnsi"/>
          <w:sz w:val="28"/>
          <w:szCs w:val="28"/>
        </w:rPr>
      </w:pPr>
      <w:r>
        <w:rPr>
          <w:rFonts w:eastAsiaTheme="minorHAnsi"/>
          <w:sz w:val="28"/>
          <w:szCs w:val="28"/>
        </w:rPr>
        <w:t>6. Не приучайте детей выходить на проезжую часть, коляски и санки возите только по тротуару.</w:t>
      </w:r>
    </w:p>
    <w:p w14:paraId="75821022">
      <w:pPr>
        <w:ind w:firstLine="851"/>
        <w:rPr>
          <w:rFonts w:eastAsiaTheme="minorHAnsi"/>
          <w:b/>
          <w:sz w:val="28"/>
          <w:szCs w:val="28"/>
          <w:u w:val="single"/>
        </w:rPr>
      </w:pPr>
      <w:r>
        <w:rPr>
          <w:rFonts w:eastAsiaTheme="minorHAnsi"/>
          <w:b/>
          <w:sz w:val="28"/>
          <w:szCs w:val="28"/>
          <w:u w:val="single"/>
        </w:rPr>
        <w:t>При переходе проезжей части.</w:t>
      </w:r>
    </w:p>
    <w:p w14:paraId="19B1D5D3">
      <w:pPr>
        <w:rPr>
          <w:rFonts w:eastAsiaTheme="minorHAnsi"/>
          <w:sz w:val="28"/>
          <w:szCs w:val="28"/>
        </w:rPr>
      </w:pPr>
      <w:r>
        <w:rPr>
          <w:rFonts w:eastAsiaTheme="minorHAnsi"/>
          <w:sz w:val="28"/>
          <w:szCs w:val="28"/>
        </w:rPr>
        <w:t>1. Остановитесь, осмотрите проезжую часть.</w:t>
      </w:r>
    </w:p>
    <w:p w14:paraId="5664C1AA">
      <w:pPr>
        <w:rPr>
          <w:rFonts w:eastAsiaTheme="minorHAnsi"/>
          <w:sz w:val="28"/>
          <w:szCs w:val="28"/>
        </w:rPr>
      </w:pPr>
      <w:r>
        <w:rPr>
          <w:rFonts w:eastAsiaTheme="minorHAnsi"/>
          <w:sz w:val="28"/>
          <w:szCs w:val="28"/>
        </w:rPr>
        <w:t>2. Развивайте у ребёнка наблюдательность.</w:t>
      </w:r>
    </w:p>
    <w:p w14:paraId="72667191">
      <w:pPr>
        <w:rPr>
          <w:rFonts w:eastAsiaTheme="minorHAnsi"/>
          <w:sz w:val="28"/>
          <w:szCs w:val="28"/>
        </w:rPr>
      </w:pPr>
      <w:r>
        <w:rPr>
          <w:rFonts w:eastAsiaTheme="minorHAnsi"/>
          <w:sz w:val="28"/>
          <w:szCs w:val="28"/>
        </w:rPr>
        <w:t>3. Подчёркивайте свои </w:t>
      </w:r>
      <w:r>
        <w:rPr>
          <w:rFonts w:eastAsiaTheme="minorHAnsi"/>
          <w:sz w:val="28"/>
          <w:szCs w:val="28"/>
          <w:u w:val="single"/>
        </w:rPr>
        <w:t>движения</w:t>
      </w:r>
      <w:r>
        <w:rPr>
          <w:rFonts w:eastAsiaTheme="minorHAnsi"/>
          <w:sz w:val="28"/>
          <w:szCs w:val="28"/>
        </w:rPr>
        <w:t>: остановка для осмотра дорги, остановка для пропуска автомобилей.</w:t>
      </w:r>
    </w:p>
    <w:p w14:paraId="5F1FCD92">
      <w:pPr>
        <w:rPr>
          <w:rFonts w:eastAsiaTheme="minorHAnsi"/>
          <w:sz w:val="28"/>
          <w:szCs w:val="28"/>
        </w:rPr>
      </w:pPr>
      <w:r>
        <w:rPr>
          <w:rFonts w:eastAsiaTheme="minorHAnsi"/>
          <w:sz w:val="28"/>
          <w:szCs w:val="28"/>
        </w:rPr>
        <w:t>4. Учите ребёнка всматриваться вдаль, различать приближающиеся машины.</w:t>
      </w:r>
    </w:p>
    <w:p w14:paraId="621E4AA8">
      <w:pPr>
        <w:rPr>
          <w:rFonts w:eastAsiaTheme="minorHAnsi"/>
          <w:sz w:val="28"/>
          <w:szCs w:val="28"/>
        </w:rPr>
      </w:pPr>
      <w:r>
        <w:rPr>
          <w:rFonts w:eastAsiaTheme="minorHAnsi"/>
          <w:sz w:val="28"/>
          <w:szCs w:val="28"/>
        </w:rPr>
        <w:t>5. Не стойте с ребёнком на краю тротуара.</w:t>
      </w:r>
    </w:p>
    <w:p w14:paraId="3F22E918">
      <w:pPr>
        <w:rPr>
          <w:rFonts w:eastAsiaTheme="minorHAnsi"/>
          <w:sz w:val="28"/>
          <w:szCs w:val="28"/>
        </w:rPr>
      </w:pPr>
      <w:r>
        <w:rPr>
          <w:rFonts w:eastAsiaTheme="minorHAnsi"/>
          <w:sz w:val="28"/>
          <w:szCs w:val="28"/>
        </w:rPr>
        <w:t>6. Обратите внимание ребёнка на транспортное средство, готовящееся к повороту, расскажите о сигналах указателей поворота у машин.</w:t>
      </w:r>
    </w:p>
    <w:p w14:paraId="3955244C">
      <w:pPr>
        <w:rPr>
          <w:rFonts w:eastAsiaTheme="minorHAnsi"/>
          <w:sz w:val="28"/>
          <w:szCs w:val="28"/>
        </w:rPr>
      </w:pPr>
      <w:r>
        <w:rPr>
          <w:rFonts w:eastAsiaTheme="minorHAnsi"/>
          <w:sz w:val="28"/>
          <w:szCs w:val="28"/>
        </w:rPr>
        <w:t>7. Покажите, как транспортное средство останавливается у перехода, как оно движется по инерции.</w:t>
      </w:r>
    </w:p>
    <w:p w14:paraId="125E44A4">
      <w:pPr>
        <w:rPr>
          <w:rFonts w:eastAsiaTheme="minorHAnsi"/>
          <w:sz w:val="28"/>
          <w:szCs w:val="28"/>
        </w:rPr>
      </w:pPr>
      <w:r>
        <w:rPr>
          <w:rFonts w:eastAsiaTheme="minorHAnsi"/>
          <w:sz w:val="28"/>
          <w:szCs w:val="28"/>
        </w:rPr>
        <w:t>8. Переходите </w:t>
      </w:r>
      <w:r>
        <w:rPr>
          <w:rFonts w:eastAsiaTheme="minorHAnsi"/>
          <w:b/>
          <w:bCs/>
          <w:sz w:val="28"/>
          <w:szCs w:val="28"/>
        </w:rPr>
        <w:t>дорогу</w:t>
      </w:r>
      <w:r>
        <w:rPr>
          <w:rFonts w:eastAsiaTheme="minorHAnsi"/>
          <w:sz w:val="28"/>
          <w:szCs w:val="28"/>
        </w:rPr>
        <w:t> только по пешеходным переходам или на перекрёстках.</w:t>
      </w:r>
    </w:p>
    <w:p w14:paraId="457BF090">
      <w:pPr>
        <w:rPr>
          <w:rFonts w:eastAsiaTheme="minorHAnsi"/>
          <w:sz w:val="28"/>
          <w:szCs w:val="28"/>
        </w:rPr>
      </w:pPr>
      <w:r>
        <w:rPr>
          <w:rFonts w:eastAsiaTheme="minorHAnsi"/>
          <w:sz w:val="28"/>
          <w:szCs w:val="28"/>
        </w:rPr>
        <w:t>9. Идите только на зелёный сигнал, даже если нет машин.</w:t>
      </w:r>
    </w:p>
    <w:p w14:paraId="3EC8ABDD">
      <w:pPr>
        <w:rPr>
          <w:rFonts w:eastAsiaTheme="minorHAnsi"/>
          <w:sz w:val="28"/>
          <w:szCs w:val="28"/>
        </w:rPr>
      </w:pPr>
      <w:r>
        <w:rPr>
          <w:rFonts w:eastAsiaTheme="minorHAnsi"/>
          <w:sz w:val="28"/>
          <w:szCs w:val="28"/>
        </w:rPr>
        <w:t>10. Выйдя на проезжую часть, прекратите разговоры.</w:t>
      </w:r>
    </w:p>
    <w:p w14:paraId="3376182D">
      <w:pPr>
        <w:rPr>
          <w:rFonts w:eastAsiaTheme="minorHAnsi"/>
          <w:sz w:val="28"/>
          <w:szCs w:val="28"/>
        </w:rPr>
      </w:pPr>
      <w:r>
        <w:rPr>
          <w:rFonts w:eastAsiaTheme="minorHAnsi"/>
          <w:sz w:val="28"/>
          <w:szCs w:val="28"/>
        </w:rPr>
        <w:t>11. Не спешите и не бегите, переходите </w:t>
      </w:r>
      <w:r>
        <w:rPr>
          <w:rFonts w:eastAsiaTheme="minorHAnsi"/>
          <w:b/>
          <w:bCs/>
          <w:sz w:val="28"/>
          <w:szCs w:val="28"/>
        </w:rPr>
        <w:t>дорогу размеренно</w:t>
      </w:r>
      <w:r>
        <w:rPr>
          <w:rFonts w:eastAsiaTheme="minorHAnsi"/>
          <w:sz w:val="28"/>
          <w:szCs w:val="28"/>
        </w:rPr>
        <w:t>.</w:t>
      </w:r>
    </w:p>
    <w:p w14:paraId="548A367C">
      <w:pPr>
        <w:rPr>
          <w:rFonts w:eastAsiaTheme="minorHAnsi"/>
          <w:sz w:val="28"/>
          <w:szCs w:val="28"/>
        </w:rPr>
      </w:pPr>
      <w:r>
        <w:rPr>
          <w:rFonts w:eastAsiaTheme="minorHAnsi"/>
          <w:sz w:val="28"/>
          <w:szCs w:val="28"/>
        </w:rPr>
        <w:t>12. Не переходите улицу под углом, объясните ребёнку, что так хуже видно </w:t>
      </w:r>
      <w:r>
        <w:rPr>
          <w:rFonts w:eastAsiaTheme="minorHAnsi"/>
          <w:b/>
          <w:bCs/>
          <w:sz w:val="28"/>
          <w:szCs w:val="28"/>
        </w:rPr>
        <w:t>дорогу</w:t>
      </w:r>
      <w:r>
        <w:rPr>
          <w:rFonts w:eastAsiaTheme="minorHAnsi"/>
          <w:sz w:val="28"/>
          <w:szCs w:val="28"/>
        </w:rPr>
        <w:t>.</w:t>
      </w:r>
    </w:p>
    <w:p w14:paraId="55591F78">
      <w:pPr>
        <w:rPr>
          <w:rFonts w:eastAsiaTheme="minorHAnsi"/>
          <w:sz w:val="28"/>
          <w:szCs w:val="28"/>
        </w:rPr>
      </w:pPr>
      <w:r>
        <w:rPr>
          <w:rFonts w:eastAsiaTheme="minorHAnsi"/>
          <w:sz w:val="28"/>
          <w:szCs w:val="28"/>
        </w:rPr>
        <w:t>13. Не выходите на проезжую часть с ребёнком из-за транспорта или кустов, не осмотрев предварительно улицу.</w:t>
      </w:r>
    </w:p>
    <w:p w14:paraId="57191210">
      <w:pPr>
        <w:rPr>
          <w:rFonts w:eastAsiaTheme="minorHAnsi"/>
          <w:sz w:val="28"/>
          <w:szCs w:val="28"/>
        </w:rPr>
      </w:pPr>
      <w:r>
        <w:rPr>
          <w:rFonts w:eastAsiaTheme="minorHAnsi"/>
          <w:sz w:val="28"/>
          <w:szCs w:val="28"/>
        </w:rPr>
        <w:t>14. Не торопитесь перейти </w:t>
      </w:r>
      <w:r>
        <w:rPr>
          <w:rFonts w:eastAsiaTheme="minorHAnsi"/>
          <w:b/>
          <w:bCs/>
          <w:sz w:val="28"/>
          <w:szCs w:val="28"/>
        </w:rPr>
        <w:t>дорогу</w:t>
      </w:r>
      <w:r>
        <w:rPr>
          <w:rFonts w:eastAsiaTheme="minorHAnsi"/>
          <w:sz w:val="28"/>
          <w:szCs w:val="28"/>
        </w:rPr>
        <w:t>, если на другой стороне вы увидели друзей, нужный автобус, ребёнок, должен знать, что это опасно.</w:t>
      </w:r>
    </w:p>
    <w:p w14:paraId="77D6D6FC">
      <w:pPr>
        <w:rPr>
          <w:rFonts w:eastAsiaTheme="minorHAnsi"/>
          <w:sz w:val="28"/>
          <w:szCs w:val="28"/>
        </w:rPr>
      </w:pPr>
      <w:r>
        <w:rPr>
          <w:rFonts w:eastAsiaTheme="minorHAnsi"/>
          <w:sz w:val="28"/>
          <w:szCs w:val="28"/>
        </w:rPr>
        <w:t>15. При переходе по нерегулируемому перекрёстку учите ребёнка внимательно следить за началом движения транспорта.</w:t>
      </w:r>
    </w:p>
    <w:p w14:paraId="08028653">
      <w:pPr>
        <w:rPr>
          <w:rFonts w:eastAsiaTheme="minorHAnsi"/>
          <w:sz w:val="28"/>
          <w:szCs w:val="28"/>
        </w:rPr>
      </w:pPr>
      <w:r>
        <w:rPr>
          <w:rFonts w:eastAsiaTheme="minorHAnsi"/>
          <w:sz w:val="28"/>
          <w:szCs w:val="28"/>
        </w:rPr>
        <w:t>16. Объясните ребёнку, что даже на </w:t>
      </w:r>
      <w:r>
        <w:rPr>
          <w:rFonts w:eastAsiaTheme="minorHAnsi"/>
          <w:b/>
          <w:bCs/>
          <w:sz w:val="28"/>
          <w:szCs w:val="28"/>
        </w:rPr>
        <w:t>дорогах</w:t>
      </w:r>
      <w:r>
        <w:rPr>
          <w:rFonts w:eastAsiaTheme="minorHAnsi"/>
          <w:sz w:val="28"/>
          <w:szCs w:val="28"/>
        </w:rPr>
        <w:t>, где мало машин, переходить надо осторожно, так как машина может выехать со двора, из переулка.</w:t>
      </w:r>
    </w:p>
    <w:p w14:paraId="63E7CC88">
      <w:pPr>
        <w:ind w:firstLine="851"/>
        <w:rPr>
          <w:rFonts w:eastAsiaTheme="minorHAnsi"/>
          <w:b/>
          <w:sz w:val="28"/>
          <w:szCs w:val="28"/>
          <w:u w:val="single"/>
        </w:rPr>
      </w:pPr>
      <w:r>
        <w:rPr>
          <w:rFonts w:eastAsiaTheme="minorHAnsi"/>
          <w:b/>
          <w:sz w:val="28"/>
          <w:szCs w:val="28"/>
          <w:u w:val="single"/>
        </w:rPr>
        <w:t>При посадке и высадке из транспорта.</w:t>
      </w:r>
    </w:p>
    <w:p w14:paraId="4E9E67F4">
      <w:pPr>
        <w:rPr>
          <w:rFonts w:eastAsiaTheme="minorHAnsi"/>
          <w:sz w:val="28"/>
          <w:szCs w:val="28"/>
        </w:rPr>
      </w:pPr>
      <w:r>
        <w:rPr>
          <w:rFonts w:eastAsiaTheme="minorHAnsi"/>
          <w:sz w:val="28"/>
          <w:szCs w:val="28"/>
        </w:rPr>
        <w:t>1. Выходите первыми, впереди ребёнка, иначе ребёнок может упасть, выбежать на проезжую часть.</w:t>
      </w:r>
    </w:p>
    <w:p w14:paraId="2E06E0B8">
      <w:pPr>
        <w:rPr>
          <w:rFonts w:eastAsiaTheme="minorHAnsi"/>
          <w:sz w:val="28"/>
          <w:szCs w:val="28"/>
        </w:rPr>
      </w:pPr>
      <w:r>
        <w:rPr>
          <w:rFonts w:eastAsiaTheme="minorHAnsi"/>
          <w:sz w:val="28"/>
          <w:szCs w:val="28"/>
        </w:rPr>
        <w:t>2. Подходите для посадки к двери только после полной остановки транспорта.</w:t>
      </w:r>
    </w:p>
    <w:p w14:paraId="58E7CDF5">
      <w:pPr>
        <w:rPr>
          <w:rFonts w:eastAsiaTheme="minorHAnsi"/>
          <w:sz w:val="28"/>
          <w:szCs w:val="28"/>
        </w:rPr>
      </w:pPr>
      <w:r>
        <w:rPr>
          <w:rFonts w:eastAsiaTheme="minorHAnsi"/>
          <w:sz w:val="28"/>
          <w:szCs w:val="28"/>
        </w:rPr>
        <w:t>3. Не садитесь в транспорт в последний момент.</w:t>
      </w:r>
    </w:p>
    <w:p w14:paraId="4FD5050C">
      <w:pPr>
        <w:rPr>
          <w:rFonts w:eastAsiaTheme="minorHAnsi"/>
          <w:sz w:val="28"/>
          <w:szCs w:val="28"/>
        </w:rPr>
      </w:pPr>
      <w:r>
        <w:rPr>
          <w:rFonts w:eastAsiaTheme="minorHAnsi"/>
          <w:sz w:val="28"/>
          <w:szCs w:val="28"/>
        </w:rPr>
        <w:t>4. Приучите ребёнка быть внимательным в зоне остановки – это опасное место (плохой обзор </w:t>
      </w:r>
      <w:r>
        <w:rPr>
          <w:rFonts w:eastAsiaTheme="minorHAnsi"/>
          <w:b/>
          <w:bCs/>
          <w:sz w:val="28"/>
          <w:szCs w:val="28"/>
        </w:rPr>
        <w:t>дороги</w:t>
      </w:r>
      <w:r>
        <w:rPr>
          <w:rFonts w:eastAsiaTheme="minorHAnsi"/>
          <w:sz w:val="28"/>
          <w:szCs w:val="28"/>
        </w:rPr>
        <w:t>, пассажиры могут вытолкнуть ребёнка на </w:t>
      </w:r>
      <w:r>
        <w:rPr>
          <w:rFonts w:eastAsiaTheme="minorHAnsi"/>
          <w:b/>
          <w:bCs/>
          <w:sz w:val="28"/>
          <w:szCs w:val="28"/>
        </w:rPr>
        <w:t>дорогу</w:t>
      </w:r>
      <w:r>
        <w:rPr>
          <w:rFonts w:eastAsiaTheme="minorHAnsi"/>
          <w:sz w:val="28"/>
          <w:szCs w:val="28"/>
        </w:rPr>
        <w:t>).</w:t>
      </w:r>
    </w:p>
    <w:p w14:paraId="3A2F7D6B">
      <w:pPr>
        <w:rPr>
          <w:rFonts w:eastAsiaTheme="minorHAnsi"/>
          <w:sz w:val="28"/>
          <w:szCs w:val="28"/>
        </w:rPr>
      </w:pPr>
      <w:r>
        <w:rPr>
          <w:rFonts w:eastAsiaTheme="minorHAnsi"/>
          <w:sz w:val="28"/>
          <w:szCs w:val="28"/>
        </w:rPr>
        <w:t>5. Ожидая транспорт, стойте только на посадочных площадках, на тротуаре или на обочине.</w:t>
      </w:r>
    </w:p>
    <w:p w14:paraId="4AEB4677">
      <w:pPr>
        <w:ind w:firstLine="851"/>
        <w:rPr>
          <w:rFonts w:eastAsiaTheme="minorHAnsi"/>
          <w:b/>
          <w:sz w:val="28"/>
          <w:szCs w:val="28"/>
          <w:u w:val="single"/>
        </w:rPr>
      </w:pPr>
      <w:r>
        <w:rPr>
          <w:rFonts w:eastAsiaTheme="minorHAnsi"/>
          <w:b/>
          <w:sz w:val="28"/>
          <w:szCs w:val="28"/>
          <w:u w:val="single"/>
        </w:rPr>
        <w:t>Рекомендации по формированию навыков поведения на улицах.</w:t>
      </w:r>
    </w:p>
    <w:p w14:paraId="3EFB1FD8">
      <w:pPr>
        <w:rPr>
          <w:rFonts w:eastAsiaTheme="minorHAnsi"/>
          <w:sz w:val="28"/>
          <w:szCs w:val="28"/>
        </w:rPr>
      </w:pPr>
      <w:r>
        <w:rPr>
          <w:rFonts w:eastAsiaTheme="minorHAnsi"/>
          <w:sz w:val="28"/>
          <w:szCs w:val="28"/>
        </w:rPr>
        <w:t>1. Навыки переключения на </w:t>
      </w:r>
      <w:r>
        <w:rPr>
          <w:rFonts w:eastAsiaTheme="minorHAnsi"/>
          <w:sz w:val="28"/>
          <w:szCs w:val="28"/>
          <w:u w:val="single"/>
        </w:rPr>
        <w:t>улицу</w:t>
      </w:r>
      <w:r>
        <w:rPr>
          <w:rFonts w:eastAsiaTheme="minorHAnsi"/>
          <w:sz w:val="28"/>
          <w:szCs w:val="28"/>
        </w:rPr>
        <w:t>: подходя к </w:t>
      </w:r>
      <w:r>
        <w:rPr>
          <w:rFonts w:eastAsiaTheme="minorHAnsi"/>
          <w:b/>
          <w:bCs/>
          <w:sz w:val="28"/>
          <w:szCs w:val="28"/>
        </w:rPr>
        <w:t>дороге</w:t>
      </w:r>
      <w:r>
        <w:rPr>
          <w:rFonts w:eastAsiaTheme="minorHAnsi"/>
          <w:sz w:val="28"/>
          <w:szCs w:val="28"/>
        </w:rPr>
        <w:t>, остановитесь, осмотрите улицу в обоих направлениях.</w:t>
      </w:r>
    </w:p>
    <w:p w14:paraId="4301686D">
      <w:pPr>
        <w:rPr>
          <w:rFonts w:eastAsiaTheme="minorHAnsi"/>
          <w:sz w:val="28"/>
          <w:szCs w:val="28"/>
        </w:rPr>
      </w:pPr>
      <w:r>
        <w:rPr>
          <w:rFonts w:eastAsiaTheme="minorHAnsi"/>
          <w:sz w:val="28"/>
          <w:szCs w:val="28"/>
        </w:rPr>
        <w:t>2. Навык спокойного, уверенного поведения на </w:t>
      </w:r>
      <w:r>
        <w:rPr>
          <w:rFonts w:eastAsiaTheme="minorHAnsi"/>
          <w:sz w:val="28"/>
          <w:szCs w:val="28"/>
          <w:u w:val="single"/>
        </w:rPr>
        <w:t>улице</w:t>
      </w:r>
      <w:r>
        <w:rPr>
          <w:rFonts w:eastAsiaTheme="minorHAnsi"/>
          <w:sz w:val="28"/>
          <w:szCs w:val="28"/>
        </w:rPr>
        <w:t>: уходя из дома, не опаздывайте, выходите заблаговременно, чтобы иметь запас времени, не торопиться и не бежать.</w:t>
      </w:r>
    </w:p>
    <w:p w14:paraId="280FF7F7">
      <w:pPr>
        <w:rPr>
          <w:rFonts w:eastAsiaTheme="minorHAnsi"/>
          <w:sz w:val="28"/>
          <w:szCs w:val="28"/>
        </w:rPr>
      </w:pPr>
      <w:r>
        <w:rPr>
          <w:rFonts w:eastAsiaTheme="minorHAnsi"/>
          <w:sz w:val="28"/>
          <w:szCs w:val="28"/>
        </w:rPr>
        <w:t>3. Навык переключения на </w:t>
      </w:r>
      <w:r>
        <w:rPr>
          <w:rFonts w:eastAsiaTheme="minorHAnsi"/>
          <w:sz w:val="28"/>
          <w:szCs w:val="28"/>
          <w:u w:val="single"/>
        </w:rPr>
        <w:t>самоконтроль</w:t>
      </w:r>
      <w:r>
        <w:rPr>
          <w:rFonts w:eastAsiaTheme="minorHAnsi"/>
          <w:sz w:val="28"/>
          <w:szCs w:val="28"/>
        </w:rPr>
        <w:t>: умение следить за своим поведением формируется ежедневно под руководством </w:t>
      </w:r>
      <w:r>
        <w:rPr>
          <w:rFonts w:eastAsiaTheme="minorHAnsi"/>
          <w:b/>
          <w:bCs/>
          <w:sz w:val="28"/>
          <w:szCs w:val="28"/>
        </w:rPr>
        <w:t>родителей</w:t>
      </w:r>
      <w:r>
        <w:rPr>
          <w:rFonts w:eastAsiaTheme="minorHAnsi"/>
          <w:sz w:val="28"/>
          <w:szCs w:val="28"/>
        </w:rPr>
        <w:t>.</w:t>
      </w:r>
    </w:p>
    <w:p w14:paraId="07A87475">
      <w:pPr>
        <w:rPr>
          <w:rFonts w:eastAsiaTheme="minorHAnsi"/>
          <w:sz w:val="28"/>
          <w:szCs w:val="28"/>
        </w:rPr>
      </w:pPr>
      <w:r>
        <w:rPr>
          <w:rFonts w:eastAsiaTheme="minorHAnsi"/>
          <w:sz w:val="28"/>
          <w:szCs w:val="28"/>
        </w:rPr>
        <w:t>4. Навык предвидения </w:t>
      </w:r>
      <w:r>
        <w:rPr>
          <w:rFonts w:eastAsiaTheme="minorHAnsi"/>
          <w:sz w:val="28"/>
          <w:szCs w:val="28"/>
          <w:u w:val="single"/>
        </w:rPr>
        <w:t>опасностями</w:t>
      </w:r>
      <w:r>
        <w:rPr>
          <w:rFonts w:eastAsiaTheme="minorHAnsi"/>
          <w:sz w:val="28"/>
          <w:szCs w:val="28"/>
        </w:rPr>
        <w:t>: ребёнок должен видеть своими глазами, что за разными предметами на улице часто скрывается опасность.</w:t>
      </w:r>
    </w:p>
    <w:p w14:paraId="6488690B">
      <w:pPr>
        <w:rPr>
          <w:rFonts w:eastAsiaTheme="minorHAnsi"/>
          <w:sz w:val="28"/>
          <w:szCs w:val="28"/>
        </w:rPr>
      </w:pPr>
      <w:bookmarkStart w:id="2" w:name="_GoBack"/>
      <w:bookmarkEnd w:id="2"/>
    </w:p>
    <w:p w14:paraId="6032C235">
      <w:pPr>
        <w:jc w:val="both"/>
        <w:rPr>
          <w:sz w:val="24"/>
        </w:rPr>
      </w:pPr>
      <w:r>
        <w:rPr>
          <w:sz w:val="24"/>
          <w:lang w:eastAsia="ru-RU"/>
        </w:rPr>
        <w:drawing>
          <wp:inline distT="0" distB="0" distL="0" distR="0">
            <wp:extent cx="6262370" cy="4562475"/>
            <wp:effectExtent l="0" t="0" r="5080" b="0"/>
            <wp:docPr id="1" name="Рисунок 1" descr="D:\Работа Гномики\Работа с родителямим\Консультации\правила перевозки дете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D:\Работа Гномики\Работа с родителямим\Консультации\правила перевозки детей.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6272607" cy="4569691"/>
                    </a:xfrm>
                    <a:prstGeom prst="rect">
                      <a:avLst/>
                    </a:prstGeom>
                    <a:noFill/>
                    <a:ln>
                      <a:noFill/>
                    </a:ln>
                  </pic:spPr>
                </pic:pic>
              </a:graphicData>
            </a:graphic>
          </wp:inline>
        </w:drawing>
      </w:r>
    </w:p>
    <w:p w14:paraId="2B656536">
      <w:pPr>
        <w:pStyle w:val="9"/>
        <w:shd w:val="clear" w:color="auto" w:fill="FFFFFF"/>
        <w:spacing w:before="0" w:beforeAutospacing="0" w:after="0" w:afterAutospacing="0" w:line="276" w:lineRule="auto"/>
        <w:rPr>
          <w:color w:val="111111"/>
          <w:sz w:val="28"/>
          <w:szCs w:val="28"/>
        </w:rPr>
        <w:sectPr>
          <w:pgSz w:w="11910" w:h="16840"/>
          <w:pgMar w:top="1140" w:right="1278" w:bottom="280" w:left="1580" w:header="752" w:footer="0" w:gutter="0"/>
          <w:cols w:space="720" w:num="1"/>
        </w:sectPr>
      </w:pPr>
    </w:p>
    <w:p w14:paraId="22E1E6D3">
      <w:pPr>
        <w:pStyle w:val="2"/>
        <w:tabs>
          <w:tab w:val="left" w:pos="331"/>
        </w:tabs>
        <w:spacing w:before="87"/>
        <w:ind w:left="0"/>
        <w:jc w:val="left"/>
        <w:sectPr>
          <w:pgSz w:w="11910" w:h="16840"/>
          <w:pgMar w:top="1140" w:right="740" w:bottom="280" w:left="1580" w:header="752" w:footer="0" w:gutter="0"/>
          <w:cols w:space="720" w:num="1"/>
        </w:sectPr>
      </w:pPr>
    </w:p>
    <w:p w14:paraId="627C9A74">
      <w:pPr>
        <w:sectPr>
          <w:pgSz w:w="11910" w:h="16840"/>
          <w:pgMar w:top="1140" w:right="740" w:bottom="280" w:left="1580" w:header="752" w:footer="0" w:gutter="0"/>
          <w:cols w:space="720" w:num="1"/>
        </w:sectPr>
      </w:pPr>
    </w:p>
    <w:p w14:paraId="3CC53FC8"/>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CC"/>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Tahoma">
    <w:panose1 w:val="020B0604030504040204"/>
    <w:charset w:val="CC"/>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Courier New">
    <w:panose1 w:val="02070309020205020404"/>
    <w:charset w:val="CC"/>
    <w:family w:val="modern"/>
    <w:pitch w:val="default"/>
    <w:sig w:usb0="E0002AFF" w:usb1="C0007843" w:usb2="00000009" w:usb3="00000000" w:csb0="400001FF" w:csb1="FFFF0000"/>
  </w:font>
  <w:font w:name="+mn-ea">
    <w:altName w:val="Segoe Print"/>
    <w:panose1 w:val="00000000000000000000"/>
    <w:charset w:val="00"/>
    <w:family w:val="roman"/>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B59E0"/>
    <w:multiLevelType w:val="multilevel"/>
    <w:tmpl w:val="005B59E0"/>
    <w:lvl w:ilvl="0" w:tentative="0">
      <w:start w:val="1"/>
      <w:numFmt w:val="bullet"/>
      <w:lvlText w:val=""/>
      <w:lvlJc w:val="left"/>
      <w:pPr>
        <w:ind w:left="1429" w:hanging="360"/>
      </w:pPr>
      <w:rPr>
        <w:rFonts w:hint="default" w:ascii="Wingdings" w:hAnsi="Wingdings"/>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1">
    <w:nsid w:val="01071FCD"/>
    <w:multiLevelType w:val="multilevel"/>
    <w:tmpl w:val="01071FC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0ABD255B"/>
    <w:multiLevelType w:val="multilevel"/>
    <w:tmpl w:val="0ABD255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
    <w:nsid w:val="0CD15528"/>
    <w:multiLevelType w:val="multilevel"/>
    <w:tmpl w:val="0CD15528"/>
    <w:lvl w:ilvl="0" w:tentative="0">
      <w:start w:val="1"/>
      <w:numFmt w:val="decimal"/>
      <w:lvlText w:val="%1."/>
      <w:lvlJc w:val="left"/>
      <w:pPr>
        <w:ind w:left="1429" w:hanging="360"/>
      </w:pPr>
      <w:rPr>
        <w:rFonts w:hint="default"/>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4">
    <w:nsid w:val="115175D0"/>
    <w:multiLevelType w:val="multilevel"/>
    <w:tmpl w:val="115175D0"/>
    <w:lvl w:ilvl="0" w:tentative="0">
      <w:start w:val="1"/>
      <w:numFmt w:val="bullet"/>
      <w:lvlText w:val=""/>
      <w:lvlJc w:val="left"/>
      <w:pPr>
        <w:ind w:left="1429" w:hanging="360"/>
      </w:pPr>
      <w:rPr>
        <w:rFonts w:hint="default" w:ascii="Wingdings" w:hAnsi="Wingdings"/>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5">
    <w:nsid w:val="11FE6FBC"/>
    <w:multiLevelType w:val="multilevel"/>
    <w:tmpl w:val="11FE6FBC"/>
    <w:lvl w:ilvl="0" w:tentative="0">
      <w:start w:val="1"/>
      <w:numFmt w:val="bullet"/>
      <w:lvlText w:val=""/>
      <w:lvlJc w:val="left"/>
      <w:pPr>
        <w:ind w:left="1429" w:hanging="360"/>
      </w:pPr>
      <w:rPr>
        <w:rFonts w:hint="default" w:ascii="Wingdings" w:hAnsi="Wingdings"/>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6">
    <w:nsid w:val="2BF335A3"/>
    <w:multiLevelType w:val="multilevel"/>
    <w:tmpl w:val="2BF335A3"/>
    <w:lvl w:ilvl="0" w:tentative="0">
      <w:start w:val="1"/>
      <w:numFmt w:val="bullet"/>
      <w:lvlText w:val=""/>
      <w:lvlJc w:val="left"/>
      <w:pPr>
        <w:ind w:left="1429" w:hanging="360"/>
      </w:pPr>
      <w:rPr>
        <w:rFonts w:hint="default" w:ascii="Wingdings" w:hAnsi="Wingdings"/>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7">
    <w:nsid w:val="2ECB539B"/>
    <w:multiLevelType w:val="multilevel"/>
    <w:tmpl w:val="2ECB539B"/>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314C6802"/>
    <w:multiLevelType w:val="multilevel"/>
    <w:tmpl w:val="314C6802"/>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35652972"/>
    <w:multiLevelType w:val="multilevel"/>
    <w:tmpl w:val="35652972"/>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373A71F7"/>
    <w:multiLevelType w:val="multilevel"/>
    <w:tmpl w:val="373A71F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1">
    <w:nsid w:val="389F7CA1"/>
    <w:multiLevelType w:val="multilevel"/>
    <w:tmpl w:val="389F7CA1"/>
    <w:lvl w:ilvl="0" w:tentative="0">
      <w:start w:val="1"/>
      <w:numFmt w:val="bullet"/>
      <w:lvlText w:val=""/>
      <w:lvlJc w:val="left"/>
      <w:pPr>
        <w:ind w:left="1440" w:hanging="360"/>
      </w:pPr>
      <w:rPr>
        <w:rFonts w:hint="default" w:ascii="Wingdings" w:hAnsi="Wingdings"/>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12">
    <w:nsid w:val="3A767DF8"/>
    <w:multiLevelType w:val="multilevel"/>
    <w:tmpl w:val="3A767DF8"/>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44773AAF"/>
    <w:multiLevelType w:val="multilevel"/>
    <w:tmpl w:val="44773AAF"/>
    <w:lvl w:ilvl="0" w:tentative="0">
      <w:start w:val="1"/>
      <w:numFmt w:val="bullet"/>
      <w:lvlText w:val=""/>
      <w:lvlJc w:val="left"/>
      <w:pPr>
        <w:ind w:left="1429" w:hanging="360"/>
      </w:pPr>
      <w:rPr>
        <w:rFonts w:hint="default" w:ascii="Wingdings" w:hAnsi="Wingdings"/>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14">
    <w:nsid w:val="44F538FB"/>
    <w:multiLevelType w:val="multilevel"/>
    <w:tmpl w:val="44F538F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5">
    <w:nsid w:val="451C7533"/>
    <w:multiLevelType w:val="multilevel"/>
    <w:tmpl w:val="451C7533"/>
    <w:lvl w:ilvl="0" w:tentative="0">
      <w:start w:val="1"/>
      <w:numFmt w:val="bullet"/>
      <w:lvlText w:val=""/>
      <w:lvlJc w:val="left"/>
      <w:pPr>
        <w:ind w:left="1429" w:hanging="360"/>
      </w:pPr>
      <w:rPr>
        <w:rFonts w:hint="default" w:ascii="Wingdings" w:hAnsi="Wingdings"/>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16">
    <w:nsid w:val="4C3E2EA8"/>
    <w:multiLevelType w:val="multilevel"/>
    <w:tmpl w:val="4C3E2EA8"/>
    <w:lvl w:ilvl="0" w:tentative="0">
      <w:start w:val="1"/>
      <w:numFmt w:val="decimal"/>
      <w:lvlText w:val="%1."/>
      <w:lvlJc w:val="left"/>
      <w:pPr>
        <w:ind w:left="1429" w:hanging="360"/>
      </w:p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17">
    <w:nsid w:val="4FC20E6C"/>
    <w:multiLevelType w:val="multilevel"/>
    <w:tmpl w:val="4FC20E6C"/>
    <w:lvl w:ilvl="0" w:tentative="0">
      <w:start w:val="1"/>
      <w:numFmt w:val="decimal"/>
      <w:lvlText w:val="%1."/>
      <w:lvlJc w:val="left"/>
      <w:pPr>
        <w:ind w:left="360" w:hanging="360"/>
      </w:pPr>
      <w:rPr>
        <w:rFonts w:hint="default"/>
        <w:i/>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8">
    <w:nsid w:val="4FFE7790"/>
    <w:multiLevelType w:val="multilevel"/>
    <w:tmpl w:val="4FFE7790"/>
    <w:lvl w:ilvl="0" w:tentative="0">
      <w:start w:val="1"/>
      <w:numFmt w:val="bullet"/>
      <w:lvlText w:val=""/>
      <w:lvlJc w:val="left"/>
      <w:pPr>
        <w:ind w:left="1440" w:hanging="360"/>
      </w:pPr>
      <w:rPr>
        <w:rFonts w:hint="default" w:ascii="Wingdings" w:hAnsi="Wingdings"/>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19">
    <w:nsid w:val="5F837DED"/>
    <w:multiLevelType w:val="multilevel"/>
    <w:tmpl w:val="5F837DED"/>
    <w:lvl w:ilvl="0" w:tentative="0">
      <w:start w:val="1"/>
      <w:numFmt w:val="bullet"/>
      <w:lvlText w:val=""/>
      <w:lvlJc w:val="left"/>
      <w:pPr>
        <w:ind w:left="1440" w:hanging="360"/>
      </w:pPr>
      <w:rPr>
        <w:rFonts w:hint="default" w:ascii="Wingdings" w:hAnsi="Wingdings"/>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20">
    <w:nsid w:val="64611860"/>
    <w:multiLevelType w:val="multilevel"/>
    <w:tmpl w:val="6461186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66813B93"/>
    <w:multiLevelType w:val="multilevel"/>
    <w:tmpl w:val="66813B93"/>
    <w:lvl w:ilvl="0" w:tentative="0">
      <w:start w:val="1"/>
      <w:numFmt w:val="decimal"/>
      <w:lvlText w:val="%1."/>
      <w:lvlJc w:val="left"/>
      <w:pPr>
        <w:ind w:left="720" w:hanging="360"/>
      </w:pPr>
      <w:rPr>
        <w:rFonts w:cs="Times New Roman"/>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abstractNum w:abstractNumId="22">
    <w:nsid w:val="70861F9C"/>
    <w:multiLevelType w:val="multilevel"/>
    <w:tmpl w:val="70861F9C"/>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712C7644"/>
    <w:multiLevelType w:val="multilevel"/>
    <w:tmpl w:val="712C7644"/>
    <w:lvl w:ilvl="0" w:tentative="0">
      <w:start w:val="1"/>
      <w:numFmt w:val="decimal"/>
      <w:lvlText w:val="%1."/>
      <w:lvlJc w:val="left"/>
      <w:pPr>
        <w:ind w:left="1429" w:hanging="360"/>
      </w:p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24">
    <w:nsid w:val="7D51611F"/>
    <w:multiLevelType w:val="multilevel"/>
    <w:tmpl w:val="7D51611F"/>
    <w:lvl w:ilvl="0" w:tentative="0">
      <w:start w:val="1"/>
      <w:numFmt w:val="bullet"/>
      <w:lvlText w:val=""/>
      <w:lvlJc w:val="left"/>
      <w:pPr>
        <w:ind w:left="1429" w:hanging="360"/>
      </w:pPr>
      <w:rPr>
        <w:rFonts w:hint="default" w:ascii="Wingdings" w:hAnsi="Wingdings"/>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num w:numId="1">
    <w:abstractNumId w:val="1"/>
  </w:num>
  <w:num w:numId="2">
    <w:abstractNumId w:val="10"/>
  </w:num>
  <w:num w:numId="3">
    <w:abstractNumId w:val="2"/>
  </w:num>
  <w:num w:numId="4">
    <w:abstractNumId w:val="14"/>
  </w:num>
  <w:num w:numId="5">
    <w:abstractNumId w:val="23"/>
  </w:num>
  <w:num w:numId="6">
    <w:abstractNumId w:val="17"/>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16"/>
  </w:num>
  <w:num w:numId="10">
    <w:abstractNumId w:val="6"/>
  </w:num>
  <w:num w:numId="11">
    <w:abstractNumId w:val="7"/>
  </w:num>
  <w:num w:numId="12">
    <w:abstractNumId w:val="13"/>
  </w:num>
  <w:num w:numId="13">
    <w:abstractNumId w:val="0"/>
  </w:num>
  <w:num w:numId="14">
    <w:abstractNumId w:val="24"/>
  </w:num>
  <w:num w:numId="15">
    <w:abstractNumId w:val="15"/>
  </w:num>
  <w:num w:numId="16">
    <w:abstractNumId w:val="4"/>
  </w:num>
  <w:num w:numId="17">
    <w:abstractNumId w:val="5"/>
  </w:num>
  <w:num w:numId="18">
    <w:abstractNumId w:val="18"/>
  </w:num>
  <w:num w:numId="19">
    <w:abstractNumId w:val="11"/>
  </w:num>
  <w:num w:numId="20">
    <w:abstractNumId w:val="19"/>
  </w:num>
  <w:num w:numId="21">
    <w:abstractNumId w:val="3"/>
  </w:num>
  <w:num w:numId="22">
    <w:abstractNumId w:val="12"/>
  </w:num>
  <w:num w:numId="23">
    <w:abstractNumId w:val="9"/>
  </w:num>
  <w:num w:numId="24">
    <w:abstractNumId w:val="8"/>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38"/>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DAD"/>
    <w:rsid w:val="00052886"/>
    <w:rsid w:val="000D34D3"/>
    <w:rsid w:val="000D4DB2"/>
    <w:rsid w:val="001740D1"/>
    <w:rsid w:val="00195DE3"/>
    <w:rsid w:val="002A26D7"/>
    <w:rsid w:val="002C61BF"/>
    <w:rsid w:val="00334C51"/>
    <w:rsid w:val="00341DAD"/>
    <w:rsid w:val="003A3969"/>
    <w:rsid w:val="003A6072"/>
    <w:rsid w:val="0044408F"/>
    <w:rsid w:val="00467938"/>
    <w:rsid w:val="0048560C"/>
    <w:rsid w:val="004F2A1A"/>
    <w:rsid w:val="00505EEF"/>
    <w:rsid w:val="00513829"/>
    <w:rsid w:val="005732C8"/>
    <w:rsid w:val="00583A63"/>
    <w:rsid w:val="00586C06"/>
    <w:rsid w:val="00646F64"/>
    <w:rsid w:val="00697986"/>
    <w:rsid w:val="006B34C5"/>
    <w:rsid w:val="006E317E"/>
    <w:rsid w:val="007534CB"/>
    <w:rsid w:val="007A4364"/>
    <w:rsid w:val="007A4DCB"/>
    <w:rsid w:val="00841C06"/>
    <w:rsid w:val="008C0772"/>
    <w:rsid w:val="00A20CA6"/>
    <w:rsid w:val="00A72D21"/>
    <w:rsid w:val="00B22841"/>
    <w:rsid w:val="00B30EFC"/>
    <w:rsid w:val="00B34FEB"/>
    <w:rsid w:val="00C46983"/>
    <w:rsid w:val="00CF3FD4"/>
    <w:rsid w:val="00D064D3"/>
    <w:rsid w:val="00D10F70"/>
    <w:rsid w:val="00D83A72"/>
    <w:rsid w:val="00DA2D2A"/>
    <w:rsid w:val="00DD59C5"/>
    <w:rsid w:val="00E4161B"/>
    <w:rsid w:val="00E55DFE"/>
    <w:rsid w:val="00E6509D"/>
    <w:rsid w:val="00E65FDC"/>
    <w:rsid w:val="00EA7953"/>
    <w:rsid w:val="00EE4E0E"/>
    <w:rsid w:val="00F516B5"/>
    <w:rsid w:val="00FA1C32"/>
    <w:rsid w:val="5A5A4ED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1"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widowControl w:val="0"/>
      <w:autoSpaceDE w:val="0"/>
      <w:autoSpaceDN w:val="0"/>
      <w:spacing w:after="0" w:line="240" w:lineRule="auto"/>
    </w:pPr>
    <w:rPr>
      <w:rFonts w:ascii="Times New Roman" w:hAnsi="Times New Roman" w:eastAsia="Times New Roman" w:cs="Times New Roman"/>
      <w:sz w:val="22"/>
      <w:szCs w:val="22"/>
      <w:lang w:val="ru-RU" w:eastAsia="en-US" w:bidi="ar-SA"/>
    </w:rPr>
  </w:style>
  <w:style w:type="paragraph" w:styleId="2">
    <w:name w:val="heading 1"/>
    <w:basedOn w:val="1"/>
    <w:link w:val="11"/>
    <w:qFormat/>
    <w:uiPriority w:val="9"/>
    <w:pPr>
      <w:ind w:left="119"/>
      <w:jc w:val="both"/>
      <w:outlineLvl w:val="0"/>
    </w:pPr>
    <w:rPr>
      <w:b/>
      <w:bCs/>
      <w:sz w:val="28"/>
      <w:szCs w:val="28"/>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Strong"/>
    <w:basedOn w:val="3"/>
    <w:qFormat/>
    <w:uiPriority w:val="22"/>
    <w:rPr>
      <w:b/>
      <w:bCs/>
    </w:rPr>
  </w:style>
  <w:style w:type="paragraph" w:styleId="6">
    <w:name w:val="Balloon Text"/>
    <w:basedOn w:val="1"/>
    <w:link w:val="20"/>
    <w:semiHidden/>
    <w:unhideWhenUsed/>
    <w:qFormat/>
    <w:uiPriority w:val="99"/>
    <w:pPr>
      <w:widowControl/>
      <w:autoSpaceDE/>
      <w:autoSpaceDN/>
    </w:pPr>
    <w:rPr>
      <w:rFonts w:ascii="Tahoma" w:hAnsi="Tahoma" w:eastAsia="Calibri" w:cs="Tahoma"/>
      <w:sz w:val="16"/>
      <w:szCs w:val="16"/>
    </w:rPr>
  </w:style>
  <w:style w:type="paragraph" w:styleId="7">
    <w:name w:val="Body Text"/>
    <w:basedOn w:val="1"/>
    <w:link w:val="12"/>
    <w:qFormat/>
    <w:uiPriority w:val="1"/>
    <w:pPr>
      <w:ind w:left="119"/>
    </w:pPr>
    <w:rPr>
      <w:sz w:val="28"/>
      <w:szCs w:val="28"/>
    </w:rPr>
  </w:style>
  <w:style w:type="paragraph" w:styleId="8">
    <w:name w:val="toc 1"/>
    <w:basedOn w:val="1"/>
    <w:qFormat/>
    <w:uiPriority w:val="1"/>
    <w:pPr>
      <w:spacing w:before="158"/>
      <w:ind w:left="119" w:hanging="213"/>
    </w:pPr>
    <w:rPr>
      <w:sz w:val="28"/>
      <w:szCs w:val="28"/>
    </w:rPr>
  </w:style>
  <w:style w:type="paragraph" w:styleId="9">
    <w:name w:val="Normal (Web)"/>
    <w:basedOn w:val="1"/>
    <w:unhideWhenUsed/>
    <w:uiPriority w:val="99"/>
    <w:pPr>
      <w:widowControl/>
      <w:autoSpaceDE/>
      <w:autoSpaceDN/>
      <w:spacing w:before="100" w:beforeAutospacing="1" w:after="100" w:afterAutospacing="1"/>
    </w:pPr>
    <w:rPr>
      <w:sz w:val="24"/>
      <w:szCs w:val="24"/>
      <w:lang w:eastAsia="ru-RU"/>
    </w:rPr>
  </w:style>
  <w:style w:type="table" w:styleId="10">
    <w:name w:val="Table Grid"/>
    <w:basedOn w:val="4"/>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Заголовок 1 Знак"/>
    <w:basedOn w:val="3"/>
    <w:link w:val="2"/>
    <w:qFormat/>
    <w:uiPriority w:val="9"/>
    <w:rPr>
      <w:rFonts w:ascii="Times New Roman" w:hAnsi="Times New Roman" w:eastAsia="Times New Roman" w:cs="Times New Roman"/>
      <w:b/>
      <w:bCs/>
      <w:sz w:val="28"/>
      <w:szCs w:val="28"/>
    </w:rPr>
  </w:style>
  <w:style w:type="character" w:customStyle="1" w:styleId="12">
    <w:name w:val="Основной текст Знак"/>
    <w:basedOn w:val="3"/>
    <w:link w:val="7"/>
    <w:uiPriority w:val="1"/>
    <w:rPr>
      <w:rFonts w:ascii="Times New Roman" w:hAnsi="Times New Roman" w:eastAsia="Times New Roman" w:cs="Times New Roman"/>
      <w:sz w:val="28"/>
      <w:szCs w:val="28"/>
    </w:rPr>
  </w:style>
  <w:style w:type="paragraph" w:styleId="13">
    <w:name w:val="List Paragraph"/>
    <w:basedOn w:val="1"/>
    <w:qFormat/>
    <w:uiPriority w:val="34"/>
    <w:pPr>
      <w:ind w:left="119"/>
    </w:pPr>
  </w:style>
  <w:style w:type="paragraph" w:styleId="14">
    <w:name w:val="No Spacing"/>
    <w:qFormat/>
    <w:uiPriority w:val="1"/>
    <w:pPr>
      <w:spacing w:after="0" w:line="240" w:lineRule="auto"/>
    </w:pPr>
    <w:rPr>
      <w:rFonts w:asciiTheme="minorHAnsi" w:hAnsiTheme="minorHAnsi" w:eastAsiaTheme="minorHAnsi" w:cstheme="minorBidi"/>
      <w:sz w:val="22"/>
      <w:szCs w:val="22"/>
      <w:lang w:val="ru-RU" w:eastAsia="en-US" w:bidi="ar-SA"/>
    </w:rPr>
  </w:style>
  <w:style w:type="paragraph" w:customStyle="1" w:styleId="15">
    <w:name w:val="c3"/>
    <w:basedOn w:val="1"/>
    <w:uiPriority w:val="0"/>
    <w:pPr>
      <w:widowControl/>
      <w:autoSpaceDE/>
      <w:autoSpaceDN/>
      <w:spacing w:before="100" w:beforeAutospacing="1" w:after="100" w:afterAutospacing="1"/>
    </w:pPr>
    <w:rPr>
      <w:sz w:val="24"/>
      <w:szCs w:val="24"/>
      <w:lang w:eastAsia="ru-RU"/>
    </w:rPr>
  </w:style>
  <w:style w:type="paragraph" w:customStyle="1" w:styleId="16">
    <w:name w:val="c0"/>
    <w:basedOn w:val="1"/>
    <w:uiPriority w:val="0"/>
    <w:pPr>
      <w:widowControl/>
      <w:autoSpaceDE/>
      <w:autoSpaceDN/>
      <w:spacing w:before="100" w:beforeAutospacing="1" w:after="100" w:afterAutospacing="1"/>
    </w:pPr>
    <w:rPr>
      <w:sz w:val="24"/>
      <w:szCs w:val="24"/>
      <w:lang w:eastAsia="ru-RU"/>
    </w:rPr>
  </w:style>
  <w:style w:type="character" w:customStyle="1" w:styleId="17">
    <w:name w:val="c1"/>
    <w:basedOn w:val="3"/>
    <w:qFormat/>
    <w:uiPriority w:val="0"/>
  </w:style>
  <w:style w:type="character" w:customStyle="1" w:styleId="18">
    <w:name w:val="c27"/>
    <w:basedOn w:val="3"/>
    <w:uiPriority w:val="0"/>
  </w:style>
  <w:style w:type="character" w:customStyle="1" w:styleId="19">
    <w:name w:val="c7"/>
    <w:basedOn w:val="3"/>
    <w:uiPriority w:val="0"/>
  </w:style>
  <w:style w:type="character" w:customStyle="1" w:styleId="20">
    <w:name w:val="Текст выноски Знак"/>
    <w:basedOn w:val="3"/>
    <w:link w:val="6"/>
    <w:semiHidden/>
    <w:uiPriority w:val="99"/>
    <w:rPr>
      <w:rFonts w:ascii="Tahoma" w:hAnsi="Tahoma" w:eastAsia="Calibri" w:cs="Tahoma"/>
      <w:sz w:val="16"/>
      <w:szCs w:val="1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35</Pages>
  <Words>7697</Words>
  <Characters>43879</Characters>
  <Lines>365</Lines>
  <Paragraphs>102</Paragraphs>
  <TotalTime>425</TotalTime>
  <ScaleCrop>false</ScaleCrop>
  <LinksUpToDate>false</LinksUpToDate>
  <CharactersWithSpaces>51474</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2025-07-06T18:48:00Z</dcterms:created>
  <dc:creator>Пользователь</dc:creator>
  <cp:lastModifiedBy>Елена Сюсюра</cp:lastModifiedBy>
  <dcterms:modified xsi:type="dcterms:W3CDTF">2025-08-07T09:23:41Z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5EEABCF295C54FBFBF4139D201BE17AE_12</vt:lpwstr>
  </property>
</Properties>
</file>