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30E55" w14:textId="301A6D99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744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00EB60F3" w14:textId="5E34BA9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48">
        <w:rPr>
          <w:rFonts w:ascii="Times New Roman" w:hAnsi="Times New Roman" w:cs="Times New Roman"/>
          <w:sz w:val="28"/>
          <w:szCs w:val="28"/>
        </w:rPr>
        <w:t>Центр развития ребёнка детский сад № 2</w:t>
      </w:r>
    </w:p>
    <w:p w14:paraId="6553E2E8" w14:textId="599DBC5A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4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6744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D6744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67448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D6744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46E2F37E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41280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66774B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B33F6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055BA6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99F619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31498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9DA44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F754BE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0DD0F" w14:textId="77777777" w:rsidR="00D67448" w:rsidRPr="00D67448" w:rsidRDefault="00D67448" w:rsidP="00D6744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7D8641" w14:textId="77777777" w:rsidR="00D67448" w:rsidRPr="00D67448" w:rsidRDefault="00D67448" w:rsidP="00D6744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94448D" w14:textId="77777777" w:rsidR="00D67448" w:rsidRPr="00D67448" w:rsidRDefault="00D67448" w:rsidP="00D6744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16C65E" w14:textId="77777777" w:rsidR="00D67448" w:rsidRPr="00D67448" w:rsidRDefault="00D67448" w:rsidP="00D6744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2EF7C6" w14:textId="17B7E93B" w:rsidR="00D67448" w:rsidRPr="00D67448" w:rsidRDefault="00D67448" w:rsidP="00D6744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7448">
        <w:rPr>
          <w:rFonts w:ascii="Times New Roman" w:eastAsia="Times New Roman" w:hAnsi="Times New Roman" w:cs="Times New Roman"/>
          <w:bCs/>
          <w:sz w:val="28"/>
          <w:szCs w:val="28"/>
        </w:rPr>
        <w:t>Выступление из опыта работы на тему:</w:t>
      </w:r>
    </w:p>
    <w:p w14:paraId="306E2931" w14:textId="13307AD4" w:rsidR="00D67448" w:rsidRPr="00D67448" w:rsidRDefault="00D67448" w:rsidP="00D67448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D67448">
        <w:rPr>
          <w:rFonts w:ascii="Times New Roman" w:eastAsia="Times New Roman" w:hAnsi="Times New Roman" w:cs="Times New Roman"/>
          <w:bCs/>
          <w:sz w:val="32"/>
          <w:szCs w:val="32"/>
        </w:rPr>
        <w:t>«Информационно – просветительская работа с родителями дошкольников на основе интерактивного подхода»</w:t>
      </w:r>
    </w:p>
    <w:p w14:paraId="2C7AE88C" w14:textId="77777777" w:rsidR="00D6744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E8BACD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01861DB6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2E81B2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25472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E6307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8A0253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87EA85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3CA4EA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8F927B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F33A9F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7B3469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3A440141" w14:textId="77777777" w:rsidR="00D67448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F9E99E" w14:textId="18EC1A1A" w:rsidR="00D67448" w:rsidRPr="00104B3F" w:rsidRDefault="00D67448" w:rsidP="00D67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04B3F">
        <w:rPr>
          <w:rFonts w:ascii="Times New Roman" w:hAnsi="Times New Roman" w:cs="Times New Roman"/>
          <w:sz w:val="28"/>
          <w:szCs w:val="28"/>
        </w:rPr>
        <w:t>Попова Татьяна Георгиевна,</w:t>
      </w:r>
    </w:p>
    <w:p w14:paraId="0D8409A0" w14:textId="77777777" w:rsidR="00D67448" w:rsidRPr="00104B3F" w:rsidRDefault="00D67448" w:rsidP="00D67448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04B3F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1D71ED95" w14:textId="77FF1580" w:rsidR="00D67448" w:rsidRDefault="00D67448" w:rsidP="00D67448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04B3F">
        <w:rPr>
          <w:rFonts w:ascii="Times New Roman" w:hAnsi="Times New Roman" w:cs="Times New Roman"/>
          <w:sz w:val="28"/>
          <w:szCs w:val="28"/>
        </w:rPr>
        <w:t>МАДОУ ЦРР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B3F">
        <w:rPr>
          <w:rFonts w:ascii="Times New Roman" w:hAnsi="Times New Roman" w:cs="Times New Roman"/>
          <w:sz w:val="28"/>
          <w:szCs w:val="28"/>
        </w:rPr>
        <w:t xml:space="preserve">детский сад №2, </w:t>
      </w:r>
    </w:p>
    <w:p w14:paraId="36B43848" w14:textId="77777777" w:rsidR="00D67448" w:rsidRPr="00104B3F" w:rsidRDefault="00D67448" w:rsidP="00D67448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04B3F">
        <w:rPr>
          <w:rFonts w:ascii="Times New Roman" w:hAnsi="Times New Roman" w:cs="Times New Roman"/>
          <w:sz w:val="28"/>
          <w:szCs w:val="28"/>
        </w:rPr>
        <w:t>г. Усть-Лабинск</w:t>
      </w:r>
    </w:p>
    <w:p w14:paraId="57C5EE78" w14:textId="3EE44B06" w:rsidR="00D67448" w:rsidRPr="00D67448" w:rsidRDefault="0064480F" w:rsidP="00D67448">
      <w:pPr>
        <w:spacing w:after="0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D67448" w:rsidRPr="00A025E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popova30tanya@yandex.ru</w:t>
        </w:r>
      </w:hyperlink>
    </w:p>
    <w:p w14:paraId="704895F8" w14:textId="77777777" w:rsidR="00D67448" w:rsidRDefault="00D67448" w:rsidP="00D67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E4E85" w14:textId="77777777" w:rsidR="00D67448" w:rsidRPr="00D67448" w:rsidRDefault="00D67448" w:rsidP="00D67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FFB8F" w14:textId="51B13E82" w:rsidR="00783378" w:rsidRPr="00D67448" w:rsidRDefault="00D67448" w:rsidP="00D67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год</w:t>
      </w:r>
    </w:p>
    <w:p w14:paraId="34B283D4" w14:textId="77777777" w:rsidR="00783378" w:rsidRPr="00104B3F" w:rsidRDefault="00783378" w:rsidP="00104B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781E8D" w14:textId="594E7D05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Обновление системы дошкольного образования обусловили необходимость создания единого образовательного пространства дошкольного учреждения 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>и семьи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>расширения спектра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детско-взрослой деятельности и 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>форм взаимодействия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14:paraId="7E38EC73" w14:textId="4B8C25DE" w:rsidR="00783378" w:rsidRPr="00104B3F" w:rsidRDefault="00104B3F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Использование интерактивных</w:t>
      </w:r>
      <w:r w:rsidR="00783378" w:rsidRPr="00104B3F">
        <w:rPr>
          <w:rFonts w:ascii="Times New Roman" w:eastAsia="Times New Roman" w:hAnsi="Times New Roman" w:cs="Times New Roman"/>
          <w:sz w:val="28"/>
          <w:szCs w:val="28"/>
        </w:rPr>
        <w:t xml:space="preserve"> форм сотруд</w:t>
      </w:r>
      <w:r w:rsidR="004663C8" w:rsidRPr="00104B3F">
        <w:rPr>
          <w:rFonts w:ascii="Times New Roman" w:eastAsia="Times New Roman" w:hAnsi="Times New Roman" w:cs="Times New Roman"/>
          <w:sz w:val="28"/>
          <w:szCs w:val="28"/>
        </w:rPr>
        <w:t>ничества с родителями, позволяет</w:t>
      </w:r>
      <w:r w:rsidR="00783378" w:rsidRPr="00104B3F">
        <w:rPr>
          <w:rFonts w:ascii="Times New Roman" w:eastAsia="Times New Roman" w:hAnsi="Times New Roman" w:cs="Times New Roman"/>
          <w:sz w:val="28"/>
          <w:szCs w:val="28"/>
        </w:rPr>
        <w:t xml:space="preserve"> вовлечь их в процесс обучения, развития и познания собственного ребенка.</w:t>
      </w:r>
    </w:p>
    <w:p w14:paraId="68D3E0D3" w14:textId="2EA837E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Интерактивный 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означает способность взаимодействовать. Интерактивные формы взаимодействия с семьями воспитанников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, прежде всего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процесс,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в котором все участники оказываются вовлеченными в диалог, обсуждение, общую деятельность.</w:t>
      </w:r>
    </w:p>
    <w:p w14:paraId="2364F1F8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Интерактивность взаимодействия с родителями предполагает:</w:t>
      </w:r>
    </w:p>
    <w:p w14:paraId="72A37F79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- успешность, интеллектуальную состоятельность участников взаимодействия;</w:t>
      </w:r>
    </w:p>
    <w:p w14:paraId="055E30A2" w14:textId="5A3A05F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- совместное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принятие значимых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для каждого участника задач;</w:t>
      </w:r>
    </w:p>
    <w:p w14:paraId="097C6B15" w14:textId="4447E53C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- возможность внесения индивидуального вклада, обмена знаниями, идеями, способами деятельности;</w:t>
      </w:r>
    </w:p>
    <w:p w14:paraId="0524A8E6" w14:textId="115EB129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- решение   проблем на основе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анализа информации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и обстоятельств;</w:t>
      </w:r>
    </w:p>
    <w:p w14:paraId="6A702FBB" w14:textId="7D28EDAE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- уважение к чужому мнению, умение выслушивать,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делать заключения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и выводы.</w:t>
      </w:r>
    </w:p>
    <w:p w14:paraId="6CE41144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Задачей воспитателя в рамках интерактивного взаимодействия с родителями является фасилитация (поддержка, облегчение) - направление и помощь процессу обмена информацией:</w:t>
      </w:r>
    </w:p>
    <w:p w14:paraId="047752F8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– выявление многообразия точек зрения;</w:t>
      </w:r>
    </w:p>
    <w:p w14:paraId="70B6B1E8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– обращение к личному опыту участников;</w:t>
      </w:r>
    </w:p>
    <w:p w14:paraId="2BD40BDE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– поддержка активности участников;</w:t>
      </w:r>
    </w:p>
    <w:p w14:paraId="00D7FD6C" w14:textId="3AE9CDBE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– обобщение информации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21CD6E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Невозможно представить детский сад без красиво и оригинально оформленного родительского уголка. В нем размещается полезная для 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и детей информация: режим дня группы, расписание занятий, ежедневное меню, полезные статьи и справочные материалы.</w:t>
      </w:r>
    </w:p>
    <w:p w14:paraId="20D2F3D1" w14:textId="3A153D18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Трансформируя традиционные наглядно-информационные уголки взаимодействия с родителями в дидактические центры интерактивного взаимодействия с родителями, мы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эффективно знакомим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родителей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с особенностями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образовательного процесса в группе, включаем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в диалог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 по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содержанию 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формам детско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-взрослой деятельности.</w:t>
      </w:r>
    </w:p>
    <w:p w14:paraId="57E06BDF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Как правило, современные родители очень занятые люди, и им часто бывает совершенно некогда долго беседовать с воспитателем, обсуждать проблемы развития и воспитания ребенка. Наглядная информация, в этом случае, способна выступать в качестве квалифицированного советника.</w:t>
      </w:r>
    </w:p>
    <w:p w14:paraId="579726C6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При помощи информационной наглядности происходит активное включение родителей в реализацию тематических проектов недели, в проведение развлечений и праздников, игр и наблюдений. </w:t>
      </w:r>
    </w:p>
    <w:p w14:paraId="5CB74ED2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Так можно сделать дидактический маркер «Дом, в котором мы живем», цель которого ознакомление с жизнью детей в группе, с их образовательной деятельностью в течение недели. Наглядная информация помогает родителям научиться быть внимательными к развитию своего ребенка, дает возможность понять важность работы воспитателей в образовании и воспитании детей. </w:t>
      </w:r>
    </w:p>
    <w:p w14:paraId="7F57C6C5" w14:textId="746CFF11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Дидактический маркер может располагаться в раздевальной комнате, где ежедневно бывают родители. В нашем случае 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красочно оформленный картонный домик, где на каждой стороне обозначены сферы деятельности, в которые мы хотим включить родителей. При необходимости их название и направление можно поменять в зависимости от поставленных целей.</w:t>
      </w:r>
    </w:p>
    <w:p w14:paraId="657176C4" w14:textId="5CFE845D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Одна из сторон носит название «Творческие мастерские».  В этом разделе 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диалог 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 w:rsidR="00EF6569" w:rsidRPr="00104B3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на тему совместных с детьми занятий продуктивной деятельностью: рисование, лепка, ручной труд.</w:t>
      </w:r>
    </w:p>
    <w:p w14:paraId="4CE61924" w14:textId="174353A8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не только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выбирают из списка, то, что их заинтересовало, но и сами оставляют заявки на проведение мастер-классов, практикумов для всех детей групп. Такой подход помогает привлекать всех желающих 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родителей к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проведению групповых мероприятий в разных направлениях: изготовление дидактических игр, декораций к театральным представлениям.</w:t>
      </w:r>
    </w:p>
    <w:p w14:paraId="325F4F0C" w14:textId="656592B5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Вторая грань домика обозначена как «Дни добрых дел». Здесь размещаются разнообразные формы посильной помощи группе. Родители делают выбор в соответствии со своими возможностями</w:t>
      </w:r>
      <w:r w:rsidR="00B475DF" w:rsidRPr="00104B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Например, в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ходе организации и проведени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субботника по подготовке площадки к летнему периоду распределили обязанности между собой, отметив на листе ту часть деятельности, которую смогут 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выполнить, 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в какое время.</w:t>
      </w:r>
    </w:p>
    <w:p w14:paraId="0D685874" w14:textId="71CF2735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На следующей стороне домика расположена информация: «Детско-родительские конкурсы». Здесь размещен план проведения конкурсов по разным видам деятельности в рамках тематических недель на квартал: конкурс рисунков, фотографий, практических опытов, коллекций, карнавальных костюмов, книжек –самоделок и т.д.  Есть возможность выбрать и п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ринять участие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своими интересами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самим стать инициаторами выставок, состязаний.</w:t>
      </w:r>
    </w:p>
    <w:p w14:paraId="77160C7D" w14:textId="61647DCC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Четвертый карман «Добрые советы». Здесь происходит взаимообмен полезной информаций не только по воспитанию детей, но 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и по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всем сферам жизни, касающейся детей: где купить игрушки, качественную одежду, записаться к врачу, съездить на отдых, отметить день рождения ребенка.</w:t>
      </w:r>
    </w:p>
    <w:p w14:paraId="23EA1A03" w14:textId="20CB3D93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Яркое красочное пособие привлекает родителей красочными иллюстрациями, веселым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познавательным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четверостишь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и краткими конкретными призывами привлечени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 xml:space="preserve"> родителей 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совместной работе с детьми и воспитателями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F4AFA4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Дидактический маркер является многофункциональным пособием, мобильным и очень легким в использовании.</w:t>
      </w:r>
    </w:p>
    <w:p w14:paraId="1669CA0C" w14:textId="3F1F65C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Материал постоянно можно обновлять, чему способствуют объемные карманы, расположенные на страничке.</w:t>
      </w:r>
      <w:r w:rsidR="00B475DF" w:rsidRPr="00104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Он информирует родителей о</w:t>
      </w:r>
      <w:r w:rsidR="00444819" w:rsidRPr="00104B3F">
        <w:rPr>
          <w:rFonts w:ascii="Times New Roman" w:eastAsia="Times New Roman" w:hAnsi="Times New Roman" w:cs="Times New Roman"/>
          <w:sz w:val="28"/>
          <w:szCs w:val="28"/>
        </w:rPr>
        <w:t xml:space="preserve"> новом недельном проекте детей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редлагает родителям внести свои предложения в воспитание и обучение детей.</w:t>
      </w:r>
      <w:r w:rsidR="00B475DF" w:rsidRPr="00104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Родители могут обратиться к другим родит</w:t>
      </w:r>
      <w:r w:rsidR="00444819" w:rsidRPr="00104B3F">
        <w:rPr>
          <w:rFonts w:ascii="Times New Roman" w:eastAsia="Times New Roman" w:hAnsi="Times New Roman" w:cs="Times New Roman"/>
          <w:sz w:val="28"/>
          <w:szCs w:val="28"/>
        </w:rPr>
        <w:t xml:space="preserve">елям с 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каким-либо</w:t>
      </w:r>
      <w:r w:rsidR="00444819" w:rsidRPr="00104B3F">
        <w:rPr>
          <w:rFonts w:ascii="Times New Roman" w:eastAsia="Times New Roman" w:hAnsi="Times New Roman" w:cs="Times New Roman"/>
          <w:sz w:val="28"/>
          <w:szCs w:val="28"/>
        </w:rPr>
        <w:t xml:space="preserve"> предложением</w:t>
      </w:r>
      <w:r w:rsidR="00731F54" w:rsidRPr="00104B3F">
        <w:rPr>
          <w:rFonts w:ascii="Times New Roman" w:eastAsia="Times New Roman" w:hAnsi="Times New Roman" w:cs="Times New Roman"/>
          <w:sz w:val="28"/>
          <w:szCs w:val="28"/>
        </w:rPr>
        <w:t>, выразить благодарность и пожелания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78FCE2" w14:textId="3589F0BF" w:rsidR="00783378" w:rsidRPr="00104B3F" w:rsidRDefault="00444819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783378" w:rsidRPr="00104B3F">
        <w:rPr>
          <w:rFonts w:ascii="Times New Roman" w:eastAsia="Times New Roman" w:hAnsi="Times New Roman" w:cs="Times New Roman"/>
          <w:sz w:val="28"/>
          <w:szCs w:val="28"/>
        </w:rPr>
        <w:t>Наш дидактический маркер переносной, то есть его можно вынести в летний период на игровую площадку, для продолжения совместной работы с родителями.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 xml:space="preserve"> Имеет постоянные рубрики, а в них полезная и каждый раз новая информация.</w:t>
      </w:r>
    </w:p>
    <w:p w14:paraId="6C6E2E80" w14:textId="77777777" w:rsidR="00783378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Дидактический маркер у нас один, а возможностей у него много. Он ярок, доступен, универсален. Он учит родителей быть внимательными к развитию своего ребенка, помогает понять важность работы детского сада в воспитании и образовании детей, раскрывает родителям ценность своей собственной работы.</w:t>
      </w:r>
    </w:p>
    <w:p w14:paraId="59FACDD9" w14:textId="77777777" w:rsidR="00444819" w:rsidRPr="00104B3F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Таким образом, родители получают возможность высказывать свою точку зрения, задать свой вопрос и, наконец, просто уз</w:t>
      </w:r>
      <w:r w:rsidR="00444819" w:rsidRPr="00104B3F">
        <w:rPr>
          <w:rFonts w:ascii="Times New Roman" w:eastAsia="Times New Roman" w:hAnsi="Times New Roman" w:cs="Times New Roman"/>
          <w:sz w:val="28"/>
          <w:szCs w:val="28"/>
        </w:rPr>
        <w:t>нать полезную информацию.</w:t>
      </w:r>
    </w:p>
    <w:p w14:paraId="79BD990D" w14:textId="4B23A634" w:rsidR="00CE3C80" w:rsidRDefault="00783378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B3F">
        <w:rPr>
          <w:rFonts w:ascii="Times New Roman" w:eastAsia="Times New Roman" w:hAnsi="Times New Roman" w:cs="Times New Roman"/>
          <w:sz w:val="28"/>
          <w:szCs w:val="28"/>
        </w:rPr>
        <w:t>Такой интерактивный подход информационно-просветительской работы помогает создать творческую атмосферу взаимопонимания, общности интересов через подготовку, организацию и проведение совместных мероприятий для всех участников образовательн</w:t>
      </w:r>
      <w:r w:rsidR="00104B3F" w:rsidRPr="00104B3F">
        <w:rPr>
          <w:rFonts w:ascii="Times New Roman" w:eastAsia="Times New Roman" w:hAnsi="Times New Roman" w:cs="Times New Roman"/>
          <w:sz w:val="28"/>
          <w:szCs w:val="28"/>
        </w:rPr>
        <w:t>ых отношений</w:t>
      </w:r>
      <w:r w:rsidRPr="00104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A57A96" w14:textId="77777777" w:rsidR="00444819" w:rsidRDefault="00444819" w:rsidP="00D67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44819" w:rsidSect="00D6744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000"/>
    <w:multiLevelType w:val="multilevel"/>
    <w:tmpl w:val="A03C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E5C84"/>
    <w:multiLevelType w:val="multilevel"/>
    <w:tmpl w:val="DD80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D7"/>
    <w:rsid w:val="00024FE7"/>
    <w:rsid w:val="00104B3F"/>
    <w:rsid w:val="001474B1"/>
    <w:rsid w:val="001C2BD7"/>
    <w:rsid w:val="001D7A66"/>
    <w:rsid w:val="00357D49"/>
    <w:rsid w:val="004266F5"/>
    <w:rsid w:val="00441909"/>
    <w:rsid w:val="00444819"/>
    <w:rsid w:val="00446147"/>
    <w:rsid w:val="004663C8"/>
    <w:rsid w:val="00482DC6"/>
    <w:rsid w:val="004E053A"/>
    <w:rsid w:val="004E180B"/>
    <w:rsid w:val="00606D6C"/>
    <w:rsid w:val="0064480F"/>
    <w:rsid w:val="00731F54"/>
    <w:rsid w:val="00783378"/>
    <w:rsid w:val="007C163C"/>
    <w:rsid w:val="007C69ED"/>
    <w:rsid w:val="007E72D9"/>
    <w:rsid w:val="008378C3"/>
    <w:rsid w:val="008B0F2D"/>
    <w:rsid w:val="00931D5C"/>
    <w:rsid w:val="00961130"/>
    <w:rsid w:val="00993ED6"/>
    <w:rsid w:val="009B5B63"/>
    <w:rsid w:val="009D0F1D"/>
    <w:rsid w:val="00B2205B"/>
    <w:rsid w:val="00B475DF"/>
    <w:rsid w:val="00CE3C80"/>
    <w:rsid w:val="00D031EF"/>
    <w:rsid w:val="00D33DE3"/>
    <w:rsid w:val="00D67448"/>
    <w:rsid w:val="00EB6DD2"/>
    <w:rsid w:val="00EF6569"/>
    <w:rsid w:val="00F059DE"/>
    <w:rsid w:val="00F436F9"/>
    <w:rsid w:val="00F77EC4"/>
    <w:rsid w:val="00FD0CC6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C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69ED"/>
  </w:style>
  <w:style w:type="paragraph" w:styleId="a3">
    <w:name w:val="Balloon Text"/>
    <w:basedOn w:val="a"/>
    <w:link w:val="a4"/>
    <w:uiPriority w:val="99"/>
    <w:semiHidden/>
    <w:unhideWhenUsed/>
    <w:rsid w:val="00F4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6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4F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4B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C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69ED"/>
  </w:style>
  <w:style w:type="paragraph" w:styleId="a3">
    <w:name w:val="Balloon Text"/>
    <w:basedOn w:val="a"/>
    <w:link w:val="a4"/>
    <w:uiPriority w:val="99"/>
    <w:semiHidden/>
    <w:unhideWhenUsed/>
    <w:rsid w:val="00F4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6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4F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4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3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31589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738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38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1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3756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365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pova30tany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F57C-E8E3-420E-A9E1-431A99CD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ASUS4</dc:creator>
  <cp:lastModifiedBy>Polina</cp:lastModifiedBy>
  <cp:revision>2</cp:revision>
  <cp:lastPrinted>2022-12-07T07:30:00Z</cp:lastPrinted>
  <dcterms:created xsi:type="dcterms:W3CDTF">2023-01-19T11:28:00Z</dcterms:created>
  <dcterms:modified xsi:type="dcterms:W3CDTF">2023-01-19T11:28:00Z</dcterms:modified>
</cp:coreProperties>
</file>