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568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center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8"/>
        </w:rPr>
        <w:t>Муниципальное бюджетное дошкольное образовательное учреждение детский сад № 8 комбинированного вида Щербиновский район, станица Старощербиновская</w:t>
      </w:r>
      <w:r>
        <w:rPr>
          <w:rFonts w:hint="default" w:ascii="Times New Roman" w:hAnsi="Times New Roman" w:eastAsia="Times New Roman"/>
          <w:b/>
          <w:color w:val="000000"/>
          <w:sz w:val="28"/>
          <w:szCs w:val="28"/>
        </w:rPr>
        <w:br w:type="textWrapping"/>
      </w:r>
    </w:p>
    <w:p w14:paraId="1B519E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72C108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66CCE3E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1D8F51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17A7BC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2042CC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7BEEB0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6C0200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center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Сообщение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 из опыта работы по теме:</w:t>
      </w:r>
    </w:p>
    <w:p w14:paraId="3BD5BB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center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8"/>
          <w:lang w:val="ru-RU"/>
        </w:rPr>
        <w:t>«Сенсомоторное развитие детей младшей группы»</w:t>
      </w:r>
      <w:r>
        <w:rPr>
          <w:rFonts w:hint="default" w:ascii="Times New Roman" w:hAnsi="Times New Roman" w:eastAsia="Times New Roman"/>
          <w:b/>
          <w:color w:val="000000"/>
          <w:sz w:val="28"/>
          <w:szCs w:val="28"/>
          <w:lang w:val="ru-RU"/>
        </w:rPr>
        <w:br w:type="textWrapping"/>
      </w:r>
    </w:p>
    <w:p w14:paraId="4A6B21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7A390E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5C41FD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7B1815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431A46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5BC902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150AFB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41104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45EE4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685EF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</w:p>
    <w:p w14:paraId="2ECD70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</w:p>
    <w:p w14:paraId="4583F4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hint="default" w:ascii="Times New Roman" w:hAnsi="Times New Roman" w:eastAsia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Подготовила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eastAsia="Times New Roman"/>
          <w:b/>
          <w:color w:val="000000"/>
          <w:sz w:val="28"/>
          <w:szCs w:val="28"/>
          <w:lang w:val="ru-RU"/>
        </w:rPr>
        <w:t>Терещенко Ангелина Александровна</w:t>
      </w:r>
    </w:p>
    <w:p w14:paraId="3210F0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bookmarkEnd w:id="0"/>
    </w:p>
    <w:p w14:paraId="64EE7B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right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33309C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6EA856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4AD517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1EFA4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Сенсорное воспитание во все времена было и остается важным и   необходимым для полноценного развития ребенка. Сенсорное развитие ребенка – это развитие его восприятия и формирование представлений о внешних свойствах предметов: их форме, цвете, величине, положения в пространстве. </w:t>
      </w:r>
    </w:p>
    <w:p w14:paraId="108168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Я считаю, что эта тема наиболее актуальна в наше время. Ведь не зря профессор Николай Щелованов называл младший дошкольный возраст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«золотой порой»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сенсорного развития.</w:t>
      </w:r>
    </w:p>
    <w:p w14:paraId="34764F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Значение сенсорного развития в раннем и младшем дошкольном возрасте трудно переоценить. Именно этот возраст наиболее благоприятен для совершенствования деятельности органов чувств, накопления представлений об окружающем мире. </w:t>
      </w:r>
    </w:p>
    <w:p w14:paraId="65E34B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Благодаря сенсорному развитию, обучение становится ярким, именно сенсорное воспитание, уровень развития его ощущений и восприятий являются важной предпосылкой успешной познавательной деятельности.</w:t>
      </w:r>
    </w:p>
    <w:p w14:paraId="07239A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Сенсорное воспитание, служит основой познания мира,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первой ступенью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которого является чувственный опыт, для этого в нашей группе были созданы более оснащенные центры сенсомоторного развития для детей, направленные на формирование полноценного восприятия окружающей действительности.</w:t>
      </w:r>
    </w:p>
    <w:p w14:paraId="286334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Для боле эффективного изучения данной темы, я пользовалась и изучала методическую литературу, консультировалась с педагогом психологом, посещала мастер классы, советовалась с педагогом-наставником.</w:t>
      </w:r>
    </w:p>
    <w:p w14:paraId="5CAD3B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Работая над проблемой сенсорного развития дошкольников через дидактическую игру, я поняла, что это очень длительный процесс, который невозможен без участия родителей. Работа по сенсорному развитию должна вестись совместно с семьей. Ведь одним из важных условий обеспечивающих нормальное развитие ребенка является единство педагогических воздействий со стороны всех, кто участвует в воспитании ребенка, а это и педагоги и родители. </w:t>
      </w:r>
    </w:p>
    <w:p w14:paraId="6F3A8F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Я применяю в своей работе эффективные средства сенсорного развития детей дошкольного возраста через использование дидактических игр – игровых заданий, направленных непосредственно на развитие сенсорных способностей (различия формы, цвета, объема и др.). Через дидактические игра мы не только играем, но и обучаемся.</w:t>
      </w:r>
    </w:p>
    <w:p w14:paraId="3EE7A7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84"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Посредством дидактической игры дети овладевают новыми знаниями, умениями, у них формируются сенсорные эталоны с меньшим напряжением: дети легче запоминают материал, осваивают новые способы деятельности,  сравнивают, различают, сопоставляют, обобщают. </w:t>
      </w:r>
    </w:p>
    <w:p w14:paraId="38B1E0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84"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Поэтому я считаю, что в моей работе использование дидактических игр является одним из важных условий сенсорного развития детей младшего дошкольного возраста. Я применяю различные методы, приемы и способы организации этой работы, которые помогут мне добиться хорошего результата. Это–дидактические игры, совместные игры-экспериментирования с детьми, индивидуальная работа, развлечения, проектирование, игровые упражнения с дидактическими пособиями, проблемные и поисковые ситуации.</w:t>
      </w:r>
    </w:p>
    <w:p w14:paraId="4CAEE1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84"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Вместе с детьми мы начали знакомство с техникой «Тафи», она также как и сенсорное развитие, способствует развитию речевой активности детей, познавательного и творческого потенциала. Эта техника доступна и мобильна. Также я применяю двуручные игры на развитие межполушарного взаимодействия, </w:t>
      </w:r>
    </w:p>
    <w:p w14:paraId="3DFB0D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84"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Мои малыши с удовольствием включаются в деятельность, проявляя эмоции, радостное удивление и речевую активность. На данный момент дети уже используют свои знания в игровой деятельности.</w:t>
      </w:r>
    </w:p>
    <w:p w14:paraId="182FD8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2"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Спасибо за внимание.</w:t>
      </w:r>
    </w:p>
    <w:p w14:paraId="37DFEE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2"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</w:p>
    <w:p w14:paraId="0B38E51D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C00E0"/>
    <w:rsid w:val="00020285"/>
    <w:rsid w:val="000D60D5"/>
    <w:rsid w:val="001269EC"/>
    <w:rsid w:val="002735FD"/>
    <w:rsid w:val="00307122"/>
    <w:rsid w:val="00443C47"/>
    <w:rsid w:val="00495C1C"/>
    <w:rsid w:val="004C00E0"/>
    <w:rsid w:val="00521061"/>
    <w:rsid w:val="00581379"/>
    <w:rsid w:val="006A15FC"/>
    <w:rsid w:val="006F21D3"/>
    <w:rsid w:val="006F5736"/>
    <w:rsid w:val="007C2B0F"/>
    <w:rsid w:val="007E7CD1"/>
    <w:rsid w:val="008F7B65"/>
    <w:rsid w:val="00913E60"/>
    <w:rsid w:val="009D7657"/>
    <w:rsid w:val="00A0052B"/>
    <w:rsid w:val="00AB1E73"/>
    <w:rsid w:val="00AF1E80"/>
    <w:rsid w:val="00B13931"/>
    <w:rsid w:val="00B33689"/>
    <w:rsid w:val="00B4787D"/>
    <w:rsid w:val="00C70EA3"/>
    <w:rsid w:val="00D26134"/>
    <w:rsid w:val="00DB0732"/>
    <w:rsid w:val="00DE4355"/>
    <w:rsid w:val="00DE5BE4"/>
    <w:rsid w:val="00ED02D1"/>
    <w:rsid w:val="00F055C1"/>
    <w:rsid w:val="00FC0A5E"/>
    <w:rsid w:val="19502B8A"/>
    <w:rsid w:val="21E1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basedOn w:val="1"/>
    <w:link w:val="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3">
    <w:name w:val="heading 4"/>
    <w:basedOn w:val="1"/>
    <w:link w:val="9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Заголовок 3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9">
    <w:name w:val="Заголовок 4 Знак"/>
    <w:basedOn w:val="4"/>
    <w:link w:val="3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0">
    <w:name w:val="c2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c7"/>
    <w:basedOn w:val="4"/>
    <w:qFormat/>
    <w:uiPriority w:val="0"/>
  </w:style>
  <w:style w:type="character" w:customStyle="1" w:styleId="12">
    <w:name w:val="c0"/>
    <w:basedOn w:val="4"/>
    <w:qFormat/>
    <w:uiPriority w:val="0"/>
  </w:style>
  <w:style w:type="character" w:customStyle="1" w:styleId="13">
    <w:name w:val="c15"/>
    <w:basedOn w:val="4"/>
    <w:qFormat/>
    <w:uiPriority w:val="0"/>
  </w:style>
  <w:style w:type="character" w:customStyle="1" w:styleId="14">
    <w:name w:val="c8"/>
    <w:basedOn w:val="4"/>
    <w:qFormat/>
    <w:uiPriority w:val="0"/>
  </w:style>
  <w:style w:type="paragraph" w:customStyle="1" w:styleId="15">
    <w:name w:val="c2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c30"/>
    <w:basedOn w:val="4"/>
    <w:qFormat/>
    <w:uiPriority w:val="0"/>
  </w:style>
  <w:style w:type="paragraph" w:customStyle="1" w:styleId="17">
    <w:name w:val="c7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8">
    <w:name w:val="c5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9">
    <w:name w:val="c22"/>
    <w:basedOn w:val="4"/>
    <w:qFormat/>
    <w:uiPriority w:val="0"/>
  </w:style>
  <w:style w:type="paragraph" w:customStyle="1" w:styleId="20">
    <w:name w:val="c1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">
    <w:name w:val="c6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2">
    <w:name w:val="c3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5">
    <w:name w:val="c4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6">
    <w:name w:val="c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7">
    <w:name w:val="c1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8">
    <w:name w:val="c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9">
    <w:name w:val="c6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0">
    <w:name w:val="c3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511</Words>
  <Characters>2915</Characters>
  <Lines>24</Lines>
  <Paragraphs>6</Paragraphs>
  <TotalTime>26</TotalTime>
  <ScaleCrop>false</ScaleCrop>
  <LinksUpToDate>false</LinksUpToDate>
  <CharactersWithSpaces>3420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2025-01-27T11:11:00Z</dcterms:created>
  <dc:creator>2023</dc:creator>
  <cp:lastModifiedBy>Polina</cp:lastModifiedBy>
  <dcterms:modified xsi:type="dcterms:W3CDTF">2025-02-03T08:07:25Z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9E9CE3526D0949A2862943E8B76A800A_12</vt:lpwstr>
  </property>
</Properties>
</file>