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АВТОНОМНОЕ ДОШКОЛЬНОЕ ОБРАЗОВАТЕЛЬНОЕ УЧРЕЖДЕНИЕ </w:t>
      </w:r>
    </w:p>
    <w:p w:rsidR="00CE1ED1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ДЕТСКИЙ САД №42</w:t>
      </w: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Pr="005D4B39" w:rsidRDefault="005D4B39" w:rsidP="005D4B39">
      <w:pPr>
        <w:jc w:val="center"/>
        <w:rPr>
          <w:rFonts w:ascii="Times New Roman" w:hAnsi="Times New Roman" w:cs="Times New Roman"/>
          <w:b/>
          <w:sz w:val="32"/>
        </w:rPr>
      </w:pPr>
      <w:r w:rsidRPr="005D4B39">
        <w:rPr>
          <w:rFonts w:ascii="Times New Roman" w:hAnsi="Times New Roman" w:cs="Times New Roman"/>
          <w:b/>
          <w:bCs/>
          <w:sz w:val="32"/>
        </w:rPr>
        <w:t>Психолого-педагогическая технология «Мягкая педагогика» для коррекции нарушений эмоционально-волевой сферы детей с ОВЗ</w:t>
      </w:r>
      <w:r w:rsidRPr="005D4B39">
        <w:rPr>
          <w:rFonts w:ascii="Times New Roman" w:hAnsi="Times New Roman" w:cs="Times New Roman"/>
          <w:b/>
          <w:sz w:val="32"/>
        </w:rPr>
        <w:t xml:space="preserve"> </w:t>
      </w: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5D4B39" w:rsidRPr="005D4B39" w:rsidRDefault="005D4B39" w:rsidP="005D4B3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5D4B39">
        <w:rPr>
          <w:rFonts w:ascii="Times New Roman" w:hAnsi="Times New Roman" w:cs="Times New Roman"/>
          <w:b/>
          <w:bCs/>
          <w:i/>
          <w:iCs/>
          <w:sz w:val="28"/>
        </w:rPr>
        <w:t>ЗОБОВА НАДЕЖДА АЛЕКСАНДРОВНА</w:t>
      </w:r>
      <w:r w:rsidRPr="005D4B39">
        <w:rPr>
          <w:rFonts w:ascii="Times New Roman" w:hAnsi="Times New Roman" w:cs="Times New Roman"/>
          <w:b/>
          <w:sz w:val="28"/>
        </w:rPr>
        <w:t xml:space="preserve"> </w:t>
      </w:r>
    </w:p>
    <w:p w:rsidR="005D4B39" w:rsidRDefault="005D4B39" w:rsidP="005D4B39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</w:rPr>
      </w:pPr>
      <w:r w:rsidRPr="005D4B39">
        <w:rPr>
          <w:rFonts w:ascii="Times New Roman" w:hAnsi="Times New Roman" w:cs="Times New Roman"/>
          <w:b/>
          <w:bCs/>
          <w:i/>
          <w:iCs/>
          <w:sz w:val="28"/>
        </w:rPr>
        <w:t xml:space="preserve">Педагог-психолог </w:t>
      </w:r>
    </w:p>
    <w:p w:rsidR="005D4B39" w:rsidRDefault="005D4B39" w:rsidP="005D4B3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высшей квалификационной категории</w:t>
      </w:r>
      <w:r w:rsidRPr="005D4B39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</w:p>
    <w:p w:rsidR="005D4B39" w:rsidRDefault="005D4B39" w:rsidP="005D4B3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D4B39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p w:rsidR="009051D7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</w:rPr>
        <w:t>рмавир, 2024 год</w:t>
      </w:r>
    </w:p>
    <w:p w:rsidR="005D4B39" w:rsidRDefault="009051D7" w:rsidP="005D4B3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a3"/>
        <w:tblpPr w:leftFromText="180" w:rightFromText="180" w:vertAnchor="page" w:horzAnchor="margin" w:tblpY="2555"/>
        <w:tblW w:w="0" w:type="auto"/>
        <w:tblLook w:val="04A0"/>
      </w:tblPr>
      <w:tblGrid>
        <w:gridCol w:w="1019"/>
        <w:gridCol w:w="13767"/>
      </w:tblGrid>
      <w:tr w:rsidR="005D4B39" w:rsidRPr="0046512C" w:rsidTr="000A4012">
        <w:tc>
          <w:tcPr>
            <w:tcW w:w="1019" w:type="dxa"/>
          </w:tcPr>
          <w:p w:rsidR="005D4B39" w:rsidRPr="0046512C" w:rsidRDefault="005D4B39" w:rsidP="00B56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1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</w:t>
            </w:r>
          </w:p>
        </w:tc>
        <w:tc>
          <w:tcPr>
            <w:tcW w:w="13767" w:type="dxa"/>
          </w:tcPr>
          <w:p w:rsidR="005D4B39" w:rsidRPr="0046512C" w:rsidRDefault="005D4B39" w:rsidP="00B56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12C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</w:tr>
      <w:tr w:rsidR="005D4B39" w:rsidRPr="0046512C" w:rsidTr="000A4012">
        <w:tc>
          <w:tcPr>
            <w:tcW w:w="1019" w:type="dxa"/>
          </w:tcPr>
          <w:p w:rsidR="005D4B39" w:rsidRPr="0046512C" w:rsidRDefault="005D4B39" w:rsidP="00B5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67" w:type="dxa"/>
          </w:tcPr>
          <w:p w:rsidR="005D4B39" w:rsidRDefault="005D4B39" w:rsidP="00B56B9F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t>Коррекция эмоционально-волевых нарушений у детей с ОВЗ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 — это организованная система педагогических и психологических воздействий, таких как</w:t>
            </w:r>
          </w:p>
          <w:p w:rsidR="005D4B39" w:rsidRPr="00876EBB" w:rsidRDefault="005D4B39" w:rsidP="00B56B9F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" w:firstLine="0"/>
              <w:rPr>
                <w:color w:val="333333"/>
                <w:sz w:val="28"/>
                <w:szCs w:val="28"/>
              </w:rPr>
            </w:pPr>
            <w:r w:rsidRPr="00876EBB">
              <w:rPr>
                <w:color w:val="333333"/>
                <w:sz w:val="28"/>
                <w:szCs w:val="28"/>
              </w:rPr>
              <w:t>Смягчение эмоционального дискомфорта у детей</w:t>
            </w:r>
          </w:p>
          <w:p w:rsidR="005D4B39" w:rsidRPr="00876EBB" w:rsidRDefault="005D4B39" w:rsidP="00B56B9F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" w:firstLine="0"/>
              <w:rPr>
                <w:color w:val="333333"/>
                <w:sz w:val="28"/>
                <w:szCs w:val="28"/>
              </w:rPr>
            </w:pPr>
            <w:r w:rsidRPr="00876EBB">
              <w:rPr>
                <w:color w:val="333333"/>
                <w:sz w:val="28"/>
                <w:szCs w:val="28"/>
              </w:rPr>
              <w:t>Повышение активности и самостоятельности детей.</w:t>
            </w:r>
          </w:p>
          <w:p w:rsidR="005D4B39" w:rsidRPr="00876EBB" w:rsidRDefault="005D4B39" w:rsidP="00B56B9F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" w:firstLine="0"/>
              <w:rPr>
                <w:color w:val="333333"/>
                <w:sz w:val="28"/>
                <w:szCs w:val="28"/>
              </w:rPr>
            </w:pPr>
            <w:r w:rsidRPr="00876EBB">
              <w:rPr>
                <w:color w:val="333333"/>
                <w:sz w:val="28"/>
                <w:szCs w:val="28"/>
              </w:rPr>
              <w:t>Устранение вторичных личностных реакций, обусловленных эмоциональными нарушениями, таких как агрессивность, повышенная возбудимость, тревожная мнительность и др.</w:t>
            </w:r>
          </w:p>
          <w:p w:rsidR="005D4B39" w:rsidRPr="00876EBB" w:rsidRDefault="005D4B39" w:rsidP="00B56B9F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" w:firstLine="0"/>
              <w:rPr>
                <w:color w:val="333333"/>
                <w:sz w:val="28"/>
                <w:szCs w:val="28"/>
              </w:rPr>
            </w:pPr>
            <w:r w:rsidRPr="00876EBB">
              <w:rPr>
                <w:color w:val="333333"/>
                <w:sz w:val="28"/>
                <w:szCs w:val="28"/>
              </w:rPr>
              <w:t xml:space="preserve">Коррекция самооценки, уровня самосознания, формирование эмоциональной устойчивости и </w:t>
            </w:r>
            <w:proofErr w:type="spellStart"/>
            <w:r w:rsidRPr="00876EBB">
              <w:rPr>
                <w:color w:val="333333"/>
                <w:sz w:val="28"/>
                <w:szCs w:val="28"/>
              </w:rPr>
              <w:t>саморегуляции</w:t>
            </w:r>
            <w:proofErr w:type="spellEnd"/>
            <w:r w:rsidRPr="00876EBB">
              <w:rPr>
                <w:color w:val="333333"/>
                <w:sz w:val="28"/>
                <w:szCs w:val="28"/>
              </w:rPr>
              <w:t>.</w:t>
            </w:r>
          </w:p>
          <w:p w:rsidR="005D4B39" w:rsidRPr="00876EBB" w:rsidRDefault="005D4B39" w:rsidP="00B56B9F">
            <w:pPr>
              <w:pStyle w:val="richfactdown-paragraph"/>
              <w:shd w:val="clear" w:color="auto" w:fill="FFFFFF"/>
              <w:spacing w:before="0" w:beforeAutospacing="0" w:after="0" w:afterAutospacing="0"/>
              <w:ind w:left="42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876EBB">
              <w:rPr>
                <w:color w:val="333333"/>
                <w:sz w:val="28"/>
                <w:szCs w:val="28"/>
              </w:rPr>
              <w:t xml:space="preserve">Успешность коррекции </w:t>
            </w:r>
            <w:r>
              <w:rPr>
                <w:color w:val="333333"/>
                <w:sz w:val="28"/>
                <w:szCs w:val="28"/>
              </w:rPr>
              <w:t xml:space="preserve">во многом </w:t>
            </w:r>
            <w:r w:rsidRPr="00876EBB">
              <w:rPr>
                <w:color w:val="333333"/>
                <w:sz w:val="28"/>
                <w:szCs w:val="28"/>
              </w:rPr>
              <w:t>з</w:t>
            </w:r>
            <w:r>
              <w:rPr>
                <w:color w:val="333333"/>
                <w:sz w:val="28"/>
                <w:szCs w:val="28"/>
              </w:rPr>
              <w:t xml:space="preserve">ависит от выбранных педагогом </w:t>
            </w:r>
            <w:proofErr w:type="gramStart"/>
            <w:r>
              <w:rPr>
                <w:color w:val="333333"/>
                <w:sz w:val="28"/>
                <w:szCs w:val="28"/>
              </w:rPr>
              <w:t>-</w:t>
            </w:r>
            <w:r w:rsidRPr="00876EBB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876EBB">
              <w:rPr>
                <w:color w:val="333333"/>
                <w:sz w:val="28"/>
                <w:szCs w:val="28"/>
              </w:rPr>
              <w:t>сихолог</w:t>
            </w:r>
            <w:r>
              <w:rPr>
                <w:color w:val="333333"/>
                <w:sz w:val="28"/>
                <w:szCs w:val="28"/>
              </w:rPr>
              <w:t>ом методов и средств</w:t>
            </w:r>
            <w:r w:rsidRPr="00876EBB">
              <w:rPr>
                <w:color w:val="333333"/>
                <w:sz w:val="28"/>
                <w:szCs w:val="28"/>
              </w:rPr>
              <w:t>.</w:t>
            </w:r>
          </w:p>
        </w:tc>
      </w:tr>
      <w:tr w:rsidR="005D4B39" w:rsidRPr="0046512C" w:rsidTr="000A4012">
        <w:trPr>
          <w:trHeight w:val="2143"/>
        </w:trPr>
        <w:tc>
          <w:tcPr>
            <w:tcW w:w="1019" w:type="dxa"/>
          </w:tcPr>
          <w:p w:rsidR="005D4B39" w:rsidRPr="0046512C" w:rsidRDefault="005D4B39" w:rsidP="00B56B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D4B39" w:rsidRPr="0046512C" w:rsidRDefault="005D4B39" w:rsidP="00B5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7" w:type="dxa"/>
          </w:tcPr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Чтобы смягчить и мягко корректировать перечисленные нарушения я использую в своей работе технологию «Мягкой педагогики». За основу я взяла продукцию компании «</w:t>
            </w:r>
            <w:proofErr w:type="spellStart"/>
            <w:r w:rsidRPr="00A237C9">
              <w:rPr>
                <w:color w:val="000000"/>
                <w:spacing w:val="5"/>
                <w:sz w:val="28"/>
                <w:szCs w:val="28"/>
              </w:rPr>
              <w:t>Тафи</w:t>
            </w:r>
            <w:proofErr w:type="spellEnd"/>
            <w:r w:rsidRPr="00A237C9">
              <w:rPr>
                <w:color w:val="000000"/>
                <w:spacing w:val="5"/>
                <w:sz w:val="28"/>
                <w:szCs w:val="28"/>
              </w:rPr>
              <w:t xml:space="preserve">» 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Основа «Мягкой педагогики» является «Мягкая среда»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Что же это такое????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На вопрос «Что такое «Мягкая среда»?» начнём получать ответ через эмпирический опыт. … Сделайте глубокий вдох и плавный выдох… и почувствуйте своё тело. Уже в этом простом жизненном акте есть </w:t>
            </w:r>
            <w:r w:rsidRPr="00A237C9">
              <w:rPr>
                <w:rStyle w:val="a9"/>
                <w:color w:val="000000"/>
                <w:spacing w:val="5"/>
                <w:sz w:val="28"/>
                <w:szCs w:val="28"/>
              </w:rPr>
              <w:t>ощущение мягкости</w:t>
            </w:r>
            <w:r w:rsidRPr="00A237C9">
              <w:rPr>
                <w:color w:val="000000"/>
                <w:spacing w:val="5"/>
                <w:sz w:val="28"/>
                <w:szCs w:val="28"/>
              </w:rPr>
              <w:t> в виде физического (физиологического) расслабления организма. Представьте кого-то любимого и милого Вам (человека, животного, растение) и осознайте свою реакцию – скорее всего, Вам станет тепло, радостнее, улыбчивее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… И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 xml:space="preserve"> Вы стали </w:t>
            </w:r>
            <w:r w:rsidRPr="00A237C9">
              <w:rPr>
                <w:rStyle w:val="a9"/>
                <w:color w:val="000000"/>
                <w:spacing w:val="5"/>
                <w:sz w:val="28"/>
                <w:szCs w:val="28"/>
              </w:rPr>
              <w:t>мягче</w:t>
            </w:r>
            <w:r w:rsidRPr="00A237C9">
              <w:rPr>
                <w:color w:val="000000"/>
                <w:spacing w:val="5"/>
                <w:sz w:val="28"/>
                <w:szCs w:val="28"/>
              </w:rPr>
              <w:t> – во многих смыслах. И поскольку человек – сам часть среды, в которой он проживает и которую он созидает, то первое понимание того, что такое «Мягкая среда»  Вами уже получено.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Представьте себя, сидящей на мягком ковре в уютном месте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… П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>еред Вами коробочка с ворохом пушистых верёвочек разных цветовых оттенков. Так и хочется погрузить руки в эту мягкую горку и свободно поиграть, прожить каждую на ощупь. Свободно расположив одну из верёвочек на светлом холсте, с удивлением обнаруживаете, что это какой-то образ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… Х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>очется дополнить его, «дорисовать» этими мягкими карандашами. С радостью понимаете, что Ваш рисунок очень пластичен и может меняться по Вашему хотению и получается Ваше изобретение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… И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 xml:space="preserve"> сам процесс расслабляет и вдохновляет одновременно!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lastRenderedPageBreak/>
              <w:t>Если бы Вы выбирали между уютом и регламентом, что бы Вы выбрали? Если бы Вам предложили придумывать и выбирать то, что Вам нравится трогать, складывать и это не ломается, а часто превращается в интересные образы и побуждает придумывать сюжеты историй, игр, что бы Вы предприняли?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Если бы к Вам обращались мягко, ласково и деликатно, Вам бы хотелось быть с этим человеком как можно дольше?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Вот почему ребёнок бы выбрал «Мягкую среду», потому что она отзывается на его потребности в признании, любви и получении впечатлений от процесса творческого созидания.</w:t>
            </w:r>
          </w:p>
          <w:p w:rsidR="005D4B39" w:rsidRPr="0046512C" w:rsidRDefault="005D4B39" w:rsidP="00B5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B39" w:rsidRPr="0046512C" w:rsidTr="000A4012">
        <w:trPr>
          <w:trHeight w:val="1072"/>
        </w:trPr>
        <w:tc>
          <w:tcPr>
            <w:tcW w:w="1019" w:type="dxa"/>
          </w:tcPr>
          <w:p w:rsidR="005D4B39" w:rsidRDefault="005D4B39" w:rsidP="00B56B9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767" w:type="dxa"/>
          </w:tcPr>
          <w:p w:rsidR="005D4B39" w:rsidRPr="00A237C9" w:rsidRDefault="005D4B39" w:rsidP="00B56B9F">
            <w:pPr>
              <w:pStyle w:val="a8"/>
              <w:shd w:val="clear" w:color="auto" w:fill="FFFFFF"/>
              <w:ind w:firstLine="184"/>
              <w:contextualSpacing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rStyle w:val="a4"/>
                <w:color w:val="000000"/>
                <w:spacing w:val="5"/>
                <w:sz w:val="28"/>
                <w:szCs w:val="28"/>
              </w:rPr>
              <w:t>В «Мягкой среде»: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ind w:firstLine="184"/>
              <w:contextualSpacing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— идея созидания и творчества. Ребёнок – участник необычного процесса сотворения своих продуктов.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ind w:firstLine="184"/>
              <w:contextualSpacing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 xml:space="preserve">— 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и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>дея открытости и вариативности. Ребёнок пробует, подбирает, перебирает и находит то, что ему сейчас откликается.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ind w:firstLine="184"/>
              <w:contextualSpacing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 xml:space="preserve">— идея 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простого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 xml:space="preserve"> и сложного. Ребёнок в простых формах и доступных процессах практикуется в создании необычных продуктов – сенсорных открытках, пушистых стихах, тихих сказках, живых картинках…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ind w:firstLine="184"/>
              <w:contextualSpacing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>— идея деликатности и чувствительности. Ребёнок использует сенсорно-тактильные пособия в качестве альтернативных предметов для рисования, конструирования, игры.</w:t>
            </w:r>
          </w:p>
          <w:p w:rsidR="005D4B39" w:rsidRPr="00A237C9" w:rsidRDefault="005D4B39" w:rsidP="00B56B9F">
            <w:pPr>
              <w:pStyle w:val="a8"/>
              <w:shd w:val="clear" w:color="auto" w:fill="FFFFFF"/>
              <w:ind w:firstLine="184"/>
              <w:contextualSpacing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A237C9">
              <w:rPr>
                <w:color w:val="000000"/>
                <w:spacing w:val="5"/>
                <w:sz w:val="28"/>
                <w:szCs w:val="28"/>
              </w:rPr>
              <w:t xml:space="preserve">— </w:t>
            </w:r>
            <w:proofErr w:type="gramStart"/>
            <w:r w:rsidRPr="00A237C9">
              <w:rPr>
                <w:color w:val="000000"/>
                <w:spacing w:val="5"/>
                <w:sz w:val="28"/>
                <w:szCs w:val="28"/>
              </w:rPr>
              <w:t>и</w:t>
            </w:r>
            <w:proofErr w:type="gramEnd"/>
            <w:r w:rsidRPr="00A237C9">
              <w:rPr>
                <w:color w:val="000000"/>
                <w:spacing w:val="5"/>
                <w:sz w:val="28"/>
                <w:szCs w:val="28"/>
              </w:rPr>
              <w:t>дея важности процесса. Ребёнок проживает в потоке процесс созидания, внутренней сосредоточенности и свободного проявления фантазии. Результатом является сам процесс сотворения и пребывания в данности, как в игре.</w:t>
            </w:r>
          </w:p>
          <w:p w:rsidR="005D4B39" w:rsidRPr="0046512C" w:rsidRDefault="005D4B39" w:rsidP="00B56B9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4B39" w:rsidRPr="0046512C" w:rsidTr="000A4012">
        <w:tc>
          <w:tcPr>
            <w:tcW w:w="1019" w:type="dxa"/>
          </w:tcPr>
          <w:p w:rsidR="005D4B39" w:rsidRPr="0046512C" w:rsidRDefault="005D4B39" w:rsidP="00B5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67" w:type="dxa"/>
          </w:tcPr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C593C">
              <w:rPr>
                <w:color w:val="000000"/>
                <w:sz w:val="28"/>
                <w:shd w:val="clear" w:color="auto" w:fill="FFFFFF"/>
              </w:rPr>
              <w:t>Несмотря на видимую простоту</w:t>
            </w:r>
            <w:r>
              <w:rPr>
                <w:color w:val="000000"/>
                <w:sz w:val="28"/>
                <w:shd w:val="clear" w:color="auto" w:fill="FFFFFF"/>
              </w:rPr>
              <w:t xml:space="preserve"> этих материалов</w:t>
            </w:r>
            <w:r w:rsidRPr="00BC593C">
              <w:rPr>
                <w:color w:val="000000"/>
                <w:sz w:val="28"/>
                <w:shd w:val="clear" w:color="auto" w:fill="FFFFFF"/>
              </w:rPr>
              <w:t xml:space="preserve">, в них заложен глубокий смысл. Они — мягкие и бережные по отношению к детям, способствуют снятию нервного напряжения, независимо от того, чем именно вы будете с детьми заниматься. Само по себе взаимодействие с такими материалами, их тактильные свойства несут этот эффект. Благодаря своей гибкости и адаптивности, пособия «ТАФИ» могут легко подстроиться под работу с детьми разного возраста и решение разных задач. </w:t>
            </w:r>
          </w:p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rStyle w:val="a4"/>
                <w:color w:val="000000"/>
                <w:sz w:val="28"/>
                <w:shd w:val="clear" w:color="auto" w:fill="FFFFFF"/>
              </w:rPr>
            </w:pPr>
            <w:r w:rsidRPr="00BC593C">
              <w:rPr>
                <w:rStyle w:val="a4"/>
                <w:color w:val="000000"/>
                <w:sz w:val="28"/>
                <w:shd w:val="clear" w:color="auto" w:fill="FFFFFF"/>
              </w:rPr>
              <w:t>Та же Вязаная графика может быть</w:t>
            </w:r>
          </w:p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42"/>
              <w:contextualSpacing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C593C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BC593C">
              <w:rPr>
                <w:rFonts w:ascii="Segoe UI" w:hAnsi="Segoe UI"/>
                <w:color w:val="000000"/>
                <w:sz w:val="28"/>
                <w:shd w:val="clear" w:color="auto" w:fill="FFFFFF"/>
              </w:rPr>
              <w:t>️</w:t>
            </w:r>
            <w:r w:rsidRPr="00BC593C">
              <w:rPr>
                <w:color w:val="000000"/>
                <w:sz w:val="28"/>
                <w:shd w:val="clear" w:color="auto" w:fill="FFFFFF"/>
              </w:rPr>
              <w:t xml:space="preserve">наполнением для сенсорной коробки в работе с малышом: с ним можно изучать свойства текстильных карандашей, развивать мелкую моторику, знакомиться с цветами, рисовать линии и каракули на холсте, </w:t>
            </w:r>
            <w:r w:rsidRPr="00BC593C">
              <w:rPr>
                <w:color w:val="000000"/>
                <w:sz w:val="28"/>
                <w:shd w:val="clear" w:color="auto" w:fill="FFFFFF"/>
              </w:rPr>
              <w:lastRenderedPageBreak/>
              <w:t>разыгрывать разные сюжеты, работать над запуском речи;</w:t>
            </w:r>
          </w:p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42"/>
              <w:contextualSpacing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C593C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BC593C">
              <w:rPr>
                <w:rFonts w:ascii="Segoe UI" w:hAnsi="Segoe UI"/>
                <w:color w:val="000000"/>
                <w:sz w:val="28"/>
                <w:shd w:val="clear" w:color="auto" w:fill="FFFFFF"/>
              </w:rPr>
              <w:t>️</w:t>
            </w:r>
            <w:r w:rsidRPr="00BC593C">
              <w:rPr>
                <w:color w:val="000000"/>
                <w:sz w:val="28"/>
                <w:shd w:val="clear" w:color="auto" w:fill="FFFFFF"/>
              </w:rPr>
              <w:t>с детьми постарше можно создавать текстильные картины и сказки, проводить разные игры;</w:t>
            </w:r>
          </w:p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42"/>
              <w:contextualSpacing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C593C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BC593C">
              <w:rPr>
                <w:rFonts w:ascii="Segoe UI" w:hAnsi="Segoe UI"/>
                <w:color w:val="000000"/>
                <w:sz w:val="28"/>
                <w:shd w:val="clear" w:color="auto" w:fill="FFFFFF"/>
              </w:rPr>
              <w:t>️</w:t>
            </w:r>
            <w:r w:rsidRPr="00BC593C">
              <w:rPr>
                <w:color w:val="000000"/>
                <w:sz w:val="28"/>
                <w:shd w:val="clear" w:color="auto" w:fill="FFFFFF"/>
              </w:rPr>
              <w:t>со старшими дошколятами заниматься подготовкой к школе;</w:t>
            </w:r>
          </w:p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42"/>
              <w:contextualSpacing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C593C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BC593C">
              <w:rPr>
                <w:rFonts w:ascii="Segoe UI" w:hAnsi="Segoe UI"/>
                <w:color w:val="000000"/>
                <w:sz w:val="28"/>
                <w:shd w:val="clear" w:color="auto" w:fill="FFFFFF"/>
              </w:rPr>
              <w:t>️</w:t>
            </w:r>
            <w:r w:rsidRPr="00BC593C">
              <w:rPr>
                <w:color w:val="000000"/>
                <w:sz w:val="28"/>
                <w:shd w:val="clear" w:color="auto" w:fill="FFFFFF"/>
              </w:rPr>
              <w:t xml:space="preserve">и даже подросткам будет интересно </w:t>
            </w:r>
            <w:proofErr w:type="gramStart"/>
            <w:r w:rsidRPr="00BC593C">
              <w:rPr>
                <w:color w:val="000000"/>
                <w:sz w:val="28"/>
                <w:shd w:val="clear" w:color="auto" w:fill="FFFFFF"/>
              </w:rPr>
              <w:t>снимать</w:t>
            </w:r>
            <w:proofErr w:type="gramEnd"/>
            <w:r w:rsidRPr="00BC593C">
              <w:rPr>
                <w:color w:val="000000"/>
                <w:sz w:val="28"/>
                <w:shd w:val="clear" w:color="auto" w:fill="FFFFFF"/>
              </w:rPr>
              <w:t xml:space="preserve"> и монтировать мультфильмы;</w:t>
            </w:r>
          </w:p>
          <w:p w:rsidR="005D4B39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42"/>
              <w:contextualSpacing/>
              <w:jc w:val="both"/>
              <w:rPr>
                <w:color w:val="000000"/>
                <w:sz w:val="28"/>
                <w:shd w:val="clear" w:color="auto" w:fill="FFFFFF"/>
              </w:rPr>
            </w:pPr>
            <w:r w:rsidRPr="00BC593C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BC593C">
              <w:rPr>
                <w:rFonts w:ascii="Segoe UI" w:hAnsi="Segoe UI"/>
                <w:color w:val="000000"/>
                <w:sz w:val="28"/>
                <w:shd w:val="clear" w:color="auto" w:fill="FFFFFF"/>
              </w:rPr>
              <w:t>️</w:t>
            </w:r>
            <w:r w:rsidRPr="00BC593C">
              <w:rPr>
                <w:color w:val="000000"/>
                <w:sz w:val="28"/>
                <w:shd w:val="clear" w:color="auto" w:fill="FFFFFF"/>
              </w:rPr>
              <w:t xml:space="preserve">также можно проводить занятия с группой детей разных возрастов, где старшие будут передавать опыт младшим. </w:t>
            </w:r>
          </w:p>
          <w:p w:rsidR="005D4B39" w:rsidRPr="00F77922" w:rsidRDefault="005D4B39" w:rsidP="00B56B9F">
            <w:pPr>
              <w:pStyle w:val="a8"/>
              <w:shd w:val="clear" w:color="auto" w:fill="FFFFFF"/>
              <w:spacing w:before="0" w:beforeAutospacing="0" w:after="0" w:afterAutospacing="0"/>
              <w:ind w:firstLine="42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4B39" w:rsidRPr="0046512C" w:rsidTr="000A4012">
        <w:tc>
          <w:tcPr>
            <w:tcW w:w="1019" w:type="dxa"/>
          </w:tcPr>
          <w:p w:rsidR="005D4B39" w:rsidRPr="0046512C" w:rsidRDefault="005D4B39" w:rsidP="00B5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767" w:type="dxa"/>
          </w:tcPr>
          <w:p w:rsidR="005D4B39" w:rsidRPr="00C225F7" w:rsidRDefault="005D4B39" w:rsidP="00B56B9F">
            <w:pPr>
              <w:tabs>
                <w:tab w:val="left" w:pos="2076"/>
              </w:tabs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AFCFF"/>
              </w:rPr>
            </w:pPr>
            <w:r w:rsidRPr="00C225F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AFCFF"/>
              </w:rPr>
              <w:t>Развитие волевой сферы дошкольника возраста 2-4 лет требует постепенного подхода. Важно осознавать, что в этом возрасте дети нередко проявляют весь спектр негативных эмоций громкими истериками, слезами и криками.</w:t>
            </w:r>
          </w:p>
          <w:p w:rsidR="005D4B39" w:rsidRPr="0046512C" w:rsidRDefault="005D4B39" w:rsidP="00B56B9F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25F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AFCFF"/>
              </w:rPr>
              <w:t>В этот временной промежуток формируется минимальный уровень самостоятельности и уверенности в себе. Коррекция эмоциональной сферы требуется, если ребенок сомневается в собственных силах, наблюдаются нарушения в двигательных навыках, слабо развита речь.</w:t>
            </w:r>
          </w:p>
        </w:tc>
      </w:tr>
      <w:tr w:rsidR="005D4B39" w:rsidRPr="0046512C" w:rsidTr="000A4012">
        <w:tc>
          <w:tcPr>
            <w:tcW w:w="1019" w:type="dxa"/>
          </w:tcPr>
          <w:p w:rsidR="005D4B39" w:rsidRPr="0046512C" w:rsidRDefault="005D4B39" w:rsidP="00B5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67" w:type="dxa"/>
          </w:tcPr>
          <w:p w:rsidR="005D4B39" w:rsidRPr="0046512C" w:rsidRDefault="005D4B39" w:rsidP="00B56B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слайдах своей презентации я изобразила карточки с упражнениями, которые помогут вам в развитии ЭВС у детей с ОВЗ с помощью мягкой среды.</w:t>
            </w:r>
          </w:p>
        </w:tc>
      </w:tr>
    </w:tbl>
    <w:p w:rsidR="005D4B39" w:rsidRPr="001E7DA5" w:rsidRDefault="005D4B39" w:rsidP="001E7DA5">
      <w:pPr>
        <w:jc w:val="center"/>
        <w:rPr>
          <w:rFonts w:ascii="Times New Roman" w:hAnsi="Times New Roman" w:cs="Times New Roman"/>
          <w:b/>
          <w:sz w:val="28"/>
        </w:rPr>
      </w:pPr>
    </w:p>
    <w:sectPr w:rsidR="005D4B39" w:rsidRPr="001E7DA5" w:rsidSect="001E7D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3403"/>
    <w:multiLevelType w:val="multilevel"/>
    <w:tmpl w:val="0E40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B3EF8"/>
    <w:multiLevelType w:val="hybridMultilevel"/>
    <w:tmpl w:val="E978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E7D28"/>
    <w:multiLevelType w:val="hybridMultilevel"/>
    <w:tmpl w:val="8CC86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9E2B95"/>
    <w:multiLevelType w:val="multilevel"/>
    <w:tmpl w:val="7854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7DA5"/>
    <w:rsid w:val="00081DA1"/>
    <w:rsid w:val="000A4012"/>
    <w:rsid w:val="00130F46"/>
    <w:rsid w:val="00157B13"/>
    <w:rsid w:val="001E7DA5"/>
    <w:rsid w:val="00222526"/>
    <w:rsid w:val="00227393"/>
    <w:rsid w:val="00243ACD"/>
    <w:rsid w:val="00290F21"/>
    <w:rsid w:val="00324438"/>
    <w:rsid w:val="00374964"/>
    <w:rsid w:val="003C6652"/>
    <w:rsid w:val="00425637"/>
    <w:rsid w:val="0046512C"/>
    <w:rsid w:val="00467E9D"/>
    <w:rsid w:val="004A3402"/>
    <w:rsid w:val="004F7476"/>
    <w:rsid w:val="00512C8D"/>
    <w:rsid w:val="005601F3"/>
    <w:rsid w:val="005D4B39"/>
    <w:rsid w:val="005F552F"/>
    <w:rsid w:val="00675F4F"/>
    <w:rsid w:val="006C045D"/>
    <w:rsid w:val="006F181B"/>
    <w:rsid w:val="00876EBB"/>
    <w:rsid w:val="008831B3"/>
    <w:rsid w:val="008A3C49"/>
    <w:rsid w:val="008B64A4"/>
    <w:rsid w:val="008D4C47"/>
    <w:rsid w:val="009051D7"/>
    <w:rsid w:val="00917180"/>
    <w:rsid w:val="009D725C"/>
    <w:rsid w:val="00A237C9"/>
    <w:rsid w:val="00A47534"/>
    <w:rsid w:val="00AA4B6D"/>
    <w:rsid w:val="00B2696B"/>
    <w:rsid w:val="00BC593C"/>
    <w:rsid w:val="00BE319D"/>
    <w:rsid w:val="00C06401"/>
    <w:rsid w:val="00C15F53"/>
    <w:rsid w:val="00C225F7"/>
    <w:rsid w:val="00CE1ED1"/>
    <w:rsid w:val="00D06BEF"/>
    <w:rsid w:val="00D11DAA"/>
    <w:rsid w:val="00D65D94"/>
    <w:rsid w:val="00DE4D33"/>
    <w:rsid w:val="00E916E0"/>
    <w:rsid w:val="00EA1A60"/>
    <w:rsid w:val="00EE198B"/>
    <w:rsid w:val="00EE5F15"/>
    <w:rsid w:val="00EF1F83"/>
    <w:rsid w:val="00F516B8"/>
    <w:rsid w:val="00F620ED"/>
    <w:rsid w:val="00F77922"/>
    <w:rsid w:val="00F8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E1ED1"/>
    <w:rPr>
      <w:b/>
      <w:bCs/>
    </w:rPr>
  </w:style>
  <w:style w:type="paragraph" w:styleId="a5">
    <w:name w:val="List Paragraph"/>
    <w:basedOn w:val="a"/>
    <w:uiPriority w:val="34"/>
    <w:qFormat/>
    <w:rsid w:val="008831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92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9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916E0"/>
    <w:rPr>
      <w:i/>
      <w:iCs/>
    </w:rPr>
  </w:style>
  <w:style w:type="paragraph" w:customStyle="1" w:styleId="richfactdown-paragraph">
    <w:name w:val="richfactdown-paragraph"/>
    <w:basedOn w:val="a"/>
    <w:rsid w:val="0087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2024-05-15T12:15:00Z</dcterms:created>
  <dcterms:modified xsi:type="dcterms:W3CDTF">2024-11-18T18:36:00Z</dcterms:modified>
</cp:coreProperties>
</file>