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6281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Муниципальное автономное дошкольное образовательное учреждение </w:t>
      </w:r>
    </w:p>
    <w:p w14:paraId="02EAB526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Центр развития ребенка – детский сад № 2 </w:t>
      </w:r>
    </w:p>
    <w:p w14:paraId="013434D2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образование Усть-Лабинский район</w:t>
      </w:r>
    </w:p>
    <w:p w14:paraId="4ADB10BE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11E1931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AB9412C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005FCB2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0BBE5A0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364DE01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FA59A4F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F1D9161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C5F176C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A188DC3" w14:textId="1813A88B" w:rsidR="003E301E" w:rsidRPr="003E301E" w:rsidRDefault="003E301E" w:rsidP="003E30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E30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ТЕАТРАЛИЗОВАННАЯ ДЕЯТЕЛЬНОСТЬ КАК СРЕДСТВО РЕЧЕВОГО РАЗВИТИЯ ДЕТЕЙ МЛАДШЕГО ДОШКОЛЬНОГО ВОЗРАСТА</w:t>
      </w:r>
    </w:p>
    <w:p w14:paraId="6F7AED2F" w14:textId="77777777" w:rsidR="003E301E" w:rsidRPr="00711E27" w:rsidRDefault="003E301E" w:rsidP="003E301E">
      <w:pPr>
        <w:pStyle w:val="ds-markdown-paragraph"/>
        <w:shd w:val="clear" w:color="auto" w:fill="FFFFFF"/>
        <w:spacing w:before="0" w:beforeAutospacing="0" w:after="0" w:afterAutospacing="0"/>
        <w:rPr>
          <w:color w:val="404040"/>
          <w:sz w:val="40"/>
          <w:szCs w:val="40"/>
        </w:rPr>
      </w:pPr>
    </w:p>
    <w:p w14:paraId="59EA245A" w14:textId="77777777" w:rsidR="003E301E" w:rsidRPr="006C10B8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6816957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DB2DD83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1E8B931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8155509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9220356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6F362E0" w14:textId="66986E54" w:rsidR="003E301E" w:rsidRDefault="003E301E" w:rsidP="003E301E">
      <w:pPr>
        <w:pStyle w:val="Default"/>
        <w:spacing w:line="360" w:lineRule="auto"/>
        <w:ind w:left="4253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Русанова Галина Витальевна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>оспитатель</w:t>
      </w:r>
    </w:p>
    <w:p w14:paraId="537A523E" w14:textId="617E087A" w:rsidR="003E301E" w:rsidRDefault="003E301E" w:rsidP="003E301E">
      <w:pPr>
        <w:pStyle w:val="Default"/>
        <w:spacing w:line="360" w:lineRule="auto"/>
        <w:ind w:left="4253"/>
        <w:jc w:val="right"/>
      </w:pPr>
      <w:r>
        <w:rPr>
          <w:rFonts w:ascii="Times New Roman" w:hAnsi="Times New Roman" w:cs="Times New Roman"/>
          <w:bCs/>
        </w:rPr>
        <w:t>Каплина Марина Александровна, воспитатель</w:t>
      </w:r>
    </w:p>
    <w:p w14:paraId="5224FFD2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076E9F6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CFA77EF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FD7BF26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2CCFEE8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D5BC58D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4B67FB3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84DC8D2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2025г.</w:t>
      </w:r>
    </w:p>
    <w:p w14:paraId="64A86E09" w14:textId="77777777" w:rsidR="003E301E" w:rsidRDefault="003E301E" w:rsidP="003E301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9D284EB" w14:textId="4B69F17F" w:rsidR="0085639A" w:rsidRPr="00872A32" w:rsidRDefault="0085639A" w:rsidP="008B61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Развитие речи — одна из важнейших задач в работе с детьми младшего дошкольного возраста. Именно в этот период начинается активное формирование словарного запаса, появляется потребность в общении, развивается эмоционально-волевая сфера. Зачастую дети в возрасте от 2 до 4 лет ещё только учатся формировать фразы, выразительно произносить слова, вступать в диалог. В поиске наиболее эффективных способов поддержки речевого развития </w:t>
      </w:r>
      <w:r w:rsidR="008B61A2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отдали предпочтение</w:t>
      </w: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театрализованн</w:t>
      </w:r>
      <w:r w:rsidR="008B61A2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деятельност</w:t>
      </w:r>
      <w:r w:rsidR="008B61A2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наиболее естественный и увлекательный путь для раскрытия речевого потенциала малышей.</w:t>
      </w:r>
    </w:p>
    <w:p w14:paraId="62683A21" w14:textId="29345C64" w:rsidR="00D64074" w:rsidRPr="00872A32" w:rsidRDefault="00D64074" w:rsidP="008B61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A32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деятельность, делает процесс развития речи более увлекательным и продуктивным, способствует расширению кругозора, улучшению памяти, внимания, восприятия и воображения. Совершенствуется произношение, развивается связная речь, её темп и выразительность. </w:t>
      </w:r>
      <w:r w:rsidR="002C323B" w:rsidRPr="00872A32">
        <w:rPr>
          <w:rFonts w:ascii="Times New Roman" w:hAnsi="Times New Roman" w:cs="Times New Roman"/>
          <w:sz w:val="28"/>
          <w:szCs w:val="28"/>
        </w:rPr>
        <w:t>Улучшаются м</w:t>
      </w:r>
      <w:r w:rsidRPr="00872A32">
        <w:rPr>
          <w:rFonts w:ascii="Times New Roman" w:hAnsi="Times New Roman" w:cs="Times New Roman"/>
          <w:sz w:val="28"/>
          <w:szCs w:val="28"/>
        </w:rPr>
        <w:t>оторика, координация и плавность движений. Дети учатся распознавать и выражать эмоции, знакомиться с чувствами персонажей.</w:t>
      </w:r>
    </w:p>
    <w:p w14:paraId="47697E55" w14:textId="386EC350" w:rsidR="00775BF7" w:rsidRPr="00872A32" w:rsidRDefault="00145A2E" w:rsidP="00592440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2A32">
        <w:rPr>
          <w:sz w:val="28"/>
          <w:szCs w:val="28"/>
        </w:rPr>
        <w:t>Организовывая театрализованную деятельность с воспитанниками, мы не репетируем спектакль или</w:t>
      </w:r>
      <w:r w:rsidR="00775BF7" w:rsidRPr="00872A32">
        <w:rPr>
          <w:sz w:val="28"/>
          <w:szCs w:val="28"/>
        </w:rPr>
        <w:t xml:space="preserve"> «постановк</w:t>
      </w:r>
      <w:r w:rsidRPr="00872A32">
        <w:rPr>
          <w:sz w:val="28"/>
          <w:szCs w:val="28"/>
        </w:rPr>
        <w:t>у</w:t>
      </w:r>
      <w:r w:rsidR="00775BF7" w:rsidRPr="00872A32">
        <w:rPr>
          <w:sz w:val="28"/>
          <w:szCs w:val="28"/>
        </w:rPr>
        <w:t xml:space="preserve"> по ролям», а прежде всего </w:t>
      </w:r>
      <w:r w:rsidRPr="00872A32">
        <w:rPr>
          <w:sz w:val="28"/>
          <w:szCs w:val="28"/>
        </w:rPr>
        <w:t>включаем их в игру</w:t>
      </w:r>
      <w:r w:rsidR="00775BF7" w:rsidRPr="00872A32">
        <w:rPr>
          <w:sz w:val="28"/>
          <w:szCs w:val="28"/>
        </w:rPr>
        <w:t>. Игр</w:t>
      </w:r>
      <w:r w:rsidRPr="00872A32">
        <w:rPr>
          <w:sz w:val="28"/>
          <w:szCs w:val="28"/>
        </w:rPr>
        <w:t>у</w:t>
      </w:r>
      <w:r w:rsidR="00775BF7" w:rsidRPr="00872A32">
        <w:rPr>
          <w:sz w:val="28"/>
          <w:szCs w:val="28"/>
        </w:rPr>
        <w:t xml:space="preserve">, в которой </w:t>
      </w:r>
      <w:r w:rsidRPr="00872A32">
        <w:rPr>
          <w:sz w:val="28"/>
          <w:szCs w:val="28"/>
        </w:rPr>
        <w:t>ребята</w:t>
      </w:r>
      <w:r w:rsidR="00775BF7" w:rsidRPr="00872A32">
        <w:rPr>
          <w:sz w:val="28"/>
          <w:szCs w:val="28"/>
        </w:rPr>
        <w:t xml:space="preserve"> </w:t>
      </w:r>
      <w:r w:rsidRPr="00872A32">
        <w:rPr>
          <w:sz w:val="28"/>
          <w:szCs w:val="28"/>
        </w:rPr>
        <w:t>имеют возможность</w:t>
      </w:r>
      <w:r w:rsidR="00775BF7" w:rsidRPr="00872A32">
        <w:rPr>
          <w:sz w:val="28"/>
          <w:szCs w:val="28"/>
        </w:rPr>
        <w:t xml:space="preserve"> </w:t>
      </w:r>
      <w:r w:rsidR="00775BF7" w:rsidRPr="00872A32">
        <w:rPr>
          <w:rStyle w:val="ad"/>
          <w:rFonts w:eastAsiaTheme="majorEastAsia"/>
          <w:b w:val="0"/>
          <w:bCs w:val="0"/>
          <w:sz w:val="28"/>
          <w:szCs w:val="28"/>
        </w:rPr>
        <w:t>свободно проявлять себя</w:t>
      </w:r>
      <w:r w:rsidR="00775BF7" w:rsidRPr="00872A32">
        <w:rPr>
          <w:sz w:val="28"/>
          <w:szCs w:val="28"/>
        </w:rPr>
        <w:t xml:space="preserve"> — через движения, звуки, мимику, жесты, эмоции.</w:t>
      </w:r>
      <w:r w:rsidR="00893A2E" w:rsidRPr="00872A32">
        <w:rPr>
          <w:sz w:val="28"/>
          <w:szCs w:val="28"/>
        </w:rPr>
        <w:t xml:space="preserve"> Мы не просто читаем текст, а показываем наглядно: как лягушка прыгает, как медведь топает, как мышка пищит.</w:t>
      </w:r>
      <w:r w:rsidR="00D30DC2" w:rsidRPr="00872A32">
        <w:rPr>
          <w:sz w:val="28"/>
          <w:szCs w:val="28"/>
        </w:rPr>
        <w:t xml:space="preserve"> Или совершаем движения под музыку: «листочки кружатся», «дождик капает», «птички летают».</w:t>
      </w:r>
      <w:r w:rsidR="00D64074" w:rsidRPr="00872A32">
        <w:rPr>
          <w:sz w:val="28"/>
          <w:szCs w:val="28"/>
        </w:rPr>
        <w:t xml:space="preserve"> Яркие образы, выразительные движения и эмоциональные реакции помогают ребёнку легче включается в игру, начать сопереживать и фантазировать.</w:t>
      </w:r>
      <w:r w:rsidRPr="00872A32">
        <w:rPr>
          <w:sz w:val="28"/>
          <w:szCs w:val="28"/>
        </w:rPr>
        <w:t xml:space="preserve"> </w:t>
      </w:r>
      <w:r w:rsidR="00775BF7" w:rsidRPr="00872A32">
        <w:rPr>
          <w:sz w:val="28"/>
          <w:szCs w:val="28"/>
        </w:rPr>
        <w:t>В</w:t>
      </w:r>
      <w:r w:rsidRPr="00872A32">
        <w:rPr>
          <w:sz w:val="28"/>
          <w:szCs w:val="28"/>
        </w:rPr>
        <w:t xml:space="preserve">ажен </w:t>
      </w:r>
      <w:r w:rsidR="00775BF7" w:rsidRPr="00872A32">
        <w:rPr>
          <w:sz w:val="28"/>
          <w:szCs w:val="28"/>
        </w:rPr>
        <w:t xml:space="preserve">не результат, а сам процесс, где </w:t>
      </w:r>
      <w:r w:rsidR="00775BF7" w:rsidRPr="00872A32">
        <w:rPr>
          <w:rStyle w:val="ad"/>
          <w:rFonts w:eastAsiaTheme="majorEastAsia"/>
          <w:b w:val="0"/>
          <w:bCs w:val="0"/>
          <w:sz w:val="28"/>
          <w:szCs w:val="28"/>
        </w:rPr>
        <w:t>каждый ребёнок чувствует себя комфортно и естественно</w:t>
      </w:r>
      <w:r w:rsidR="00775BF7" w:rsidRPr="00872A32">
        <w:rPr>
          <w:b/>
          <w:bCs/>
          <w:sz w:val="28"/>
          <w:szCs w:val="28"/>
        </w:rPr>
        <w:t xml:space="preserve">, </w:t>
      </w:r>
      <w:r w:rsidR="00775BF7" w:rsidRPr="00872A32">
        <w:rPr>
          <w:sz w:val="28"/>
          <w:szCs w:val="28"/>
        </w:rPr>
        <w:t xml:space="preserve">где он может быть собой — наблюдать, подражать, участвовать на своём уровне. </w:t>
      </w:r>
      <w:r w:rsidR="00712F1F" w:rsidRPr="00872A32">
        <w:rPr>
          <w:sz w:val="28"/>
          <w:szCs w:val="28"/>
        </w:rPr>
        <w:t>Наша задача - научить</w:t>
      </w:r>
      <w:r w:rsidR="00775BF7" w:rsidRPr="00872A32">
        <w:rPr>
          <w:sz w:val="28"/>
          <w:szCs w:val="28"/>
        </w:rPr>
        <w:t xml:space="preserve"> видеть, чувствовать, проживать. </w:t>
      </w:r>
    </w:p>
    <w:p w14:paraId="2A2C0963" w14:textId="46EEB3AF" w:rsidR="00893A2E" w:rsidRPr="00872A32" w:rsidRDefault="00893A2E" w:rsidP="00592440">
      <w:pPr>
        <w:pStyle w:val="ac"/>
        <w:spacing w:before="0" w:beforeAutospacing="0" w:after="0" w:afterAutospacing="0" w:line="276" w:lineRule="auto"/>
        <w:ind w:firstLine="709"/>
        <w:jc w:val="both"/>
        <w:rPr>
          <w:rStyle w:val="ae"/>
          <w:rFonts w:eastAsiaTheme="majorEastAsia"/>
          <w:i w:val="0"/>
          <w:iCs w:val="0"/>
          <w:sz w:val="28"/>
          <w:szCs w:val="28"/>
        </w:rPr>
      </w:pPr>
      <w:r w:rsidRPr="00872A32">
        <w:rPr>
          <w:sz w:val="28"/>
          <w:szCs w:val="28"/>
        </w:rPr>
        <w:t xml:space="preserve">В раннем возрасте дети учатся через повторение за взрослыми и сверстниками. Подражая, они осваивают не только движения, но и интонации, эмоции, способы взаимодействия. Так прослушивая </w:t>
      </w:r>
      <w:r w:rsidRPr="00872A32">
        <w:rPr>
          <w:rStyle w:val="ae"/>
          <w:rFonts w:eastAsiaTheme="majorEastAsia"/>
          <w:i w:val="0"/>
          <w:iCs w:val="0"/>
          <w:sz w:val="28"/>
          <w:szCs w:val="28"/>
        </w:rPr>
        <w:t>сказку «Колобок» один из ребят изобразил, как колобок катится — остальные подхватили и начали имитировать движения, «катаясь» по полу. Таким образом, не запоминая текст, дети «проживают» сюжет.</w:t>
      </w:r>
    </w:p>
    <w:p w14:paraId="3F58B32B" w14:textId="6FEDA4F1" w:rsidR="00893A2E" w:rsidRPr="00872A32" w:rsidRDefault="00893A2E" w:rsidP="00592440">
      <w:pPr>
        <w:pStyle w:val="ac"/>
        <w:spacing w:before="0" w:beforeAutospacing="0" w:after="0" w:afterAutospacing="0" w:line="276" w:lineRule="auto"/>
        <w:ind w:firstLine="709"/>
        <w:jc w:val="both"/>
        <w:rPr>
          <w:rStyle w:val="ae"/>
          <w:rFonts w:eastAsiaTheme="majorEastAsia"/>
          <w:i w:val="0"/>
          <w:iCs w:val="0"/>
          <w:sz w:val="28"/>
          <w:szCs w:val="28"/>
        </w:rPr>
      </w:pPr>
      <w:r w:rsidRPr="00872A32">
        <w:rPr>
          <w:sz w:val="28"/>
          <w:szCs w:val="28"/>
        </w:rPr>
        <w:t>Одна и та же история, разыгранная несколько раз, становится всё более увлекательной. Каждый повтор — это не скучное дублирование, а возможность попробовать новую роль, по-новому прожить эпизод.</w:t>
      </w:r>
      <w:r w:rsidRPr="00872A32">
        <w:rPr>
          <w:sz w:val="28"/>
          <w:szCs w:val="28"/>
        </w:rPr>
        <w:br/>
      </w:r>
      <w:r w:rsidRPr="00872A32">
        <w:rPr>
          <w:rStyle w:val="ae"/>
          <w:rFonts w:eastAsiaTheme="majorEastAsia"/>
          <w:i w:val="0"/>
          <w:iCs w:val="0"/>
          <w:sz w:val="28"/>
          <w:szCs w:val="28"/>
        </w:rPr>
        <w:t xml:space="preserve">После </w:t>
      </w:r>
      <w:r w:rsidR="009F7949" w:rsidRPr="00872A32">
        <w:rPr>
          <w:rStyle w:val="ae"/>
          <w:rFonts w:eastAsiaTheme="majorEastAsia"/>
          <w:i w:val="0"/>
          <w:iCs w:val="0"/>
          <w:sz w:val="28"/>
          <w:szCs w:val="28"/>
        </w:rPr>
        <w:t>нескольких</w:t>
      </w:r>
      <w:r w:rsidRPr="00872A32">
        <w:rPr>
          <w:rStyle w:val="ae"/>
          <w:rFonts w:eastAsiaTheme="majorEastAsia"/>
          <w:i w:val="0"/>
          <w:iCs w:val="0"/>
          <w:sz w:val="28"/>
          <w:szCs w:val="28"/>
        </w:rPr>
        <w:t xml:space="preserve"> показ</w:t>
      </w:r>
      <w:r w:rsidR="009F7949" w:rsidRPr="00872A32">
        <w:rPr>
          <w:rStyle w:val="ae"/>
          <w:rFonts w:eastAsiaTheme="majorEastAsia"/>
          <w:i w:val="0"/>
          <w:iCs w:val="0"/>
          <w:sz w:val="28"/>
          <w:szCs w:val="28"/>
        </w:rPr>
        <w:t>ов</w:t>
      </w:r>
      <w:r w:rsidRPr="00872A32">
        <w:rPr>
          <w:rStyle w:val="ae"/>
          <w:rFonts w:eastAsiaTheme="majorEastAsia"/>
          <w:i w:val="0"/>
          <w:iCs w:val="0"/>
          <w:sz w:val="28"/>
          <w:szCs w:val="28"/>
        </w:rPr>
        <w:t xml:space="preserve"> сказки «Репка» ребёнок, который сначала стеснялся, уже сам с энтузиазмом тян</w:t>
      </w:r>
      <w:r w:rsidR="009F7949" w:rsidRPr="00872A32">
        <w:rPr>
          <w:rStyle w:val="ae"/>
          <w:rFonts w:eastAsiaTheme="majorEastAsia"/>
          <w:i w:val="0"/>
          <w:iCs w:val="0"/>
          <w:sz w:val="28"/>
          <w:szCs w:val="28"/>
        </w:rPr>
        <w:t>ул</w:t>
      </w:r>
      <w:r w:rsidRPr="00872A32">
        <w:rPr>
          <w:rStyle w:val="ae"/>
          <w:rFonts w:eastAsiaTheme="majorEastAsia"/>
          <w:i w:val="0"/>
          <w:iCs w:val="0"/>
          <w:sz w:val="28"/>
          <w:szCs w:val="28"/>
        </w:rPr>
        <w:t xml:space="preserve"> «репку» и подсказыва</w:t>
      </w:r>
      <w:r w:rsidR="009F7949" w:rsidRPr="00872A32">
        <w:rPr>
          <w:rStyle w:val="ae"/>
          <w:rFonts w:eastAsiaTheme="majorEastAsia"/>
          <w:i w:val="0"/>
          <w:iCs w:val="0"/>
          <w:sz w:val="28"/>
          <w:szCs w:val="28"/>
        </w:rPr>
        <w:t>л</w:t>
      </w:r>
      <w:r w:rsidRPr="00872A32">
        <w:rPr>
          <w:rStyle w:val="ae"/>
          <w:rFonts w:eastAsiaTheme="majorEastAsia"/>
          <w:i w:val="0"/>
          <w:iCs w:val="0"/>
          <w:sz w:val="28"/>
          <w:szCs w:val="28"/>
        </w:rPr>
        <w:t xml:space="preserve"> другим: «Теперь бабка тянет!»</w:t>
      </w:r>
    </w:p>
    <w:p w14:paraId="75D0CCAB" w14:textId="22E62B95" w:rsidR="009F7949" w:rsidRPr="00872A32" w:rsidRDefault="009F7949" w:rsidP="00592440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2A32">
        <w:rPr>
          <w:sz w:val="28"/>
          <w:szCs w:val="28"/>
        </w:rPr>
        <w:lastRenderedPageBreak/>
        <w:t>Без поддержки со стороны взрослого ребёнку порой сложно включиться в ролевую игру. Мы создаем атмосферу игры и помогаем включиться в неё.</w:t>
      </w:r>
      <w:r w:rsidRPr="00872A32">
        <w:rPr>
          <w:sz w:val="28"/>
          <w:szCs w:val="28"/>
        </w:rPr>
        <w:br/>
        <w:t xml:space="preserve">Например, </w:t>
      </w:r>
      <w:r w:rsidRPr="00872A32">
        <w:rPr>
          <w:rStyle w:val="ae"/>
          <w:rFonts w:eastAsiaTheme="majorEastAsia"/>
          <w:i w:val="0"/>
          <w:iCs w:val="0"/>
          <w:sz w:val="28"/>
          <w:szCs w:val="28"/>
        </w:rPr>
        <w:t>если ребенок не решается попробовать роль, мож</w:t>
      </w:r>
      <w:r w:rsidR="00D30DC2" w:rsidRPr="00872A32">
        <w:rPr>
          <w:rStyle w:val="ae"/>
          <w:rFonts w:eastAsiaTheme="majorEastAsia"/>
          <w:i w:val="0"/>
          <w:iCs w:val="0"/>
          <w:sz w:val="28"/>
          <w:szCs w:val="28"/>
        </w:rPr>
        <w:t>но</w:t>
      </w:r>
      <w:r w:rsidRPr="00872A32">
        <w:rPr>
          <w:rStyle w:val="ae"/>
          <w:rFonts w:eastAsiaTheme="majorEastAsia"/>
          <w:i w:val="0"/>
          <w:iCs w:val="0"/>
          <w:sz w:val="28"/>
          <w:szCs w:val="28"/>
        </w:rPr>
        <w:t xml:space="preserve"> </w:t>
      </w:r>
      <w:r w:rsidR="00D30DC2" w:rsidRPr="00872A32">
        <w:rPr>
          <w:rStyle w:val="ae"/>
          <w:rFonts w:eastAsiaTheme="majorEastAsia"/>
          <w:i w:val="0"/>
          <w:iCs w:val="0"/>
          <w:sz w:val="28"/>
          <w:szCs w:val="28"/>
        </w:rPr>
        <w:t>предложи</w:t>
      </w:r>
      <w:r w:rsidRPr="00872A32">
        <w:rPr>
          <w:rStyle w:val="ae"/>
          <w:rFonts w:eastAsiaTheme="majorEastAsia"/>
          <w:i w:val="0"/>
          <w:iCs w:val="0"/>
          <w:sz w:val="28"/>
          <w:szCs w:val="28"/>
        </w:rPr>
        <w:t>ть: «Давай вместе порычим, как медведь! Смотри, я рычу... А теперь ты!» — и ребёнок охотно присоединяется.</w:t>
      </w:r>
    </w:p>
    <w:p w14:paraId="2ACD4B29" w14:textId="6AA5B2BD" w:rsidR="00775BF7" w:rsidRPr="00872A32" w:rsidRDefault="00D30DC2" w:rsidP="00592440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2A32">
        <w:rPr>
          <w:sz w:val="28"/>
          <w:szCs w:val="28"/>
        </w:rPr>
        <w:t xml:space="preserve">Конечно, иногда </w:t>
      </w:r>
      <w:r w:rsidR="00BA3AC7" w:rsidRPr="00872A32">
        <w:rPr>
          <w:sz w:val="28"/>
          <w:szCs w:val="28"/>
        </w:rPr>
        <w:t>детям</w:t>
      </w:r>
      <w:r w:rsidRPr="00872A32">
        <w:rPr>
          <w:sz w:val="28"/>
          <w:szCs w:val="28"/>
        </w:rPr>
        <w:t xml:space="preserve"> нужно время, чтобы «созреть» до активности. </w:t>
      </w:r>
      <w:r w:rsidR="00775BF7" w:rsidRPr="00872A32">
        <w:rPr>
          <w:sz w:val="28"/>
          <w:szCs w:val="28"/>
        </w:rPr>
        <w:t xml:space="preserve">Сегодня </w:t>
      </w:r>
      <w:r w:rsidRPr="00872A32">
        <w:rPr>
          <w:sz w:val="28"/>
          <w:szCs w:val="28"/>
        </w:rPr>
        <w:t>он</w:t>
      </w:r>
      <w:r w:rsidR="00775BF7" w:rsidRPr="00872A32">
        <w:rPr>
          <w:sz w:val="28"/>
          <w:szCs w:val="28"/>
        </w:rPr>
        <w:t xml:space="preserve"> может быть зрителем, а завтра — героем сказки</w:t>
      </w:r>
      <w:r w:rsidR="00BA3AC7" w:rsidRPr="00872A32">
        <w:rPr>
          <w:sz w:val="28"/>
          <w:szCs w:val="28"/>
        </w:rPr>
        <w:t xml:space="preserve"> потому, что почувствовал интерес и</w:t>
      </w:r>
      <w:r w:rsidR="00775BF7" w:rsidRPr="00872A32">
        <w:rPr>
          <w:sz w:val="28"/>
          <w:szCs w:val="28"/>
        </w:rPr>
        <w:t xml:space="preserve"> уверенность</w:t>
      </w:r>
      <w:r w:rsidR="00BA3AC7" w:rsidRPr="00872A32">
        <w:rPr>
          <w:sz w:val="28"/>
          <w:szCs w:val="28"/>
        </w:rPr>
        <w:t>.</w:t>
      </w:r>
    </w:p>
    <w:p w14:paraId="1C05FF37" w14:textId="7664C7DE" w:rsidR="001F6B51" w:rsidRPr="00872A32" w:rsidRDefault="001F6B51" w:rsidP="00592440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2A32">
        <w:rPr>
          <w:sz w:val="28"/>
          <w:szCs w:val="28"/>
        </w:rPr>
        <w:t>Таким образом, начинаем с элементарных игр, движений, звуков, в которых ребёнку легко включиться и почувствовать радость участия постепенно добавляем новые элементы — образы, роли, реплики. Шаг за шагом, дети переходят от простого подражания к полноценной театрализованной игре. Именно через игру, без давления и оценки, развивается детская речь и формируются первые коммуникативные навыки.</w:t>
      </w:r>
    </w:p>
    <w:p w14:paraId="1B73BA75" w14:textId="5530D378" w:rsidR="004F1135" w:rsidRPr="00872A32" w:rsidRDefault="001F6B51" w:rsidP="001F6B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A32">
        <w:rPr>
          <w:rFonts w:ascii="Times New Roman" w:hAnsi="Times New Roman" w:cs="Times New Roman"/>
          <w:b/>
          <w:bCs/>
          <w:sz w:val="28"/>
          <w:szCs w:val="28"/>
        </w:rPr>
        <w:t>Это м</w:t>
      </w:r>
      <w:r w:rsidR="004F1135" w:rsidRPr="00872A32">
        <w:rPr>
          <w:rFonts w:ascii="Times New Roman" w:hAnsi="Times New Roman" w:cs="Times New Roman"/>
          <w:b/>
          <w:bCs/>
          <w:sz w:val="28"/>
          <w:szCs w:val="28"/>
        </w:rPr>
        <w:t>ини-этюды с действиями и эмоциями</w:t>
      </w:r>
      <w:r w:rsidR="004F1135" w:rsidRPr="00872A32">
        <w:rPr>
          <w:rFonts w:ascii="Times New Roman" w:hAnsi="Times New Roman" w:cs="Times New Roman"/>
          <w:sz w:val="28"/>
          <w:szCs w:val="28"/>
        </w:rPr>
        <w:t>, в которых дети учатся выражать состояние через мимику, интонацию, движение, простые реплики. Например, «Солнышко выглянуло — дети радуются» (улыбаются, хлопают), «Кошка потерялась — грустим» (печальные лица, «мяу»), «Мишка ищет мячик — удивляемся» («Где он?», «Не вижу!»).</w:t>
      </w:r>
    </w:p>
    <w:p w14:paraId="36022926" w14:textId="29076C8D" w:rsidR="004F1135" w:rsidRPr="00872A32" w:rsidRDefault="004F1135" w:rsidP="005924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A32">
        <w:rPr>
          <w:rFonts w:ascii="Times New Roman" w:hAnsi="Times New Roman" w:cs="Times New Roman"/>
          <w:sz w:val="28"/>
          <w:szCs w:val="28"/>
        </w:rPr>
        <w:t>Такие этюды развивают эмоциональный словарь, интонационную выразительность и умение сопереживать.</w:t>
      </w:r>
    </w:p>
    <w:p w14:paraId="2F6E5D50" w14:textId="2D9311AA" w:rsidR="004F1135" w:rsidRPr="00872A32" w:rsidRDefault="004F1135" w:rsidP="001F6B5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2A32">
        <w:rPr>
          <w:rFonts w:ascii="Times New Roman" w:hAnsi="Times New Roman" w:cs="Times New Roman"/>
          <w:b/>
          <w:bCs/>
          <w:sz w:val="28"/>
          <w:szCs w:val="28"/>
        </w:rPr>
        <w:t>Игры с куклой или мягкой игрушкой</w:t>
      </w:r>
      <w:r w:rsidRPr="00872A32">
        <w:rPr>
          <w:rFonts w:ascii="Times New Roman" w:hAnsi="Times New Roman" w:cs="Times New Roman"/>
          <w:sz w:val="28"/>
          <w:szCs w:val="28"/>
        </w:rPr>
        <w:t xml:space="preserve"> - персонажем, с которым можно говорить, помогать ему, утешать, радоваться вместе. Это отличная форма для развития диалогической речи.</w:t>
      </w:r>
      <w:r w:rsidRPr="00872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2A32">
        <w:rPr>
          <w:rFonts w:ascii="Times New Roman" w:hAnsi="Times New Roman" w:cs="Times New Roman"/>
          <w:sz w:val="28"/>
          <w:szCs w:val="28"/>
        </w:rPr>
        <w:t>Например,</w:t>
      </w:r>
      <w:r w:rsidRPr="00872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2A32">
        <w:rPr>
          <w:rFonts w:ascii="Times New Roman" w:hAnsi="Times New Roman" w:cs="Times New Roman"/>
          <w:sz w:val="28"/>
          <w:szCs w:val="28"/>
        </w:rPr>
        <w:t>кукла пришла «в гости» и говорит: «Я замёрзла!», а ребенок отвечает: «Давай тебя укрою», «Наденем шапочку».</w:t>
      </w:r>
      <w:r w:rsidR="001F6B51" w:rsidRPr="00872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2A32">
        <w:rPr>
          <w:rFonts w:ascii="Times New Roman" w:hAnsi="Times New Roman" w:cs="Times New Roman"/>
          <w:sz w:val="28"/>
          <w:szCs w:val="28"/>
        </w:rPr>
        <w:t>Мы разыгрываем мини-сценки: «Кукла заболела», «Зайка идёт в гости», «Мишка ищет варежки» — и через заботу, участие и диалог дети осваивают простую фразовую речь.</w:t>
      </w:r>
    </w:p>
    <w:p w14:paraId="1941184F" w14:textId="20F76E47" w:rsidR="00DB64C8" w:rsidRPr="00872A32" w:rsidRDefault="00DB64C8" w:rsidP="00DB64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A32">
        <w:rPr>
          <w:rFonts w:ascii="Times New Roman" w:hAnsi="Times New Roman" w:cs="Times New Roman"/>
          <w:b/>
          <w:bCs/>
          <w:sz w:val="28"/>
          <w:szCs w:val="28"/>
        </w:rPr>
        <w:t xml:space="preserve">Игры </w:t>
      </w:r>
      <w:r w:rsidR="001F6B51" w:rsidRPr="00872A32">
        <w:rPr>
          <w:rFonts w:ascii="Times New Roman" w:hAnsi="Times New Roman" w:cs="Times New Roman"/>
          <w:b/>
          <w:bCs/>
          <w:sz w:val="28"/>
          <w:szCs w:val="28"/>
        </w:rPr>
        <w:t>в пальчиковый и кукольный</w:t>
      </w:r>
      <w:r w:rsidR="001F6B51" w:rsidRPr="00872A32">
        <w:rPr>
          <w:rFonts w:ascii="Times New Roman" w:hAnsi="Times New Roman" w:cs="Times New Roman"/>
          <w:sz w:val="28"/>
          <w:szCs w:val="28"/>
        </w:rPr>
        <w:t xml:space="preserve"> </w:t>
      </w:r>
      <w:r w:rsidR="001F6B51" w:rsidRPr="00872A32">
        <w:rPr>
          <w:rFonts w:ascii="Times New Roman" w:hAnsi="Times New Roman" w:cs="Times New Roman"/>
          <w:b/>
          <w:bCs/>
          <w:sz w:val="28"/>
          <w:szCs w:val="28"/>
        </w:rPr>
        <w:t>театры,</w:t>
      </w:r>
      <w:r w:rsidRPr="00872A32">
        <w:rPr>
          <w:rFonts w:ascii="Times New Roman" w:hAnsi="Times New Roman" w:cs="Times New Roman"/>
          <w:sz w:val="28"/>
          <w:szCs w:val="28"/>
        </w:rPr>
        <w:t xml:space="preserve"> </w:t>
      </w:r>
      <w:r w:rsidR="001F6B51" w:rsidRPr="00872A32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872A32">
        <w:rPr>
          <w:rFonts w:ascii="Times New Roman" w:hAnsi="Times New Roman" w:cs="Times New Roman"/>
          <w:sz w:val="28"/>
          <w:szCs w:val="28"/>
        </w:rPr>
        <w:t>являются наиболее подходящими для младших дошкольников. Миниатюрные куклы на пальцах и фетровые фигурки на фланелеграфе особенно удобны для «оживления» сказочных сюжетов</w:t>
      </w:r>
      <w:r w:rsidR="001F6B51" w:rsidRPr="00872A32">
        <w:rPr>
          <w:rFonts w:ascii="Times New Roman" w:hAnsi="Times New Roman" w:cs="Times New Roman"/>
          <w:sz w:val="28"/>
          <w:szCs w:val="28"/>
        </w:rPr>
        <w:t xml:space="preserve">. Они </w:t>
      </w:r>
      <w:r w:rsidRPr="00872A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стимулируют речевое развитие детей благодаря воздействию на кончики пальцев, имитации движений и общему развитию моторики.</w:t>
      </w:r>
    </w:p>
    <w:p w14:paraId="1773DBCF" w14:textId="37BA23C0" w:rsidR="005B46CA" w:rsidRPr="00872A32" w:rsidRDefault="005B46CA" w:rsidP="005B46C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Кукольный театр побуждает детей к активной речи, ведь они становятся актерами, придумывают сюжеты, озвучивают персонажей и передают их эмоции. </w:t>
      </w:r>
      <w:r w:rsidRPr="00872A32">
        <w:rPr>
          <w:rFonts w:ascii="Times New Roman" w:hAnsi="Times New Roman" w:cs="Times New Roman"/>
          <w:sz w:val="28"/>
          <w:szCs w:val="28"/>
        </w:rPr>
        <w:t xml:space="preserve">Например, обыгрывая сказку «Три медведя» ребёнок, двигая фигурку, говорит: «Кто ел из моей чашки?», или озвучивает мышку: «Пи-пи, я бегу!» </w:t>
      </w:r>
      <w:r w:rsidRPr="00872A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обогащают свою речь, учатся выразительности, осваивают разные интонации и стремятся говорить четко, чтобы их понимали зрители.</w:t>
      </w:r>
    </w:p>
    <w:p w14:paraId="6AD1216A" w14:textId="4F0CC3A3" w:rsidR="00DB64C8" w:rsidRPr="00872A32" w:rsidRDefault="005B46CA" w:rsidP="00F80C46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2A32">
        <w:rPr>
          <w:sz w:val="28"/>
          <w:szCs w:val="28"/>
        </w:rPr>
        <w:t xml:space="preserve">Театр на палочках или ложках развивает ловкость рук, координацию движений и концентрацию внимания. </w:t>
      </w:r>
      <w:r w:rsidR="004F1135" w:rsidRPr="00872A32">
        <w:rPr>
          <w:sz w:val="28"/>
          <w:szCs w:val="28"/>
        </w:rPr>
        <w:t>Такие формы стимулируют самостоятельную речь, даже у тех детей, кто пока не готов к открытой коммуникации в группе.</w:t>
      </w:r>
      <w:r w:rsidR="00DB64C8" w:rsidRPr="00872A32">
        <w:rPr>
          <w:sz w:val="28"/>
          <w:szCs w:val="28"/>
        </w:rPr>
        <w:t xml:space="preserve"> </w:t>
      </w:r>
    </w:p>
    <w:p w14:paraId="68420744" w14:textId="77777777" w:rsidR="005B46CA" w:rsidRPr="00872A32" w:rsidRDefault="004F1135" w:rsidP="00F80C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A32">
        <w:rPr>
          <w:rFonts w:ascii="Times New Roman" w:hAnsi="Times New Roman" w:cs="Times New Roman"/>
          <w:b/>
          <w:bCs/>
          <w:sz w:val="28"/>
          <w:szCs w:val="28"/>
        </w:rPr>
        <w:t>Игровое чтение сказок и прибауток</w:t>
      </w:r>
      <w:r w:rsidR="004A423D" w:rsidRPr="00872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423D" w:rsidRPr="00872A32">
        <w:rPr>
          <w:rFonts w:ascii="Times New Roman" w:hAnsi="Times New Roman" w:cs="Times New Roman"/>
          <w:sz w:val="28"/>
          <w:szCs w:val="28"/>
        </w:rPr>
        <w:t>при котором</w:t>
      </w:r>
      <w:r w:rsidR="004A423D" w:rsidRPr="00872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2A32">
        <w:rPr>
          <w:rFonts w:ascii="Times New Roman" w:hAnsi="Times New Roman" w:cs="Times New Roman"/>
          <w:sz w:val="28"/>
          <w:szCs w:val="28"/>
        </w:rPr>
        <w:t>мы не просто слушаем, а двигаемся, озвучиваем действия, реагируем.</w:t>
      </w:r>
      <w:r w:rsidR="004A423D" w:rsidRPr="00872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423D" w:rsidRPr="00872A32">
        <w:rPr>
          <w:rFonts w:ascii="Times New Roman" w:hAnsi="Times New Roman" w:cs="Times New Roman"/>
          <w:sz w:val="28"/>
          <w:szCs w:val="28"/>
        </w:rPr>
        <w:t>Например,</w:t>
      </w:r>
      <w:r w:rsidR="004A423D" w:rsidRPr="00872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4074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читая потешки и короткие стихотворения с движениями: "Ладушки", "Сорока-белобока", "Пальчик-мальчик, где ты был?" — дети с удовольствием повторяют знакомые слова, интонации, жесты.</w:t>
      </w:r>
      <w:r w:rsidR="00D64074" w:rsidRPr="00872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2A32">
        <w:rPr>
          <w:rFonts w:ascii="Times New Roman" w:hAnsi="Times New Roman" w:cs="Times New Roman"/>
          <w:sz w:val="28"/>
          <w:szCs w:val="28"/>
        </w:rPr>
        <w:t>Это объединяет, развивает слуховое восприятие, активизирует словарь.</w:t>
      </w:r>
      <w:r w:rsidR="005B46CA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3B328F2" w14:textId="68847EE2" w:rsidR="005B46CA" w:rsidRPr="00872A32" w:rsidRDefault="00F80C46" w:rsidP="00F80C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A32">
        <w:rPr>
          <w:rFonts w:ascii="Times New Roman" w:hAnsi="Times New Roman" w:cs="Times New Roman"/>
          <w:sz w:val="28"/>
          <w:szCs w:val="28"/>
        </w:rPr>
        <w:t>Во время чтения мы стараемся не просто рассказывать, а вовлекать:</w:t>
      </w:r>
    </w:p>
    <w:p w14:paraId="225C70A3" w14:textId="77777777" w:rsidR="0083251A" w:rsidRPr="00872A32" w:rsidRDefault="00F80C46" w:rsidP="0083251A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72A32">
        <w:rPr>
          <w:sz w:val="28"/>
          <w:szCs w:val="28"/>
        </w:rPr>
        <w:t>задаем простые вопросы: «А кто там шуршит?», «Как ты думаешь, что будет дальше?»</w:t>
      </w:r>
    </w:p>
    <w:p w14:paraId="567BA079" w14:textId="77777777" w:rsidR="0083251A" w:rsidRPr="00872A32" w:rsidRDefault="00F80C46" w:rsidP="0083251A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72A32">
        <w:rPr>
          <w:sz w:val="28"/>
          <w:szCs w:val="28"/>
        </w:rPr>
        <w:t>повторяем фразы вместе: «Идёт коза рогатая…», «Тянем-потянем!»</w:t>
      </w:r>
    </w:p>
    <w:p w14:paraId="6B2897EB" w14:textId="582F3FE6" w:rsidR="00F80C46" w:rsidRPr="00872A32" w:rsidRDefault="00F80C46" w:rsidP="0083251A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72A32">
        <w:rPr>
          <w:sz w:val="28"/>
          <w:szCs w:val="28"/>
        </w:rPr>
        <w:t xml:space="preserve">изображаем героев руками, лицом, звуками — как лиса крадётся, как </w:t>
      </w:r>
      <w:r w:rsidR="0083251A" w:rsidRPr="00872A32">
        <w:rPr>
          <w:sz w:val="28"/>
          <w:szCs w:val="28"/>
        </w:rPr>
        <w:t>петушок крыльями машет</w:t>
      </w:r>
      <w:r w:rsidRPr="00872A32">
        <w:rPr>
          <w:sz w:val="28"/>
          <w:szCs w:val="28"/>
        </w:rPr>
        <w:t>.</w:t>
      </w:r>
    </w:p>
    <w:p w14:paraId="0F58FF05" w14:textId="77777777" w:rsidR="00F80C46" w:rsidRPr="00872A32" w:rsidRDefault="00F80C46" w:rsidP="00F80C46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2A32">
        <w:rPr>
          <w:sz w:val="28"/>
          <w:szCs w:val="28"/>
        </w:rPr>
        <w:t>Ребёнок не остаётся просто слушателем — он становится участником сказки. А значит, включается в речь легко, естественно и с интересом.</w:t>
      </w:r>
    </w:p>
    <w:p w14:paraId="1EBB3905" w14:textId="6C854553" w:rsidR="004F1135" w:rsidRPr="00872A32" w:rsidRDefault="004F1135" w:rsidP="007D52A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2A32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Музыкально-двигательные </w:t>
      </w:r>
      <w:r w:rsidR="001F6B51" w:rsidRPr="00872A32">
        <w:rPr>
          <w:rFonts w:ascii="Times New Roman" w:hAnsi="Times New Roman" w:cs="Times New Roman"/>
          <w:b/>
          <w:bCs/>
          <w:sz w:val="28"/>
          <w:szCs w:val="28"/>
        </w:rPr>
        <w:t xml:space="preserve">импровизации, </w:t>
      </w:r>
      <w:r w:rsidR="001F6B51" w:rsidRPr="00872A32">
        <w:rPr>
          <w:rFonts w:ascii="Times New Roman" w:hAnsi="Times New Roman" w:cs="Times New Roman"/>
          <w:sz w:val="28"/>
          <w:szCs w:val="28"/>
        </w:rPr>
        <w:t>где п</w:t>
      </w:r>
      <w:r w:rsidRPr="00872A32">
        <w:rPr>
          <w:rFonts w:ascii="Times New Roman" w:hAnsi="Times New Roman" w:cs="Times New Roman"/>
          <w:sz w:val="28"/>
          <w:szCs w:val="28"/>
        </w:rPr>
        <w:t>од музыку дети изображают природные явления, животных, эмоции. — «летают, как бабочки» и приговаривают: «Ж-ж-ж», или «я бабочка!», или «лечу!»</w:t>
      </w:r>
      <w:r w:rsidR="007D52A4" w:rsidRPr="00872A3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72A32">
        <w:rPr>
          <w:rFonts w:ascii="Times New Roman" w:hAnsi="Times New Roman" w:cs="Times New Roman"/>
          <w:sz w:val="28"/>
          <w:szCs w:val="28"/>
        </w:rPr>
        <w:t>Свободное движение рождает эмоциональный отклик, а вместе с ним — и речевое выражение.</w:t>
      </w:r>
    </w:p>
    <w:p w14:paraId="3D778964" w14:textId="553153BC" w:rsidR="007D52A4" w:rsidRPr="00872A32" w:rsidRDefault="001F79F9" w:rsidP="007D52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A32">
        <w:rPr>
          <w:rFonts w:ascii="Times New Roman" w:hAnsi="Times New Roman" w:cs="Times New Roman"/>
          <w:sz w:val="28"/>
          <w:szCs w:val="28"/>
        </w:rPr>
        <w:t xml:space="preserve">Для развития интереса детей к театральной деятельности большое значение имеет </w:t>
      </w:r>
      <w:r w:rsidR="007D52A4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7D52A4"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рганизация среды</w:t>
      </w:r>
      <w:r w:rsidR="007D52A4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</w:t>
      </w:r>
      <w:r w:rsidR="007D52A4"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просто «оформление» группы, а инструмент, который напрямую влияет на речевую активность детей. В младшем дошкольном возрасте ребёнок ещё не способен выстраивать сложные сюжеты или удерживать роль без опоры. Поэтому мы старались создать пространство, в котором игра запускается легко и естественно — стоит только дотронуться до куклы или открыть книгу.</w:t>
      </w:r>
    </w:p>
    <w:p w14:paraId="7EE61735" w14:textId="77777777" w:rsidR="00C0685F" w:rsidRPr="00872A32" w:rsidRDefault="00C0685F" w:rsidP="00C0685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A3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есть наборы для популярных сказок, таких как "Три поросенка", "Репка", "Колобок", "Курочка Ряба" и "Теремок".</w:t>
      </w:r>
    </w:p>
    <w:p w14:paraId="5C153F7E" w14:textId="6E0B053F" w:rsidR="00C0685F" w:rsidRPr="00872A32" w:rsidRDefault="00C0685F" w:rsidP="00C0685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A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театральном центре есть наглядные пособия, литература, атрибуты для игр (фланелеграф, ширмы) и разные виды театров: бибабо, настольный, пальчиковый, театр кружек, варежковый, театр шапочек, кукольный театр, театр на фланелеграфе, театр игрушек и театр ряженья, а также дидактические игры.</w:t>
      </w:r>
    </w:p>
    <w:p w14:paraId="5B114651" w14:textId="612D238C" w:rsidR="006C377C" w:rsidRPr="003E301E" w:rsidRDefault="006C377C" w:rsidP="007D52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В центре книги </w:t>
      </w:r>
      <w:r w:rsidRPr="00872A32">
        <w:rPr>
          <w:rFonts w:ascii="Times New Roman" w:hAnsi="Times New Roman" w:cs="Times New Roman"/>
          <w:sz w:val="28"/>
          <w:szCs w:val="28"/>
        </w:rPr>
        <w:t>представлены сказки с крупными иллюстрациями, панорамные книги, книжки-игрушки. Дети часто приносят их в театральный центр, «играя по книге». Книга становится сценарием.</w:t>
      </w:r>
    </w:p>
    <w:p w14:paraId="197EE8AF" w14:textId="730C9C40" w:rsidR="006C377C" w:rsidRPr="00872A32" w:rsidRDefault="006C377C" w:rsidP="007D52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центре музыки находятся разные музыкальные инструменты</w:t>
      </w:r>
      <w:r w:rsidR="003131B5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маракасы, бубенчики, колокольчики, а также аудиозаписи сказок, песенок</w:t>
      </w: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звуков природы</w:t>
      </w:r>
      <w:r w:rsidR="003131B5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72A32">
        <w:rPr>
          <w:rFonts w:ascii="Times New Roman" w:hAnsi="Times New Roman" w:cs="Times New Roman"/>
          <w:sz w:val="28"/>
          <w:szCs w:val="28"/>
        </w:rPr>
        <w:t>Музыка часто даёт импульс к спонтанному этюду: «зазвенело — я колокольчик», «закапало — я дождик».</w:t>
      </w:r>
    </w:p>
    <w:p w14:paraId="34C29FD6" w14:textId="7B02E1CA" w:rsidR="006C377C" w:rsidRPr="00872A32" w:rsidRDefault="00B47E64" w:rsidP="007D52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6C377C" w:rsidRPr="00872A32">
        <w:rPr>
          <w:rFonts w:ascii="Times New Roman" w:hAnsi="Times New Roman" w:cs="Times New Roman"/>
          <w:sz w:val="28"/>
          <w:szCs w:val="28"/>
        </w:rPr>
        <w:t>арточки с выражением лиц</w:t>
      </w:r>
      <w:r w:rsidR="003131B5" w:rsidRPr="00872A32">
        <w:rPr>
          <w:rFonts w:ascii="Times New Roman" w:hAnsi="Times New Roman" w:cs="Times New Roman"/>
          <w:sz w:val="28"/>
          <w:szCs w:val="28"/>
        </w:rPr>
        <w:t>: радуюсь, удивляюсь, грущу;</w:t>
      </w:r>
      <w:r w:rsidR="006C377C" w:rsidRPr="00872A32">
        <w:rPr>
          <w:rFonts w:ascii="Times New Roman" w:hAnsi="Times New Roman" w:cs="Times New Roman"/>
          <w:sz w:val="28"/>
          <w:szCs w:val="28"/>
        </w:rPr>
        <w:t xml:space="preserve"> «волшебное зеркало»</w:t>
      </w:r>
      <w:r w:rsidRPr="00872A32">
        <w:rPr>
          <w:rFonts w:ascii="Times New Roman" w:hAnsi="Times New Roman" w:cs="Times New Roman"/>
          <w:sz w:val="28"/>
          <w:szCs w:val="28"/>
        </w:rPr>
        <w:t xml:space="preserve"> с</w:t>
      </w:r>
      <w:r w:rsidR="006C377C" w:rsidRPr="00872A32">
        <w:rPr>
          <w:rFonts w:ascii="Times New Roman" w:hAnsi="Times New Roman" w:cs="Times New Roman"/>
          <w:sz w:val="28"/>
          <w:szCs w:val="28"/>
        </w:rPr>
        <w:t xml:space="preserve"> помощью</w:t>
      </w:r>
      <w:r w:rsidRPr="00872A32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6C377C" w:rsidRPr="00872A32">
        <w:rPr>
          <w:rFonts w:ascii="Times New Roman" w:hAnsi="Times New Roman" w:cs="Times New Roman"/>
          <w:sz w:val="28"/>
          <w:szCs w:val="28"/>
        </w:rPr>
        <w:t xml:space="preserve"> дети учатся отражать чувства, говорить о них. Это важно: через эмоцию часто легче рождается слово.</w:t>
      </w:r>
    </w:p>
    <w:p w14:paraId="4C89B99C" w14:textId="46D84253" w:rsidR="007D52A4" w:rsidRPr="003B02D3" w:rsidRDefault="00B47E64" w:rsidP="007D52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 м</w:t>
      </w:r>
      <w:r w:rsidR="007D52A4"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заметили</w:t>
      </w:r>
      <w:r w:rsidR="007D52A4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что с</w:t>
      </w:r>
      <w:r w:rsidR="007D52A4"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вободный доступ к материалам активизирует инициативу.</w:t>
      </w:r>
      <w:r w:rsidR="007D52A4"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Когда ребёнку не нужно просить взрослого: «Дайте куклу» — он берет её сам, начинает озвучивать, действовать, комментировать. Именно этот момент запускает речь — не по просьбе, а по внутреннему импульсу.</w:t>
      </w:r>
    </w:p>
    <w:p w14:paraId="5AA261DF" w14:textId="4787A58E" w:rsidR="007D52A4" w:rsidRPr="003B02D3" w:rsidRDefault="007D52A4" w:rsidP="007D52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Чётко организованные зоны помогают выбрать тему для игры.</w:t>
      </w:r>
      <w:r w:rsidR="003E30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Например, ребёнок подходит к мини-театру и берёт фигурку лисы — сразу же раздаются: «Я лиса! Где мой дом?», «А я зайчик!» — начинается простая ролевая реплика. Пространственная организация помогает детям понимать, </w:t>
      </w:r>
      <w:r w:rsidRPr="003B02D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где</w:t>
      </w: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можно поиграть в сказку, </w:t>
      </w:r>
      <w:r w:rsidRPr="003B02D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что</w:t>
      </w: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выбрать, </w:t>
      </w:r>
      <w:r w:rsidRPr="003B02D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 чём</w:t>
      </w: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говорить.</w:t>
      </w:r>
    </w:p>
    <w:p w14:paraId="22919DCD" w14:textId="713EEB51" w:rsidR="007D52A4" w:rsidRPr="003B02D3" w:rsidRDefault="007D52A4" w:rsidP="007D52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Игровые материалы «приглашают» к действию.</w:t>
      </w:r>
      <w:r w:rsidR="003E30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Мягкие игрушки, куклы, фетровые фигурки — это не просто предметы. Они как будто подсказывают ребёнку: «Поговори со мной», «Поиграй со мной». Даже молчаливые дети тянутся к ним, и начинают шептать: «Зайка спать», «Киса плачет», «Лиса злая».</w:t>
      </w:r>
    </w:p>
    <w:p w14:paraId="372FBC42" w14:textId="02DA7F4A" w:rsidR="007D52A4" w:rsidRPr="003B02D3" w:rsidRDefault="007D52A4" w:rsidP="00FE52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еатральная зона </w:t>
      </w: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привлекает ребят</w:t>
      </w: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E30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замечаем, что дети возвращаются к ней снова и снова — разыгрывают знакомые сюжеты, придумывают свои. Это формирует навык устойчивой игры и внутреннюю мотивацию к речи.</w:t>
      </w:r>
      <w:r w:rsidR="00FE52B3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Когда появляются новые фигурки, сказки, маски — активность в зоне театра тут же возрастает. Это подтверждает: интерес к речи связан с интересом к игре.</w:t>
      </w:r>
    </w:p>
    <w:p w14:paraId="24F7D450" w14:textId="4CDF0FED" w:rsidR="007D52A4" w:rsidRPr="003B02D3" w:rsidRDefault="007D52A4" w:rsidP="00C0685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Развивающая среда — это не просто набор пособий, а </w:t>
      </w:r>
      <w:r w:rsidR="00C0685F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эффективный инструмент</w:t>
      </w: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котор</w:t>
      </w:r>
      <w:r w:rsidR="00C0685F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влияет на уровень речевой инициативы, самостоятельност</w:t>
      </w:r>
      <w:r w:rsidR="00C0685F"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3B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игре и глубину погружения в сюжет. Чем доступнее и привлекательнее материалы — тем активнее, свободнее и богаче становится речь детей.</w:t>
      </w:r>
    </w:p>
    <w:p w14:paraId="41A9AD1B" w14:textId="77777777" w:rsidR="00FE52B3" w:rsidRPr="00872A32" w:rsidRDefault="00FE52B3" w:rsidP="002C32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A32">
        <w:rPr>
          <w:rFonts w:ascii="Times New Roman" w:hAnsi="Times New Roman" w:cs="Times New Roman"/>
          <w:sz w:val="28"/>
          <w:szCs w:val="28"/>
        </w:rPr>
        <w:t>Поддержка семьи усиливает эффект. Когда родители вовлечены, дети чувствуют: «Это важно, интересно, это про меня».</w:t>
      </w:r>
    </w:p>
    <w:p w14:paraId="585177BC" w14:textId="60916239" w:rsidR="00FE52B3" w:rsidRPr="00872A32" w:rsidRDefault="00FE52B3" w:rsidP="002C32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A32">
        <w:rPr>
          <w:rFonts w:ascii="Times New Roman" w:hAnsi="Times New Roman" w:cs="Times New Roman"/>
          <w:sz w:val="28"/>
          <w:szCs w:val="28"/>
        </w:rPr>
        <w:lastRenderedPageBreak/>
        <w:t>Мы проводили мини-консультации</w:t>
      </w:r>
      <w:r w:rsidR="002C323B" w:rsidRPr="00872A32">
        <w:rPr>
          <w:rFonts w:ascii="Times New Roman" w:hAnsi="Times New Roman" w:cs="Times New Roman"/>
          <w:sz w:val="28"/>
          <w:szCs w:val="28"/>
        </w:rPr>
        <w:t>: «К</w:t>
      </w:r>
      <w:r w:rsidRPr="00872A32">
        <w:rPr>
          <w:rFonts w:ascii="Times New Roman" w:hAnsi="Times New Roman" w:cs="Times New Roman"/>
          <w:sz w:val="28"/>
          <w:szCs w:val="28"/>
        </w:rPr>
        <w:t>ак дома «оживить» сказку с помощью куклы</w:t>
      </w:r>
      <w:r w:rsidR="002C323B" w:rsidRPr="00872A32">
        <w:rPr>
          <w:rFonts w:ascii="Times New Roman" w:hAnsi="Times New Roman" w:cs="Times New Roman"/>
          <w:sz w:val="28"/>
          <w:szCs w:val="28"/>
        </w:rPr>
        <w:t>»</w:t>
      </w:r>
      <w:r w:rsidRPr="00872A32">
        <w:rPr>
          <w:rFonts w:ascii="Times New Roman" w:hAnsi="Times New Roman" w:cs="Times New Roman"/>
          <w:sz w:val="28"/>
          <w:szCs w:val="28"/>
        </w:rPr>
        <w:t xml:space="preserve">, </w:t>
      </w:r>
      <w:r w:rsidR="002C323B" w:rsidRPr="00872A32">
        <w:rPr>
          <w:rFonts w:ascii="Times New Roman" w:hAnsi="Times New Roman" w:cs="Times New Roman"/>
          <w:sz w:val="28"/>
          <w:szCs w:val="28"/>
        </w:rPr>
        <w:t>«К</w:t>
      </w:r>
      <w:r w:rsidRPr="00872A32">
        <w:rPr>
          <w:rFonts w:ascii="Times New Roman" w:hAnsi="Times New Roman" w:cs="Times New Roman"/>
          <w:sz w:val="28"/>
          <w:szCs w:val="28"/>
        </w:rPr>
        <w:t>ак предложить ребёнку поиграть в персонажа</w:t>
      </w:r>
      <w:r w:rsidR="002C323B" w:rsidRPr="00872A32">
        <w:rPr>
          <w:rFonts w:ascii="Times New Roman" w:hAnsi="Times New Roman" w:cs="Times New Roman"/>
          <w:sz w:val="28"/>
          <w:szCs w:val="28"/>
        </w:rPr>
        <w:t>»</w:t>
      </w:r>
      <w:r w:rsidRPr="00872A32">
        <w:rPr>
          <w:rFonts w:ascii="Times New Roman" w:hAnsi="Times New Roman" w:cs="Times New Roman"/>
          <w:sz w:val="28"/>
          <w:szCs w:val="28"/>
        </w:rPr>
        <w:t>. Многие родители признаются: «Мы и не думали, что это так просто и весело!»</w:t>
      </w:r>
    </w:p>
    <w:p w14:paraId="49F60EB6" w14:textId="1C780C10" w:rsidR="002C323B" w:rsidRPr="00872A32" w:rsidRDefault="00FE52B3" w:rsidP="002C323B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2A32">
        <w:rPr>
          <w:sz w:val="28"/>
          <w:szCs w:val="28"/>
        </w:rPr>
        <w:t>Предлагали приносить маски, куклы, ширмы</w:t>
      </w:r>
      <w:r w:rsidR="002C323B" w:rsidRPr="00872A32">
        <w:rPr>
          <w:sz w:val="28"/>
          <w:szCs w:val="28"/>
        </w:rPr>
        <w:t>.</w:t>
      </w:r>
      <w:r w:rsidRPr="00872A32">
        <w:rPr>
          <w:sz w:val="28"/>
          <w:szCs w:val="28"/>
        </w:rPr>
        <w:t xml:space="preserve"> </w:t>
      </w:r>
      <w:r w:rsidR="002C323B" w:rsidRPr="00872A32">
        <w:rPr>
          <w:sz w:val="28"/>
          <w:szCs w:val="28"/>
        </w:rPr>
        <w:t>И когда мама сама сшила «шапочку для лисы», ребёнок показывает её с особой гордостью: это не просто игра — это частичка семьи.</w:t>
      </w:r>
    </w:p>
    <w:p w14:paraId="6D4C001B" w14:textId="77777777" w:rsidR="002C323B" w:rsidRPr="00872A32" w:rsidRDefault="00FE52B3" w:rsidP="002C323B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2A32">
        <w:rPr>
          <w:sz w:val="28"/>
          <w:szCs w:val="28"/>
        </w:rPr>
        <w:t xml:space="preserve">Организовали семейную акцию «Сказка на ладошке» — </w:t>
      </w:r>
      <w:r w:rsidR="002C323B" w:rsidRPr="00872A32">
        <w:rPr>
          <w:sz w:val="28"/>
          <w:szCs w:val="28"/>
        </w:rPr>
        <w:t>дети с родителями разыгрывали мини-сценки с игрушками. Кто-то привозил своих мишек, кто-то — пальчиковые куклы. Это было трогательно и весело. А главное — каждый ребёнок видел: сказку можно создавать вместе.</w:t>
      </w:r>
    </w:p>
    <w:p w14:paraId="255BD438" w14:textId="77777777" w:rsidR="002C323B" w:rsidRPr="00872A32" w:rsidRDefault="002C323B" w:rsidP="002C323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родительском уголке размещаю рекомендации по речевым играм, стихам, потешкам, которые можно использовать дома.</w:t>
      </w:r>
    </w:p>
    <w:p w14:paraId="3421C6A6" w14:textId="189227CE" w:rsidR="00FE52B3" w:rsidRPr="00872A32" w:rsidRDefault="002C323B" w:rsidP="002C32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A32">
        <w:rPr>
          <w:rFonts w:ascii="Times New Roman" w:hAnsi="Times New Roman" w:cs="Times New Roman"/>
          <w:sz w:val="28"/>
          <w:szCs w:val="28"/>
        </w:rPr>
        <w:t>Когда ребёнок видит, что и дома, и в саду взрослые поддерживают его интерес к сказке, к кукле, к игре — он раскрывается. Появляется инициатива, уверенность, а вместе с ними — и настоящая детская речь.</w:t>
      </w:r>
    </w:p>
    <w:p w14:paraId="0D5CA338" w14:textId="69693AB0" w:rsidR="002C323B" w:rsidRPr="00872A32" w:rsidRDefault="002C323B" w:rsidP="002C323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Театрализованная деятельность в младшем дошкольном возрасте — это живое, эмоциональное взаимодействие, которое пробуждает речь. Это игра, в которой ребёнок учится выражать чувства, слышать другого, вступать в контакт. Через простые движения, звуки, фразы он делает первые шаги к полноценному речевому общению.</w:t>
      </w:r>
    </w:p>
    <w:p w14:paraId="35EE40CF" w14:textId="44FF3083" w:rsidR="002C323B" w:rsidRPr="00872A32" w:rsidRDefault="002C323B" w:rsidP="002C323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Наша задача как воспитателей — создать условия, атмосферу доверия и радости, где каждый ребёнок почувствует себя уверенно и захочет говорить — по-настоящему и от души. А театр — лучший помощник в этом процессе.</w:t>
      </w:r>
    </w:p>
    <w:p w14:paraId="475F981C" w14:textId="77777777" w:rsidR="002C323B" w:rsidRPr="00872A32" w:rsidRDefault="002C323B" w:rsidP="002C323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2C323B" w:rsidRPr="00872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erif">
    <w:altName w:val="Cambria"/>
    <w:charset w:val="CC"/>
    <w:family w:val="roman"/>
    <w:pitch w:val="variable"/>
    <w:sig w:usb0="E40006FF" w:usb1="5200F9FB" w:usb2="0A04002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ABF"/>
    <w:multiLevelType w:val="multilevel"/>
    <w:tmpl w:val="7B70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7791A"/>
    <w:multiLevelType w:val="hybridMultilevel"/>
    <w:tmpl w:val="5D586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2239"/>
    <w:multiLevelType w:val="multilevel"/>
    <w:tmpl w:val="14DE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1210E"/>
    <w:multiLevelType w:val="multilevel"/>
    <w:tmpl w:val="7FC4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B4D11"/>
    <w:multiLevelType w:val="multilevel"/>
    <w:tmpl w:val="A370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E18FA"/>
    <w:multiLevelType w:val="multilevel"/>
    <w:tmpl w:val="EE0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E275E"/>
    <w:multiLevelType w:val="multilevel"/>
    <w:tmpl w:val="E1B0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04AB9"/>
    <w:multiLevelType w:val="multilevel"/>
    <w:tmpl w:val="D29A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D5D25"/>
    <w:multiLevelType w:val="multilevel"/>
    <w:tmpl w:val="475E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344850">
    <w:abstractNumId w:val="2"/>
  </w:num>
  <w:num w:numId="2" w16cid:durableId="1709253372">
    <w:abstractNumId w:val="4"/>
  </w:num>
  <w:num w:numId="3" w16cid:durableId="1806777343">
    <w:abstractNumId w:val="7"/>
  </w:num>
  <w:num w:numId="4" w16cid:durableId="804159063">
    <w:abstractNumId w:val="8"/>
  </w:num>
  <w:num w:numId="5" w16cid:durableId="196891880">
    <w:abstractNumId w:val="5"/>
  </w:num>
  <w:num w:numId="6" w16cid:durableId="266934182">
    <w:abstractNumId w:val="3"/>
  </w:num>
  <w:num w:numId="7" w16cid:durableId="1148669864">
    <w:abstractNumId w:val="0"/>
  </w:num>
  <w:num w:numId="8" w16cid:durableId="1882549378">
    <w:abstractNumId w:val="6"/>
  </w:num>
  <w:num w:numId="9" w16cid:durableId="215095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B5"/>
    <w:rsid w:val="00145A2E"/>
    <w:rsid w:val="001F6B51"/>
    <w:rsid w:val="001F79F9"/>
    <w:rsid w:val="002C323B"/>
    <w:rsid w:val="003131B5"/>
    <w:rsid w:val="0034598E"/>
    <w:rsid w:val="003B02D3"/>
    <w:rsid w:val="003E301E"/>
    <w:rsid w:val="00450602"/>
    <w:rsid w:val="004A423D"/>
    <w:rsid w:val="004F1135"/>
    <w:rsid w:val="00592440"/>
    <w:rsid w:val="005B46CA"/>
    <w:rsid w:val="006632B5"/>
    <w:rsid w:val="006C377C"/>
    <w:rsid w:val="00712F1F"/>
    <w:rsid w:val="00775BF7"/>
    <w:rsid w:val="007D52A4"/>
    <w:rsid w:val="0083251A"/>
    <w:rsid w:val="0085639A"/>
    <w:rsid w:val="00872A32"/>
    <w:rsid w:val="00893A2E"/>
    <w:rsid w:val="008B61A2"/>
    <w:rsid w:val="00922100"/>
    <w:rsid w:val="009F7949"/>
    <w:rsid w:val="00B47E64"/>
    <w:rsid w:val="00BA3AC7"/>
    <w:rsid w:val="00C0685F"/>
    <w:rsid w:val="00C06E81"/>
    <w:rsid w:val="00D30DC2"/>
    <w:rsid w:val="00D64074"/>
    <w:rsid w:val="00DB5059"/>
    <w:rsid w:val="00DB64C8"/>
    <w:rsid w:val="00F80C46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4818"/>
  <w15:chartTrackingRefBased/>
  <w15:docId w15:val="{6971CB97-43EB-4831-B6DA-60F8FCDC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3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2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3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32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32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32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3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32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32B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75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775BF7"/>
    <w:rPr>
      <w:b/>
      <w:bCs/>
    </w:rPr>
  </w:style>
  <w:style w:type="character" w:styleId="ae">
    <w:name w:val="Emphasis"/>
    <w:basedOn w:val="a0"/>
    <w:uiPriority w:val="20"/>
    <w:qFormat/>
    <w:rsid w:val="00893A2E"/>
    <w:rPr>
      <w:i/>
      <w:iCs/>
    </w:rPr>
  </w:style>
  <w:style w:type="paragraph" w:styleId="af">
    <w:name w:val="No Spacing"/>
    <w:uiPriority w:val="1"/>
    <w:qFormat/>
    <w:rsid w:val="003E301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Default">
    <w:name w:val="Default"/>
    <w:rsid w:val="003E301E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/>
      <w:color w:val="000000"/>
      <w:kern w:val="0"/>
      <w:sz w:val="24"/>
      <w:szCs w:val="24"/>
      <w14:ligatures w14:val="none"/>
    </w:rPr>
  </w:style>
  <w:style w:type="paragraph" w:customStyle="1" w:styleId="ds-markdown-paragraph">
    <w:name w:val="ds-markdown-paragraph"/>
    <w:basedOn w:val="a"/>
    <w:rsid w:val="003E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6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Солнцева</dc:creator>
  <cp:keywords/>
  <dc:description/>
  <cp:lastModifiedBy>Анна Солнцева</cp:lastModifiedBy>
  <cp:revision>6</cp:revision>
  <cp:lastPrinted>2025-07-17T11:36:00Z</cp:lastPrinted>
  <dcterms:created xsi:type="dcterms:W3CDTF">2025-07-13T22:14:00Z</dcterms:created>
  <dcterms:modified xsi:type="dcterms:W3CDTF">2025-07-17T13:22:00Z</dcterms:modified>
</cp:coreProperties>
</file>