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61BA">
      <w:pPr>
        <w:pStyle w:val="8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5F4BF882">
      <w:pPr>
        <w:pStyle w:val="8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00897696">
      <w:pPr>
        <w:pStyle w:val="8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образование Усть-Лабинский район</w:t>
      </w:r>
    </w:p>
    <w:p w14:paraId="3497066D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0DE4457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9F07A30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98C4496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5301914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13EE9AF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597BB1C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8F20786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8177E2B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97194BA">
      <w:pPr>
        <w:pStyle w:val="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0FB233">
      <w:pPr>
        <w:pStyle w:val="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2E88F2">
      <w:pPr>
        <w:pStyle w:val="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401B9C">
      <w:pPr>
        <w:pStyle w:val="6"/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Выступление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из опыта работы по теме:</w:t>
      </w:r>
    </w:p>
    <w:p w14:paraId="1D6DE02A">
      <w:pPr>
        <w:pStyle w:val="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FECF9">
      <w:pPr>
        <w:pStyle w:val="6"/>
        <w:jc w:val="center"/>
        <w:rPr>
          <w:rFonts w:hint="default"/>
          <w:color w:val="40404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«</w:t>
      </w:r>
      <w:r>
        <w:rPr>
          <w:rFonts w:ascii="Times New Roman" w:hAnsi="Times New Roman" w:cs="Times New Roman"/>
          <w:b/>
          <w:bCs/>
          <w:sz w:val="20"/>
          <w:szCs w:val="20"/>
        </w:rPr>
        <w:t>ФОРМИРОВАНИЕ СTEM-КОМПЕТЕНЦИЙ У ДЕТЕЙ СТАРШЕГО ДОШКОЛЬНОГО ВОЗРАСТА В ПРОЦЕССЕ РЕАЛИЗАЦИИ ПРОЕКТА ИНЖЕНЕРНО-ТЕХНИЧЕСКОЙ НАПРАВЛЕННОСТИ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»</w:t>
      </w:r>
    </w:p>
    <w:p w14:paraId="1D42CC86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6ACEFC5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3773028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E7F5556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5F97FD0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A9118D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4131089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C3C63D">
      <w:pPr>
        <w:pStyle w:val="8"/>
        <w:spacing w:line="360" w:lineRule="auto"/>
        <w:jc w:val="right"/>
        <w:rPr>
          <w:rFonts w:ascii="Times New Roman" w:hAnsi="Times New Roman" w:cs="Times New Roman"/>
          <w:bCs/>
        </w:rPr>
      </w:pPr>
    </w:p>
    <w:p w14:paraId="42437A82">
      <w:pPr>
        <w:pStyle w:val="8"/>
        <w:spacing w:line="360" w:lineRule="auto"/>
        <w:jc w:val="right"/>
        <w:rPr>
          <w:rFonts w:ascii="Times New Roman" w:hAnsi="Times New Roman" w:cs="Times New Roman"/>
          <w:bCs/>
        </w:rPr>
      </w:pPr>
    </w:p>
    <w:p w14:paraId="4C17B61C">
      <w:pPr>
        <w:pStyle w:val="8"/>
        <w:spacing w:line="360" w:lineRule="auto"/>
        <w:jc w:val="right"/>
        <w:rPr>
          <w:rFonts w:ascii="Times New Roman" w:hAnsi="Times New Roman" w:cs="Times New Roman"/>
          <w:bCs/>
        </w:rPr>
      </w:pPr>
    </w:p>
    <w:p w14:paraId="0B6F243F">
      <w:pPr>
        <w:pStyle w:val="8"/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Морозова Любовь Васильевна, </w:t>
      </w:r>
    </w:p>
    <w:p w14:paraId="41CE49E5">
      <w:pPr>
        <w:pStyle w:val="8"/>
        <w:spacing w:line="360" w:lineRule="auto"/>
        <w:jc w:val="right"/>
      </w:pPr>
      <w:r>
        <w:rPr>
          <w:rFonts w:ascii="Times New Roman" w:hAnsi="Times New Roman" w:cs="Times New Roman"/>
          <w:bCs/>
        </w:rPr>
        <w:t>воспитатель</w:t>
      </w:r>
    </w:p>
    <w:p w14:paraId="21F5BB32">
      <w:pPr>
        <w:pStyle w:val="8"/>
        <w:spacing w:line="360" w:lineRule="auto"/>
        <w:jc w:val="right"/>
        <w:rPr>
          <w:rFonts w:ascii="Times New Roman" w:hAnsi="Times New Roman" w:cs="Times New Roman"/>
          <w:b/>
        </w:rPr>
      </w:pPr>
    </w:p>
    <w:p w14:paraId="6B1B414E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FA54CDE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AC3073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DCB6A57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FBB7F24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7098BE0">
      <w:pPr>
        <w:pStyle w:val="8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2025г.</w:t>
      </w:r>
    </w:p>
    <w:p w14:paraId="5B8E821E">
      <w:pPr>
        <w:pStyle w:val="6"/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нашем быстро меняющемся мире навыки, связанные с наукой, технологиями, инженерией и математикой, играют ключевую роль в подготовке будущего поколения к вызовам и возможностям, которые ждут их впереди. </w:t>
      </w:r>
    </w:p>
    <w:p w14:paraId="05229045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STEM-компетенций у детей начинается с дошкольного возраста. Именно в этот период они начинают активно исследовать мир, задавать вопросы и проявлять любопытство.   </w:t>
      </w:r>
    </w:p>
    <w:p w14:paraId="1A05529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STEM-компетенции —это навыки, знания и умений, связанные с четырьмя основными областями: наукой, технологией, инженерией и математикой. Интеграция этих дисциплин позволяет детям видеть взаимосвязь между теорией и практикой, а также развивать навыки критического мышления и решения проблем.</w:t>
      </w:r>
    </w:p>
    <w:p w14:paraId="593EA5E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помочь детям развивать STEM-компетенции?</w:t>
      </w:r>
    </w:p>
    <w:p w14:paraId="536E6A9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Важно создать пространство, где дети могут экспериментировать, строить и создавать: конструкторское бюро, творческая мастерская, экспериментальная лаборатория.</w:t>
      </w:r>
    </w:p>
    <w:p w14:paraId="4DFC62D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1.Проектная деятельность: вовлечение детей в проекты, которые требуют применения знаний из различных областей STEM. Это может быть создание моделей различных конструкций, разработка простых машин или проведение экспериментальных исследований.</w:t>
      </w:r>
    </w:p>
    <w:p w14:paraId="6667FA1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1279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«Космические дали» возник после мероприятия, приуроченного ко Дню космонавтики, которое проводили сотрудники городского краеведческого музея. В ходе интерактивного общения ребята узнали много интересного:</w:t>
      </w:r>
    </w:p>
    <w:p w14:paraId="67893F7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сконструировал ракету, которая полетела в космос</w:t>
      </w:r>
    </w:p>
    <w:p w14:paraId="1753E5F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первый полетел в космос (белка и стрелка).</w:t>
      </w:r>
    </w:p>
    <w:p w14:paraId="08A9D747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-Узнали имя космонавта, который полетел на ракете.</w:t>
      </w:r>
    </w:p>
    <w:p w14:paraId="76B46826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космонавты едят в космосе.</w:t>
      </w:r>
    </w:p>
    <w:p w14:paraId="020C843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 такое космические спутники.</w:t>
      </w:r>
    </w:p>
    <w:p w14:paraId="35385EE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иллюстрации и познавательный рассказ сотрудника музея пробудил в детях искренний интерес теме «Космос». Ребята задавали вопросы:</w:t>
      </w:r>
    </w:p>
    <w:p w14:paraId="4E9CF372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дышат в космосе?</w:t>
      </w:r>
    </w:p>
    <w:p w14:paraId="76344A1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еда в тюбиках?</w:t>
      </w:r>
    </w:p>
    <w:p w14:paraId="4F0BEB0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космонавты не ходят, а летают?</w:t>
      </w:r>
    </w:p>
    <w:p w14:paraId="1743C0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групповом сборе, с помощью метода трех вопросов узнали уровень знаний ребят о космосе, чтобы они хотели узнать. И кто или что в этом может нам помочь. </w:t>
      </w:r>
    </w:p>
    <w:p w14:paraId="1D29F87A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поощрять любопытство детей и давать развернутые ответы маленьким почемучкам. Это помогает развивать у воспитанников интерес к науке и технологиям. </w:t>
      </w:r>
    </w:p>
    <w:p w14:paraId="6E2E1B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группе появилась паутинка важных дел: под зеленой галочкой мы с ребятами маркером записывали и зарисовывали то, что мы уже знаем о космосе, под красным вопросом: что мы еще хотим узнать, под синей стрелочкой: где мы можем это узнать.</w:t>
      </w:r>
    </w:p>
    <w:p w14:paraId="79DF7D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хотели узнать:</w:t>
      </w:r>
    </w:p>
    <w:p w14:paraId="0DE1E4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вселенная.</w:t>
      </w:r>
    </w:p>
    <w:p w14:paraId="2E16F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планет есть в космосе?</w:t>
      </w:r>
    </w:p>
    <w:p w14:paraId="41823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-Откуда взялись звезды?</w:t>
      </w:r>
    </w:p>
    <w:p w14:paraId="3C3B2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-Луна — это планета?</w:t>
      </w:r>
    </w:p>
    <w:p w14:paraId="44F5972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в нашей группе стали наполняться интересными материалами</w:t>
      </w:r>
    </w:p>
    <w:p w14:paraId="1CB37EA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книжный центр ребята принесли книги, журналы о космосе, раскраски.  </w:t>
      </w:r>
    </w:p>
    <w:p w14:paraId="2D0F2A02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Сделали алфавит по теме «Космос». Где на каждую букву, мы подбираем какое-то слово, связанное с заданной темой.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Используя эту активность, мы:</w:t>
      </w:r>
    </w:p>
    <w:p w14:paraId="5C0BA38B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-Насыщаем и активизируем словарь детей по лексической теме.</w:t>
      </w:r>
    </w:p>
    <w:p w14:paraId="463D82B2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-Закрепляем правильное написание букв.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14:paraId="39CB57EF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-Активизируем мыслительную активность.</w:t>
      </w:r>
    </w:p>
    <w:p w14:paraId="48F9310F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алфавит мы применяем не только в работе с детьми, но и с родителями. Вывесили его на входной двери и попросили помочь родителей написать недостающие слова. Так родители посодействуют образовательному процессу!)</w:t>
      </w:r>
    </w:p>
    <w:p w14:paraId="1ADBDFFF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А потом эти слова можно разобрать с детьми, ведь какие-то для них будут новыми!</w:t>
      </w:r>
    </w:p>
    <w:p w14:paraId="002D016C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творческой мастерской нарисовали плакат «Путешествие по солнечной системе», используя по выбору бумагу, краски, фломастеры и другие материалы. А на выставке творческих работ появились рисунки роботов, космических кораблей, инопланетян, фантастических животных. которые могли бы обитать на других планетах. Дети проявляли фантазию, креативность мышления, творческие способности. </w:t>
      </w:r>
    </w:p>
    <w:p w14:paraId="599C4029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речевого развития ребята печатают слова: солнце, "Луна", "Звезда", связанные с космосом, используя коврограф.</w:t>
      </w:r>
    </w:p>
    <w:p w14:paraId="5A563A03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центре представлены автодидактические карточки, которые стимулируют детей к самостоятельному деятельности. Например, на одной карточке изображение с вопросом: "Посмотри, какой планеты не стало?».</w:t>
      </w:r>
    </w:p>
    <w:p w14:paraId="38FC7A81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карточки могут предлагать соединять слова с изображениями. Эти карточки служат не только для игры, но и для углубления знаний о космосе.</w:t>
      </w:r>
    </w:p>
    <w:p w14:paraId="48F4728A">
      <w:pPr>
        <w:pStyle w:val="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планеты не стало?</w:t>
      </w:r>
    </w:p>
    <w:p w14:paraId="64DB0381">
      <w:pPr>
        <w:pStyle w:val="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Одень космонавта (скафандр, шлем…, шуба, туфли...) (выбери и соедини стрелочкой).</w:t>
      </w:r>
    </w:p>
    <w:p w14:paraId="412250DE">
      <w:pPr>
        <w:pStyle w:val="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летает в космос (ракета, спутник, самолет, машина) (выбери и соедини стрелкой).</w:t>
      </w:r>
    </w:p>
    <w:p w14:paraId="5C8528CB">
      <w:pPr>
        <w:pStyle w:val="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едят космонавты (еда в тюбиках, бутерброд). Выбери соедини стрелкой.</w:t>
      </w:r>
    </w:p>
    <w:p w14:paraId="7B7ACCE8">
      <w:pPr>
        <w:pStyle w:val="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 по точкам созвездие, подбери название.</w:t>
      </w:r>
    </w:p>
    <w:p w14:paraId="37161D65">
      <w:pPr>
        <w:pStyle w:val="6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В рекреации, посвященной космосу, изготовили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 книжку гармошку о фазах луны! Что в ней особенного?</w:t>
      </w:r>
    </w:p>
    <w:p w14:paraId="4BCE6F89">
      <w:pPr>
        <w:pStyle w:val="6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Простая, но наглядная форма – удобно рассматривать и обсуждать.</w:t>
      </w:r>
    </w:p>
    <w:p w14:paraId="3113E654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Чёрно-белые иллюстрации – можно раскрашивать, добавляя свою фантазию.</w:t>
      </w:r>
    </w:p>
    <w:p w14:paraId="09D0D0B0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Можно предложить понаблюдать за луной – узнать какая сейчас фаза и рассказать своим друзьям.</w:t>
      </w:r>
    </w:p>
    <w:p w14:paraId="6377FCB4">
      <w:pPr>
        <w:suppressAutoHyphens w:val="0"/>
        <w:autoSpaceDN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- Обсуждаем – почему луна меняется и как это связано с природой?</w:t>
      </w:r>
    </w:p>
    <w:p w14:paraId="0D267D94">
      <w:pPr>
        <w:pStyle w:val="6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Простая идея, а сколько пользы!</w:t>
      </w:r>
    </w:p>
    <w:p w14:paraId="18AC57B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Конструкторское бюро пополнилось подручным материалом (коробки, картонные втулки, фольга, диски, скотч, пластиковые бутылки), разными видами конструктора: деревянные, металлический, лего. Это позволило реализовать идеи по созданию космических объектов как по образцу (например, по картинкам или схемам) или по своим собственным замыслам. </w:t>
      </w:r>
    </w:p>
    <w:p w14:paraId="26AE66EB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 организовали выставку технического творчества «Покоряем космос», представив сконструированные модели луноходов, спутников, космических кораблей, на которую пригласили воспитанников из других групп.</w:t>
      </w:r>
    </w:p>
    <w:p w14:paraId="0BAF11E0">
      <w:pPr>
        <w:pStyle w:val="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проектная деятельность позволяет детям, формировать навыки познания окружающего мира, развивать самостоятельность, инициативность, любознательность.  Формирование STEM-компетенций у детей в процессе конструктивной деятельности — это не только залог их успешного будущего, но и возможность развить у них любовь к обучению, к исследованию мира и к созданию чего-то нового. </w:t>
      </w:r>
    </w:p>
    <w:p w14:paraId="564D834F">
      <w:pPr>
        <w:jc w:val="both"/>
        <w:rPr>
          <w:rFonts w:ascii="Times New Roman" w:hAnsi="Times New Roman"/>
          <w:sz w:val="28"/>
          <w:szCs w:val="28"/>
        </w:rPr>
      </w:pPr>
    </w:p>
    <w:p w14:paraId="76B34BBB">
      <w:pPr>
        <w:suppressAutoHyphens w:val="0"/>
        <w:autoSpaceDN/>
        <w:jc w:val="both"/>
        <w:textAlignment w:val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DejaVu Serif">
    <w:altName w:val="Cambria"/>
    <w:panose1 w:val="00000000000000000000"/>
    <w:charset w:val="CC"/>
    <w:family w:val="roman"/>
    <w:pitch w:val="default"/>
    <w:sig w:usb0="00000000" w:usb1="00000000" w:usb2="0A040020" w:usb3="00000000" w:csb0="0000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02071"/>
    <w:multiLevelType w:val="multilevel"/>
    <w:tmpl w:val="6980207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A4"/>
    <w:rsid w:val="00307ED8"/>
    <w:rsid w:val="003A7A0A"/>
    <w:rsid w:val="00436AA4"/>
    <w:rsid w:val="005914B8"/>
    <w:rsid w:val="006A2A01"/>
    <w:rsid w:val="00777ABD"/>
    <w:rsid w:val="007F3921"/>
    <w:rsid w:val="008A042D"/>
    <w:rsid w:val="008E36F9"/>
    <w:rsid w:val="008F6EBA"/>
    <w:rsid w:val="00A578A1"/>
    <w:rsid w:val="00AD2D1B"/>
    <w:rsid w:val="00B235B6"/>
    <w:rsid w:val="00B76741"/>
    <w:rsid w:val="00BF672E"/>
    <w:rsid w:val="00CE0B09"/>
    <w:rsid w:val="00DE6F3D"/>
    <w:rsid w:val="00E83C9B"/>
    <w:rsid w:val="00F07F0A"/>
    <w:rsid w:val="00F97BCD"/>
    <w:rsid w:val="477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sz w:val="24"/>
      <w:szCs w:val="24"/>
      <w:lang w:val="ru-RU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Mangal"/>
      <w:sz w:val="16"/>
      <w:szCs w:val="14"/>
    </w:rPr>
  </w:style>
  <w:style w:type="paragraph" w:customStyle="1" w:styleId="6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sz w:val="24"/>
      <w:szCs w:val="24"/>
      <w:lang w:val="ru-RU" w:eastAsia="zh-CN" w:bidi="hi-IN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NSimSun" w:cs="Mangal"/>
      <w:kern w:val="3"/>
      <w:sz w:val="16"/>
      <w:szCs w:val="14"/>
      <w:lang w:eastAsia="zh-CN" w:bidi="hi-IN"/>
    </w:r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 w:eastAsiaTheme="minorHAnsi"/>
      <w:color w:val="000000"/>
      <w:sz w:val="24"/>
      <w:szCs w:val="24"/>
      <w:lang w:val="ru-RU" w:eastAsia="en-US" w:bidi="ar-SA"/>
    </w:rPr>
  </w:style>
  <w:style w:type="paragraph" w:customStyle="1" w:styleId="9">
    <w:name w:val="ds-markdown-paragraph"/>
    <w:basedOn w:val="1"/>
    <w:uiPriority w:val="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898</Words>
  <Characters>5124</Characters>
  <Lines>42</Lines>
  <Paragraphs>12</Paragraphs>
  <TotalTime>311</TotalTime>
  <ScaleCrop>false</ScaleCrop>
  <LinksUpToDate>false</LinksUpToDate>
  <CharactersWithSpaces>6010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2025-09-15T09:54:00Z</dcterms:created>
  <dc:creator>Оля</dc:creator>
  <cp:lastModifiedBy>Polina</cp:lastModifiedBy>
  <dcterms:modified xsi:type="dcterms:W3CDTF">2025-09-23T13:32:19Z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B53043FAEC6F420DBFAFC200B7F20983_12</vt:lpwstr>
  </property>
</Properties>
</file>