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ECE2"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МУНЦИПАЛЬНОЕ БЮДЖЕТНОЕ ДОШКОЛЬНОЕ ОБРАЗОВАТЕЛЬНОЕ УЧРЕЖДЕНИЕ</w:t>
      </w:r>
    </w:p>
    <w:p w14:paraId="44B2E568"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детский сад № 1 «Сказка» пгт. Джубга</w:t>
      </w:r>
    </w:p>
    <w:p w14:paraId="5E43230C"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Туапсинского муниципального округа</w:t>
      </w:r>
    </w:p>
    <w:p w14:paraId="3F531A47">
      <w:pPr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D529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9DC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52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88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1E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4BD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82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106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BF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C6A6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D2A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0E7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336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8589CA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 опыта работы по теме:</w:t>
      </w:r>
    </w:p>
    <w:p w14:paraId="0477D77A">
      <w:pPr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«Развитие инициативы у младших дошкольников в процессе решения проблемных ситуаций»</w:t>
      </w:r>
    </w:p>
    <w:p w14:paraId="0D4D4F5A">
      <w:pPr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4C0D9F8A">
      <w:pPr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66166348">
      <w:pPr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01C56D61">
      <w:pPr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78DACEDB">
      <w:pPr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6804522B">
      <w:pPr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</w:p>
    <w:p w14:paraId="55F50A56">
      <w:pPr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Воспитатель Чакрян Кристина Владимировна</w:t>
      </w:r>
    </w:p>
    <w:p w14:paraId="5ACC0389">
      <w:pPr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107185F3">
      <w:pPr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3B901D8B">
      <w:pPr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3FF0CFFD">
      <w:pPr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714FCDFE">
      <w:pPr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0C9B2B23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Туапсинский муниципальный округ</w:t>
      </w:r>
    </w:p>
    <w:p w14:paraId="2799AE20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2025 г.</w:t>
      </w:r>
    </w:p>
    <w:p w14:paraId="069EA1E4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F29093F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4FD91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развития инициативы у младших дошкольников в современном обществе не вызывает сомнений. В педагогическом словаре инициатива определяется как почин, «первый шаг» к началу какого-либо действия. Развитие инициативы в раннем возрасте является важным фактором успешной социализации и адаптации ребенка к меняющимся условиям окружающего мира. </w:t>
      </w:r>
    </w:p>
    <w:p w14:paraId="2828F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данного доклада является обобщение опыта работы по развитию детской инициативы у младших дошкольников в процессе решения проблемных ситуаций. </w:t>
      </w:r>
    </w:p>
    <w:p w14:paraId="56CA54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детской инициативой понимается самостоятельное возникновение у ребенка замысла, идеи, желания реализовать себя в той или иной деятельности. Развитие инициативы способствует формированию активной жизненной позиции, уверенности в своих силах и способности принимать решения. </w:t>
      </w:r>
    </w:p>
    <w:p w14:paraId="549FA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детской инициативы осуществляется в различных направлениях и видах деятельности: </w:t>
      </w:r>
    </w:p>
    <w:p w14:paraId="6D430E4B">
      <w:pPr>
        <w:pStyle w:val="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Игровая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создание условий для самостоятельных сюжетно-ролевых игр, поощрение придумывания новых сюжетов и ролей. </w:t>
      </w:r>
    </w:p>
    <w:p w14:paraId="5FC8FCB5">
      <w:pPr>
        <w:pStyle w:val="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организация ситуаций общения, где дети могут высказывать свое мнение, задавать вопросы, предлагать идеи. </w:t>
      </w:r>
    </w:p>
    <w:p w14:paraId="738DAD85">
      <w:pPr>
        <w:pStyle w:val="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проведение экспериментов, опытов, стимулирующих любознательность и самостоятельный поиск ответов. </w:t>
      </w:r>
    </w:p>
    <w:p w14:paraId="24641559">
      <w:pPr>
        <w:pStyle w:val="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Организованная 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EDCBD6">
      <w:pPr>
        <w:pStyle w:val="8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Восприятие художественной литературы и фольклора: обсуждение прочитанного, придумывание продолжений, создание собственных историй. </w:t>
      </w:r>
    </w:p>
    <w:p w14:paraId="77F31CD5">
      <w:pPr>
        <w:pStyle w:val="8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Продуктивная деятельность (рисование, лепка, аппликация, конструирование): предоставление детям свободы в выборе материалов, техник и сюжетов. </w:t>
      </w:r>
    </w:p>
    <w:p w14:paraId="3F97FE45">
      <w:pPr>
        <w:pStyle w:val="8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деятельность: поощрение импровизации, создание собственных мелодий и ритмов. </w:t>
      </w:r>
    </w:p>
    <w:p w14:paraId="016E8EE9">
      <w:pPr>
        <w:pStyle w:val="8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Двигательная деятельность: организация подвижных игр, где дети могут предлагать свои правила и варианты движений. </w:t>
      </w:r>
    </w:p>
    <w:p w14:paraId="1FA305DA">
      <w:pPr>
        <w:pStyle w:val="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Режимные моменты</w:t>
      </w:r>
      <w:r>
        <w:rPr>
          <w:rFonts w:ascii="Times New Roman" w:hAnsi="Times New Roman" w:cs="Times New Roman"/>
          <w:sz w:val="28"/>
          <w:szCs w:val="28"/>
        </w:rPr>
        <w:t xml:space="preserve">: предоставление детям возможности самостоятельно одеваться, убирать игрушки, сервировать стол. </w:t>
      </w:r>
    </w:p>
    <w:p w14:paraId="26E62163">
      <w:pPr>
        <w:pStyle w:val="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Самостоятельная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создание условий для свободной деятельности по интересам, предоставление детям времени и пространства для самореализации. </w:t>
      </w:r>
    </w:p>
    <w:p w14:paraId="5DD43A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младшем дошкольном возрасте приоритетной сферой инициативы является продуктивная и игровая деятельность.</w:t>
      </w:r>
    </w:p>
    <w:p w14:paraId="24269B8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269177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Игровая деятельность</w:t>
      </w:r>
    </w:p>
    <w:p w14:paraId="02F5D8B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 предоставляет детям возможность в полной мере проявить самостоятельность, инициативу и творчество, позволяет ребенку почувствовать и увидеть результаты своей деятельности, воплощение своего замысла.</w:t>
      </w:r>
    </w:p>
    <w:p w14:paraId="1B74F1E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игровой инициативы в нашей группе мы используем следующие приемы:</w:t>
      </w:r>
    </w:p>
    <w:p w14:paraId="310ADB23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Включаемся в игру вместе с детьми, чтобы показать пример взаимодействия и развить их интерес.</w:t>
      </w:r>
    </w:p>
    <w:p w14:paraId="1BA83164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детям различные игровые материалы и атрибуты, чтобы стимулировать их воображение и фантазию.</w:t>
      </w:r>
    </w:p>
    <w:p w14:paraId="6631B5FA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Поощряем детей к самостоятельному выбору ролей и сюжетов игры.</w:t>
      </w:r>
    </w:p>
    <w:p w14:paraId="19999349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Стараемся не вмешиваться в игру, если дети самостоятельно разрешают возникающие конфликты.</w:t>
      </w:r>
    </w:p>
    <w:p w14:paraId="33B42A1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F94A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Продуктивная деятельность</w:t>
      </w:r>
    </w:p>
    <w:p w14:paraId="5E2BAEB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продуктивной деятельности (рисование, лепка, конструирование) дети проявляют максимум инициативы, творчества и самостоятельности.</w:t>
      </w:r>
    </w:p>
    <w:p w14:paraId="0935DD4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инициативы в продуктивной деятельности мы:</w:t>
      </w:r>
    </w:p>
    <w:p w14:paraId="0876FC71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 детям широкий выбор материалов и инструментов.</w:t>
      </w:r>
    </w:p>
    <w:p w14:paraId="0E272D00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Позволяем детям самостоятельно выбирать тему, сюжет и технику работы.</w:t>
      </w:r>
    </w:p>
    <w:p w14:paraId="5B66F00B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Хвалим детей за желание создавать что-либо по собственному замыслу</w:t>
      </w:r>
    </w:p>
    <w:p w14:paraId="42D78DDE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детей на полезность будущего продукта для других или ту радость, которую он доставит кому-то (маме, бабушке, папе, дедушке).</w:t>
      </w:r>
    </w:p>
    <w:p w14:paraId="626A4A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B7F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Коммуникативная деятельность</w:t>
      </w:r>
    </w:p>
    <w:p w14:paraId="0391D4F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коммуникативной деятельности развиваем умение детей общаться и сотрудничать друг с другом, активно слушать, смело высказывать свои суждения, правильно перерабатывать информацию.</w:t>
      </w:r>
    </w:p>
    <w:p w14:paraId="6EEA3A6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Примерами развития этой деятельности служат:</w:t>
      </w:r>
    </w:p>
    <w:p w14:paraId="22AD788E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и беседы, направленные на развитие умения слушать и понимать других.</w:t>
      </w:r>
    </w:p>
    <w:p w14:paraId="66A2213D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игры, требующие взаимодействия и сотрудничества.</w:t>
      </w:r>
    </w:p>
    <w:p w14:paraId="530F69E4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и рассматривание иллюстраций, стимулирующие обсуждение и выражение своего мнения.</w:t>
      </w:r>
    </w:p>
    <w:p w14:paraId="3A1D4137">
      <w:pPr>
        <w:pStyle w:val="8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Театрализованные игры, позволяющие детям экспериментировать с разными ролями и способами общения.</w:t>
      </w:r>
    </w:p>
    <w:p w14:paraId="0F5BBC5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AFFF6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 проблемных ситуаций вы сейчас увидите на слайдах. </w:t>
      </w:r>
    </w:p>
    <w:p w14:paraId="732127FA">
      <w:pPr>
        <w:tabs>
          <w:tab w:val="left" w:pos="993"/>
        </w:tabs>
        <w:spacing w:after="0" w:line="36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дошкольный возраст – это важный этап формирования психики маленького человека. И нам, взрослым, крайне важно правильно организовать воспитание самостоятельности в этот период. Вот наиболее эффективные советы:</w:t>
      </w:r>
    </w:p>
    <w:p w14:paraId="76515F43">
      <w:pPr>
        <w:pStyle w:val="8"/>
        <w:numPr>
          <w:ilvl w:val="0"/>
          <w:numId w:val="4"/>
        </w:numPr>
        <w:tabs>
          <w:tab w:val="left" w:pos="993"/>
          <w:tab w:val="clear" w:pos="425"/>
        </w:tabs>
        <w:spacing w:after="0" w:line="360" w:lineRule="auto"/>
        <w:ind w:left="425" w:leftChars="0" w:firstLine="644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</w:rPr>
        <w:t>Не подавляйте инициативу – не мешайте ребенку осваивать неизведанные области. Наша задача здесь только следить за безопасностью.</w:t>
      </w:r>
    </w:p>
    <w:p w14:paraId="4E68D939">
      <w:pPr>
        <w:pStyle w:val="8"/>
        <w:numPr>
          <w:ilvl w:val="0"/>
          <w:numId w:val="4"/>
        </w:numPr>
        <w:tabs>
          <w:tab w:val="left" w:pos="993"/>
          <w:tab w:val="clear" w:pos="425"/>
        </w:tabs>
        <w:spacing w:after="0" w:line="360" w:lineRule="auto"/>
        <w:ind w:left="425" w:leftChars="0" w:firstLine="644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– хвалите, мотивируйте на новые свершения.</w:t>
      </w:r>
    </w:p>
    <w:p w14:paraId="1F5823C0">
      <w:pPr>
        <w:pStyle w:val="8"/>
        <w:numPr>
          <w:ilvl w:val="0"/>
          <w:numId w:val="4"/>
        </w:numPr>
        <w:tabs>
          <w:tab w:val="left" w:pos="993"/>
          <w:tab w:val="clear" w:pos="425"/>
        </w:tabs>
        <w:spacing w:after="0" w:line="360" w:lineRule="auto"/>
        <w:ind w:left="425" w:leftChars="0" w:firstLine="644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торопите – и не делайте за него то, что он может сделать сам.</w:t>
      </w:r>
    </w:p>
    <w:p w14:paraId="53FBF050">
      <w:pPr>
        <w:pStyle w:val="8"/>
        <w:numPr>
          <w:ilvl w:val="0"/>
          <w:numId w:val="4"/>
        </w:numPr>
        <w:tabs>
          <w:tab w:val="left" w:pos="993"/>
          <w:tab w:val="clear" w:pos="425"/>
        </w:tabs>
        <w:spacing w:after="0" w:line="360" w:lineRule="auto"/>
        <w:ind w:left="425" w:leftChars="0" w:firstLine="644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право выбора – пусть ребенок сам решит, какой игрушкой ему сейчас играть.</w:t>
      </w:r>
    </w:p>
    <w:p w14:paraId="61C924F2">
      <w:pPr>
        <w:pStyle w:val="8"/>
        <w:numPr>
          <w:ilvl w:val="0"/>
          <w:numId w:val="4"/>
        </w:numPr>
        <w:tabs>
          <w:tab w:val="left" w:pos="993"/>
          <w:tab w:val="clear" w:pos="425"/>
        </w:tabs>
        <w:spacing w:after="0" w:line="360" w:lineRule="auto"/>
        <w:ind w:left="425" w:leftChars="0" w:firstLine="644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ругайте за промахи – поломанная игрушка или отпечаток рисунка на столе – это небольшая цена за обучение ребенка нов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навыкам.</w:t>
      </w:r>
      <w:bookmarkStart w:id="0" w:name="_GoBack"/>
      <w:bookmarkEnd w:id="0"/>
    </w:p>
    <w:p w14:paraId="2715410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эффективных способов развития детской инициативы является использование проблемных ситуаций. Проблема — это реальное затруднение на пути к достижению и выполнению какой-либо деятельности. Проблемная ситуация — это состояние умственного затруднения детей, вызванное недостаточностью ранее усвоенных им знаний и способов деятельности для решения познавательной задачи и учебной проблемы.</w:t>
      </w:r>
    </w:p>
    <w:p w14:paraId="1CD9F41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Характерные признаки проблемности: </w:t>
      </w:r>
    </w:p>
    <w:p w14:paraId="1F8684B3">
      <w:pPr>
        <w:pStyle w:val="8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Возникает состояние интеллектуального затруднения. </w:t>
      </w:r>
    </w:p>
    <w:p w14:paraId="5E358551">
      <w:pPr>
        <w:pStyle w:val="8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Возникает противоречивая ситуация. </w:t>
      </w:r>
    </w:p>
    <w:p w14:paraId="6150BCF5">
      <w:pPr>
        <w:pStyle w:val="8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Проявляется осознание того, что ребенок знает и умеет и того, что ему необходимо узнать для решения задачи. </w:t>
      </w:r>
    </w:p>
    <w:p w14:paraId="1FFA4DEB">
      <w:pPr>
        <w:pStyle w:val="8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CBE142">
      <w:pPr>
        <w:pStyle w:val="8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проблемных ситуаций использую следующие приемы, методы и средства: </w:t>
      </w:r>
    </w:p>
    <w:p w14:paraId="713E8966">
      <w:pPr>
        <w:pStyle w:val="8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детей к противоречию и предложение им самим найти способ его разрешения. </w:t>
      </w:r>
    </w:p>
    <w:p w14:paraId="368CDA9A">
      <w:pPr>
        <w:pStyle w:val="8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Изложение различных точек зрения на один и тот же вопрос. </w:t>
      </w:r>
    </w:p>
    <w:p w14:paraId="0F5197E9">
      <w:pPr>
        <w:pStyle w:val="8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Побуждение делать сравнения, обобщения, выводы из ситуации, сопоставление фактов. </w:t>
      </w:r>
    </w:p>
    <w:p w14:paraId="49C03C44">
      <w:pPr>
        <w:pStyle w:val="8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конкретных вопросов (на обобщение, обоснование, конкретизацию, логику, рассуждения). </w:t>
      </w:r>
    </w:p>
    <w:p w14:paraId="783FACC2">
      <w:pPr>
        <w:pStyle w:val="8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проблемных задач. </w:t>
      </w:r>
    </w:p>
    <w:p w14:paraId="3021A02C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98F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обучения используются четыре уровня проблемности: </w:t>
      </w:r>
    </w:p>
    <w:p w14:paraId="10F4FC41">
      <w:pPr>
        <w:pStyle w:val="8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сам ставит проблему (задачу) и сам решает ее при активном слушании и обсуждении детьми. </w:t>
      </w:r>
    </w:p>
    <w:p w14:paraId="5EB190C0">
      <w:pPr>
        <w:pStyle w:val="8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ставит проблему, дети самостоятельно или под его руководством находят решение. Воспитатель направляет ребенка на самостоятельные поиски путей решения. </w:t>
      </w:r>
    </w:p>
    <w:p w14:paraId="25042805">
      <w:pPr>
        <w:pStyle w:val="8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сам ставит проблему, воспитатель помогает ее решить. У ребенка воспитывается способность самостоятельно формулировать проблему. </w:t>
      </w:r>
    </w:p>
    <w:p w14:paraId="6D4D3F10">
      <w:pPr>
        <w:pStyle w:val="8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сам ставит проблему и сам решает ее. </w:t>
      </w:r>
    </w:p>
    <w:p w14:paraId="601B1603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DC4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проблемных ситуаций в образовательном процессе у детей младшего дошкольного возраста позволило нам: </w:t>
      </w:r>
    </w:p>
    <w:p w14:paraId="3BB35F67">
      <w:pPr>
        <w:pStyle w:val="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познавательную деятельность детей. </w:t>
      </w:r>
    </w:p>
    <w:p w14:paraId="5E027C57">
      <w:pPr>
        <w:pStyle w:val="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начала развиваться речь, желание высказываться.</w:t>
      </w:r>
    </w:p>
    <w:p w14:paraId="3450B014">
      <w:pPr>
        <w:pStyle w:val="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умение самостоятельно находить решения. </w:t>
      </w:r>
    </w:p>
    <w:p w14:paraId="6C453DE1">
      <w:pPr>
        <w:pStyle w:val="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уверенность детей в своих силах. </w:t>
      </w:r>
    </w:p>
    <w:p w14:paraId="3F469CBE">
      <w:pPr>
        <w:pStyle w:val="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навыки сотрудничества и взаимодействия. </w:t>
      </w:r>
    </w:p>
    <w:p w14:paraId="77D9C959">
      <w:pPr>
        <w:pStyle w:val="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Стимулировать творческое мышление, раскрыть творческий потенциал. </w:t>
      </w:r>
    </w:p>
    <w:p w14:paraId="00F68E74">
      <w:pPr>
        <w:pStyle w:val="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Начали формироваться у детей партнерские отношения. </w:t>
      </w:r>
    </w:p>
    <w:p w14:paraId="503DFDF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6BC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работы мы столкнулись с некоторыми трудностями, такими как: </w:t>
      </w:r>
    </w:p>
    <w:p w14:paraId="4DDDD104">
      <w:pPr>
        <w:pStyle w:val="8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Нехватка времени на создание и реализацию проблемных ситуаций. </w:t>
      </w:r>
    </w:p>
    <w:p w14:paraId="334EBABA">
      <w:pPr>
        <w:pStyle w:val="8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особенности детей (некоторым детям требуется больше поддержки и помощи). </w:t>
      </w:r>
    </w:p>
    <w:p w14:paraId="2E8EDA36">
      <w:pPr>
        <w:pStyle w:val="8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Ограниченность ресурсов (не всегда есть необходимые материалы и оборудование). </w:t>
      </w:r>
    </w:p>
    <w:p w14:paraId="69325672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D580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благодаря систематической работе и творческому подходу, мы успешно преодолели эти трудности. </w:t>
      </w:r>
    </w:p>
    <w:p w14:paraId="063998B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2C31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детской инициативы является ключевым фактором успешной социализации и адаптации ребенка в современном мире. Поддержка самостоятельности, создание условий для проявления творчества, развитие коммуникативных навыков и учет индивидуальных особенностей каждого ребенка – важные условия для формирования активной, уверенной в себе и инициативной личности.</w:t>
      </w:r>
    </w:p>
    <w:p w14:paraId="59929F4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Надеюсь, наш опыт будет полезен вам и всем педагогам, стремящимся создать условия для развития инициативных и творческих личностей. </w:t>
      </w:r>
    </w:p>
    <w:p w14:paraId="64C68E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878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F8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EC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6F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53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F0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AD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E3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03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9F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42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30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53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6C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36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53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7A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9B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2E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B6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92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C2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F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34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67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52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источники:</w:t>
      </w:r>
    </w:p>
    <w:p w14:paraId="356AA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7C5A1">
      <w:pPr>
        <w:pStyle w:val="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Понамарева Е.В., Пыльненькая Е.А., Булыгина И.В., Гончарова Н.Г. Проблемная ситуация как условие развития познавательной мотивации дошкольника // Вопросы дошкольной педагогики. — 2017. — №3. — С. 64-68. — URL </w:t>
      </w:r>
      <w:r>
        <w:fldChar w:fldCharType="begin"/>
      </w:r>
      <w:r>
        <w:instrText xml:space="preserve"> HYPERLINK "https://moluch.ru/th/1/archive/63/2354/"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https://moluch.ru/th/1/archive/63/2354/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592E4">
      <w:pPr>
        <w:pStyle w:val="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«Построение инновационного пространства в ДОУ на основе современных образовательных технологий»; </w:t>
      </w:r>
      <w:r>
        <w:fldChar w:fldCharType="begin"/>
      </w:r>
      <w:r>
        <w:instrText xml:space="preserve"> HYPERLINK "http://volqa-triz.ru/view.php/?id=83"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http://volqa-triz.ru/view.php/?id=83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</w:p>
    <w:p w14:paraId="46113A20">
      <w:pPr>
        <w:pStyle w:val="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технологии дошкольного образования/Лариса ККруглова. – Москва, 2022-224 с.</w:t>
      </w:r>
    </w:p>
    <w:p w14:paraId="1DEFBCDC">
      <w:pPr>
        <w:pStyle w:val="8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Юсупова Г. Воспитание самостоятельности у детей / Г.Юсупова. - М.: Речь, 2002. Цукерман Г.А., Елизаров Н.В. О детской самостоятельности // Вопросы психологии.- М.:1990.</w:t>
      </w:r>
    </w:p>
    <w:sectPr>
      <w:headerReference r:id="rId5" w:type="default"/>
      <w:pgSz w:w="11906" w:h="16838"/>
      <w:pgMar w:top="1134" w:right="1134" w:bottom="1134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8286885"/>
      <w:docPartObj>
        <w:docPartGallery w:val="AutoText"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C6945A3">
        <w:pPr>
          <w:pStyle w:val="6"/>
          <w:jc w:val="right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PAGE   \* MERGEFORMAT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sz w:val="18"/>
            <w:szCs w:val="18"/>
          </w:rPr>
          <w:t>2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5DE0BD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C1023"/>
    <w:multiLevelType w:val="multilevel"/>
    <w:tmpl w:val="19FC1023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1F56D7"/>
    <w:multiLevelType w:val="multilevel"/>
    <w:tmpl w:val="281F56D7"/>
    <w:lvl w:ilvl="0" w:tentative="0">
      <w:start w:val="1"/>
      <w:numFmt w:val="decimal"/>
      <w:lvlText w:val="%1)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753CB4"/>
    <w:multiLevelType w:val="multilevel"/>
    <w:tmpl w:val="34753CB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7055"/>
    <w:multiLevelType w:val="multilevel"/>
    <w:tmpl w:val="35CE7055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394664B8"/>
    <w:multiLevelType w:val="multilevel"/>
    <w:tmpl w:val="394664B8"/>
    <w:lvl w:ilvl="0" w:tentative="0">
      <w:start w:val="1"/>
      <w:numFmt w:val="decimal"/>
      <w:lvlText w:val="%1)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B6714F"/>
    <w:multiLevelType w:val="multilevel"/>
    <w:tmpl w:val="4EB6714F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nsid w:val="70715F08"/>
    <w:multiLevelType w:val="multilevel"/>
    <w:tmpl w:val="70715F08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nsid w:val="75756787"/>
    <w:multiLevelType w:val="multilevel"/>
    <w:tmpl w:val="75756787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nsid w:val="771B126F"/>
    <w:multiLevelType w:val="multilevel"/>
    <w:tmpl w:val="771B126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ABB3B"/>
    <w:multiLevelType w:val="multilevel"/>
    <w:tmpl w:val="7C9ABB3B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firstLine="644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364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2264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804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524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424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964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684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584" w:firstLineChars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AB"/>
    <w:rsid w:val="001D4573"/>
    <w:rsid w:val="001E0D03"/>
    <w:rsid w:val="002978AB"/>
    <w:rsid w:val="00383EE4"/>
    <w:rsid w:val="00386F5E"/>
    <w:rsid w:val="003B30E5"/>
    <w:rsid w:val="00411441"/>
    <w:rsid w:val="00414FF6"/>
    <w:rsid w:val="004655E0"/>
    <w:rsid w:val="004D07EE"/>
    <w:rsid w:val="005F30CC"/>
    <w:rsid w:val="00723F25"/>
    <w:rsid w:val="007526DA"/>
    <w:rsid w:val="00953390"/>
    <w:rsid w:val="00E1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6"/>
    <w:qFormat/>
    <w:uiPriority w:val="99"/>
  </w:style>
  <w:style w:type="character" w:customStyle="1" w:styleId="10">
    <w:name w:val="Нижний колонтитул Знак"/>
    <w:basedOn w:val="2"/>
    <w:link w:val="7"/>
    <w:qFormat/>
    <w:uiPriority w:val="99"/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4AB0-C59D-4D60-8B9B-AEB2368B73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1319</Words>
  <Characters>7524</Characters>
  <Lines>62</Lines>
  <Paragraphs>17</Paragraphs>
  <TotalTime>11</TotalTime>
  <ScaleCrop>false</ScaleCrop>
  <LinksUpToDate>false</LinksUpToDate>
  <CharactersWithSpaces>8826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2025-08-03T12:40:00Z</dcterms:created>
  <dc:creator>POLI&amp;MAKS</dc:creator>
  <cp:lastModifiedBy>Елена Сюсюра</cp:lastModifiedBy>
  <dcterms:modified xsi:type="dcterms:W3CDTF">2025-08-07T09:10:58Z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1529148915A948FCA41E94A571605919_12</vt:lpwstr>
  </property>
</Properties>
</file>