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4266">
        <w:rPr>
          <w:rFonts w:ascii="Times New Roman" w:hAnsi="Times New Roman" w:cs="Times New Roman"/>
          <w:sz w:val="28"/>
          <w:szCs w:val="28"/>
        </w:rPr>
        <w:t>Муниципальное автономное дошкольное образовательное учреждение муниципального образования Динской район «Детский сад  № 37»</w:t>
      </w: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из опыта работы по теме:</w:t>
      </w: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«Развитие читательской грамотности дошкольников»</w:t>
      </w: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1E4266" w:rsidRDefault="001E4266" w:rsidP="001E426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Булатова Татьяна Сергеевна</w:t>
      </w:r>
    </w:p>
    <w:bookmarkEnd w:id="0"/>
    <w:p w:rsidR="001E4266" w:rsidRDefault="001E4266" w:rsidP="001E426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66" w:rsidRDefault="001E4266" w:rsidP="001E426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lastRenderedPageBreak/>
        <w:t xml:space="preserve">Добрый день,  уважаемые коллеги, я Булатова Татьяна Сергеевна, работаю воспитателем в младшей группе ДОУ 37. Тема моего самообразования «Развитие читательской грамотности дошкольников», поэтому 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4266">
        <w:rPr>
          <w:rFonts w:ascii="Times New Roman" w:hAnsi="Times New Roman" w:cs="Times New Roman"/>
          <w:sz w:val="28"/>
          <w:szCs w:val="28"/>
        </w:rPr>
        <w:t>пробирую различные образовательные технологии в совместной деятельности с воспитанниками.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И наиболее продуктивной технологией является технология «Говорящей среды»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Впервые мы ее  начали применять 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4266">
        <w:rPr>
          <w:rFonts w:ascii="Times New Roman" w:hAnsi="Times New Roman" w:cs="Times New Roman"/>
          <w:sz w:val="28"/>
          <w:szCs w:val="28"/>
        </w:rPr>
        <w:t>ре года назад и можно уже сказать о ее результативности. Использование говорящей среды, позволяет максимально стимулировать речевое развитие детей, развивать инициативу, творческую и познавательную активность.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      В этом году я стала применять эту технологию в своей деятельности с воспитанниками младшего возраста. 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Эта технология помогает реализовывать задачи  ФОП практически во всех образовательных областях, но сегодня я хочу становиться на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говорящей среды для  развития </w:t>
      </w:r>
      <w:r w:rsidRPr="001E4266">
        <w:rPr>
          <w:rFonts w:ascii="Times New Roman" w:hAnsi="Times New Roman" w:cs="Times New Roman"/>
          <w:sz w:val="28"/>
          <w:szCs w:val="28"/>
        </w:rPr>
        <w:t>читательской грамотности детей младшего дошкольного возраста.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Одним из элементов говорящей среды являются 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автодидактические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 xml:space="preserve"> игры. Что такое 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автодидактические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 xml:space="preserve"> игры? Это игры, в которые ребенок может играть сам без помощи взрослого, при помощи </w:t>
      </w:r>
      <w:r>
        <w:rPr>
          <w:rFonts w:ascii="Times New Roman" w:hAnsi="Times New Roman" w:cs="Times New Roman"/>
          <w:sz w:val="28"/>
          <w:szCs w:val="28"/>
        </w:rPr>
        <w:t>которых происходит  саморазвит</w:t>
      </w:r>
      <w:r w:rsidRPr="001E4266">
        <w:rPr>
          <w:rFonts w:ascii="Times New Roman" w:hAnsi="Times New Roman" w:cs="Times New Roman"/>
          <w:sz w:val="28"/>
          <w:szCs w:val="28"/>
        </w:rPr>
        <w:t xml:space="preserve">ие. 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К каждой игре прилагается карточка алгоритма действий, что позволяет детям обойтись абсолютно без помощи взрослого, сама игра и карточка фиксация, на которой ребёнок может зафиксировать свой результат и повесить  его в определённом месте. Необходимо отметить, что игры предназначены для детей младшей группы, но, с учетом их усложнения, возможны в применении и в </w:t>
      </w:r>
      <w:proofErr w:type="gramStart"/>
      <w:r w:rsidRPr="001E4266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1E4266">
        <w:rPr>
          <w:rFonts w:ascii="Times New Roman" w:hAnsi="Times New Roman" w:cs="Times New Roman"/>
          <w:sz w:val="28"/>
          <w:szCs w:val="28"/>
        </w:rPr>
        <w:t xml:space="preserve"> возрасте.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автодидактическая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 xml:space="preserve"> игра «Дикие и домашние животные» в </w:t>
      </w:r>
      <w:proofErr w:type="gramStart"/>
      <w:r w:rsidRPr="001E4266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1E4266">
        <w:rPr>
          <w:rFonts w:ascii="Times New Roman" w:hAnsi="Times New Roman" w:cs="Times New Roman"/>
          <w:sz w:val="28"/>
          <w:szCs w:val="28"/>
        </w:rPr>
        <w:t xml:space="preserve">  ребёнок закрепляет знания о том, где обитают домашние и дикие животные, чем питаются, их названия  и названия  детёнышей.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4266">
        <w:rPr>
          <w:rFonts w:ascii="Times New Roman" w:hAnsi="Times New Roman" w:cs="Times New Roman"/>
          <w:sz w:val="28"/>
          <w:szCs w:val="28"/>
        </w:rPr>
        <w:t>Автодидактическая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 xml:space="preserve"> игра: «Зашифрованное слово», ребёнок закрепляет название геометрических фигур и в тоже время знакомится, как пишется слово предмета изображённого на картинке. 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Игр у нас много, вы можете после семинара подойти. Ознакомится с ними, и я отвечу на вопросы, если таковые возникнут.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Хочется сказать, что благодаря 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автодидактическим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 xml:space="preserve"> играм ребёнок проявляет инициативность, самостоятельность при выборе игры, у ребёнка формируется способность делать выводы и отражать их с помощью карточек фиксаций.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Работая на подготовительной группе, пришла идея создать мотивационную коробку «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БиЗбокс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 xml:space="preserve">», которая обновляется с каждой новой темой, а </w:t>
      </w:r>
      <w:r>
        <w:rPr>
          <w:rFonts w:ascii="Times New Roman" w:hAnsi="Times New Roman" w:cs="Times New Roman"/>
          <w:sz w:val="28"/>
          <w:szCs w:val="28"/>
        </w:rPr>
        <w:t>помогает ее наполнять наши первые</w:t>
      </w:r>
      <w:r w:rsidRPr="001E4266">
        <w:rPr>
          <w:rFonts w:ascii="Times New Roman" w:hAnsi="Times New Roman" w:cs="Times New Roman"/>
          <w:sz w:val="28"/>
          <w:szCs w:val="28"/>
        </w:rPr>
        <w:t xml:space="preserve"> помощники-родители.  Перейдя в младшую группу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266">
        <w:rPr>
          <w:rFonts w:ascii="Times New Roman" w:hAnsi="Times New Roman" w:cs="Times New Roman"/>
          <w:sz w:val="28"/>
          <w:szCs w:val="28"/>
        </w:rPr>
        <w:t xml:space="preserve">  мы и малышей познакомили  с «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БиЗбоксом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>», в котором каждую неделю они находят интересные задания, и благодаря этому учатся распределять материал по центрам активности, и одновременно знакомятся с ним.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Также в нашей «Говорящей среде» появился 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 xml:space="preserve"> «Я с Вами!», но здесь ребёнок не просто отмечает, что он пришёл в группу, а ещё учится распознавать свои эмоции на момент прихода. Детки маленькие, некоторые очень тяжело расстаются с родителями, поэтому бывает, выбор эмоций грусть, страх. 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Таких деток стараемся успокоить, но сначала принимаем их страх, грусть, помогаем справиться с негативными чувствами и тем самым создаём взаимное доверие.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lastRenderedPageBreak/>
        <w:t>Умение планировать и организовывать свою деятельность является важным для каждого человека. Для ребенка дошкольного возраста данное умение – одно из важнейших условий последующего успешного обучения в школе.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Понаблюдав за детьми разных возрастов, было отмечено, что чем меньше дети, тем слабее их умение планировать деятельность.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Мы с малышами проводим схематическое планирование, т.е. намечается общая последовательность работы с помощью карточек – картинок. 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Например, последовательность подготовки рабочего места на изобразительную деятельность. После того как детям предлагается та или иная проблема, дети предлагают решение. Перед ними лежат карточки с изображением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266">
        <w:rPr>
          <w:rFonts w:ascii="Times New Roman" w:hAnsi="Times New Roman" w:cs="Times New Roman"/>
          <w:sz w:val="28"/>
          <w:szCs w:val="28"/>
        </w:rPr>
        <w:t>(ножницы, кисточки</w:t>
      </w:r>
      <w:proofErr w:type="gramStart"/>
      <w:r w:rsidRPr="001E42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4266">
        <w:rPr>
          <w:rFonts w:ascii="Times New Roman" w:hAnsi="Times New Roman" w:cs="Times New Roman"/>
          <w:sz w:val="28"/>
          <w:szCs w:val="28"/>
        </w:rPr>
        <w:t xml:space="preserve"> краски, клеёнка и </w:t>
      </w:r>
      <w:proofErr w:type="spellStart"/>
      <w:r w:rsidRPr="001E426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E4266">
        <w:rPr>
          <w:rFonts w:ascii="Times New Roman" w:hAnsi="Times New Roman" w:cs="Times New Roman"/>
          <w:sz w:val="28"/>
          <w:szCs w:val="28"/>
        </w:rPr>
        <w:t>), которые могут или не могут, понадобится им во время деятельности. Они совместно решают, что им понадобится и определяют план действия, что зачем они будут готовить на своих рабочих местах.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Планирование является важным моментом в развитии способностей малышей. У детей формируется память, мышление, развивается внимание, речь, добиваться цели, преодолевать трудности.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Лотос – план также, заполняется и словами и картинками, </w:t>
      </w:r>
      <w:proofErr w:type="gramStart"/>
      <w:r w:rsidRPr="001E426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E4266">
        <w:rPr>
          <w:rFonts w:ascii="Times New Roman" w:hAnsi="Times New Roman" w:cs="Times New Roman"/>
          <w:sz w:val="28"/>
          <w:szCs w:val="28"/>
        </w:rPr>
        <w:t xml:space="preserve"> ориентируясь на графические изображения без подсказок педагога, могут рассказать, что они знают,  хотят узнать или что узнали нового, интересного.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>Также ребята участвуют в заполнении «Азбуки недели» и соцопросов,  активно подводят итоги этих опросов.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266">
        <w:rPr>
          <w:rFonts w:ascii="Times New Roman" w:hAnsi="Times New Roman" w:cs="Times New Roman"/>
          <w:sz w:val="28"/>
          <w:szCs w:val="28"/>
        </w:rPr>
        <w:t xml:space="preserve">Я вижу как у моих воспитанников, благодаря  «Говорящей среде» проявляется интерес к читательской грамоте, а также  развивается самостоятельность, инициатива при выборе содержания деятельности, наглядных средств. Дети знают, что и где расположено в нашей группе, что, </w:t>
      </w:r>
      <w:r w:rsidRPr="001E4266">
        <w:rPr>
          <w:rFonts w:ascii="Times New Roman" w:hAnsi="Times New Roman" w:cs="Times New Roman"/>
          <w:sz w:val="28"/>
          <w:szCs w:val="28"/>
        </w:rPr>
        <w:lastRenderedPageBreak/>
        <w:t>безусловно, помогает им чувствовать себя свободно и комфортно, они могут воплощать все задуманные идеи, что благотворно влияет на развитие творческой и познавательной активности.</w:t>
      </w:r>
    </w:p>
    <w:p w:rsidR="001E4266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DDA" w:rsidRPr="001E4266" w:rsidRDefault="001E4266" w:rsidP="001E42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2DDA" w:rsidRPr="001E4266" w:rsidSect="001E42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F4"/>
    <w:rsid w:val="00025254"/>
    <w:rsid w:val="000363D5"/>
    <w:rsid w:val="000A1AB8"/>
    <w:rsid w:val="000A2DBF"/>
    <w:rsid w:val="00127852"/>
    <w:rsid w:val="001A3717"/>
    <w:rsid w:val="001E3E87"/>
    <w:rsid w:val="001E4266"/>
    <w:rsid w:val="002079F4"/>
    <w:rsid w:val="004A0DD5"/>
    <w:rsid w:val="004A4D40"/>
    <w:rsid w:val="004D4D43"/>
    <w:rsid w:val="00551DC7"/>
    <w:rsid w:val="005A770C"/>
    <w:rsid w:val="005D1A52"/>
    <w:rsid w:val="00623E6E"/>
    <w:rsid w:val="00696ED9"/>
    <w:rsid w:val="006C4F68"/>
    <w:rsid w:val="006F55C8"/>
    <w:rsid w:val="007413D1"/>
    <w:rsid w:val="007756AF"/>
    <w:rsid w:val="007B3E14"/>
    <w:rsid w:val="00811360"/>
    <w:rsid w:val="00826851"/>
    <w:rsid w:val="00830C28"/>
    <w:rsid w:val="00836F4F"/>
    <w:rsid w:val="008507B7"/>
    <w:rsid w:val="00955041"/>
    <w:rsid w:val="00996D9B"/>
    <w:rsid w:val="009B2209"/>
    <w:rsid w:val="009B65E5"/>
    <w:rsid w:val="009E416F"/>
    <w:rsid w:val="00A54247"/>
    <w:rsid w:val="00A86CAB"/>
    <w:rsid w:val="00AB2889"/>
    <w:rsid w:val="00AF396C"/>
    <w:rsid w:val="00B13261"/>
    <w:rsid w:val="00B24BE0"/>
    <w:rsid w:val="00B414E7"/>
    <w:rsid w:val="00B44453"/>
    <w:rsid w:val="00B82974"/>
    <w:rsid w:val="00C04722"/>
    <w:rsid w:val="00C54DC0"/>
    <w:rsid w:val="00CE419E"/>
    <w:rsid w:val="00D64898"/>
    <w:rsid w:val="00E37A1F"/>
    <w:rsid w:val="00F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тсб</dc:creator>
  <cp:lastModifiedBy>Polina</cp:lastModifiedBy>
  <cp:revision>17</cp:revision>
  <dcterms:created xsi:type="dcterms:W3CDTF">2023-12-05T19:41:00Z</dcterms:created>
  <dcterms:modified xsi:type="dcterms:W3CDTF">2024-05-03T17:04:00Z</dcterms:modified>
</cp:coreProperties>
</file>