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E69" w:rsidRDefault="00E01E69" w:rsidP="00E01E6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дошкольное образовательное автономное учреждение «Центр развития ребенка – детский сад №113» г. Орска</w:t>
      </w: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Трудовое воспитание средствами сюжетно-ролевой игры</w:t>
      </w:r>
    </w:p>
    <w:p w:rsidR="00E01E69" w:rsidRDefault="00E01E69" w:rsidP="00660268">
      <w:pPr>
        <w:rPr>
          <w:rFonts w:ascii="Times New Roman" w:hAnsi="Times New Roman" w:cs="Times New Roman"/>
          <w:sz w:val="36"/>
          <w:szCs w:val="36"/>
        </w:rPr>
      </w:pPr>
    </w:p>
    <w:p w:rsidR="00E01E69" w:rsidRDefault="00E01E69" w:rsidP="00660268">
      <w:pPr>
        <w:rPr>
          <w:rFonts w:ascii="Times New Roman" w:hAnsi="Times New Roman" w:cs="Times New Roman"/>
          <w:sz w:val="36"/>
          <w:szCs w:val="36"/>
        </w:rPr>
      </w:pPr>
    </w:p>
    <w:p w:rsidR="00E01E69" w:rsidRDefault="00E01E69" w:rsidP="00660268">
      <w:pPr>
        <w:rPr>
          <w:rFonts w:ascii="Times New Roman" w:hAnsi="Times New Roman" w:cs="Times New Roman"/>
          <w:sz w:val="36"/>
          <w:szCs w:val="36"/>
        </w:rPr>
      </w:pPr>
    </w:p>
    <w:p w:rsidR="00E01E69" w:rsidRDefault="00E01E69" w:rsidP="00660268">
      <w:pPr>
        <w:rPr>
          <w:rFonts w:ascii="Times New Roman" w:hAnsi="Times New Roman" w:cs="Times New Roman"/>
          <w:sz w:val="36"/>
          <w:szCs w:val="36"/>
        </w:rPr>
      </w:pPr>
    </w:p>
    <w:p w:rsidR="00E01E69" w:rsidRDefault="00E01E69" w:rsidP="00660268">
      <w:pPr>
        <w:rPr>
          <w:rFonts w:ascii="Times New Roman" w:hAnsi="Times New Roman" w:cs="Times New Roman"/>
          <w:sz w:val="36"/>
          <w:szCs w:val="36"/>
        </w:rPr>
      </w:pPr>
    </w:p>
    <w:p w:rsidR="00E01E69" w:rsidRDefault="00E01E69" w:rsidP="00660268">
      <w:pPr>
        <w:rPr>
          <w:rFonts w:ascii="Times New Roman" w:hAnsi="Times New Roman" w:cs="Times New Roman"/>
          <w:sz w:val="36"/>
          <w:szCs w:val="36"/>
        </w:rPr>
      </w:pPr>
    </w:p>
    <w:p w:rsidR="00E01E69" w:rsidRDefault="00E01E69" w:rsidP="00660268">
      <w:pPr>
        <w:rPr>
          <w:rFonts w:ascii="Times New Roman" w:hAnsi="Times New Roman" w:cs="Times New Roman"/>
          <w:sz w:val="36"/>
          <w:szCs w:val="36"/>
        </w:rPr>
      </w:pPr>
    </w:p>
    <w:p w:rsidR="00E01E69" w:rsidRPr="00E01E69" w:rsidRDefault="00E01E69" w:rsidP="00E01E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воспитатель Кулешова С.Р.</w:t>
      </w: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660268">
      <w:pPr>
        <w:rPr>
          <w:rFonts w:ascii="Times New Roman" w:hAnsi="Times New Roman" w:cs="Times New Roman"/>
        </w:rPr>
      </w:pPr>
    </w:p>
    <w:p w:rsidR="00E01E69" w:rsidRDefault="00E01E69" w:rsidP="00E01E6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Орск  2022г.</w:t>
      </w:r>
    </w:p>
    <w:p w:rsidR="00660268" w:rsidRPr="00764369" w:rsidRDefault="00660268" w:rsidP="007643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lastRenderedPageBreak/>
        <w:t>Игра занимает в жизни ребенка главное место</w:t>
      </w:r>
      <w:r w:rsidR="00764369">
        <w:rPr>
          <w:rFonts w:ascii="Times New Roman" w:hAnsi="Times New Roman" w:cs="Times New Roman"/>
          <w:sz w:val="28"/>
          <w:szCs w:val="28"/>
        </w:rPr>
        <w:t>, особенно сюжетно-ролевая игра</w:t>
      </w:r>
      <w:r w:rsidRPr="00764369">
        <w:rPr>
          <w:rFonts w:ascii="Times New Roman" w:hAnsi="Times New Roman" w:cs="Times New Roman"/>
          <w:sz w:val="28"/>
          <w:szCs w:val="28"/>
        </w:rPr>
        <w:t>, так как она является  прямым путем  к познанию мира.</w:t>
      </w:r>
    </w:p>
    <w:p w:rsidR="00660268" w:rsidRPr="00764369" w:rsidRDefault="00660268" w:rsidP="007643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С помощью сюжетно-ролевой игры эффективно идет процесс трудового воспитания дошкольников.</w:t>
      </w:r>
      <w:r w:rsidR="00FE1A20" w:rsidRPr="00764369">
        <w:rPr>
          <w:rFonts w:ascii="Times New Roman" w:hAnsi="Times New Roman" w:cs="Times New Roman"/>
          <w:sz w:val="28"/>
          <w:szCs w:val="28"/>
        </w:rPr>
        <w:t xml:space="preserve"> Сюжетные игры отражают деятельность взрослых,</w:t>
      </w:r>
      <w:r w:rsidR="00DE0780" w:rsidRPr="00764369">
        <w:rPr>
          <w:rFonts w:ascii="Times New Roman" w:hAnsi="Times New Roman" w:cs="Times New Roman"/>
          <w:sz w:val="28"/>
          <w:szCs w:val="28"/>
        </w:rPr>
        <w:t xml:space="preserve"> </w:t>
      </w:r>
      <w:r w:rsidR="00FE1A20" w:rsidRPr="00764369">
        <w:rPr>
          <w:rFonts w:ascii="Times New Roman" w:hAnsi="Times New Roman" w:cs="Times New Roman"/>
          <w:sz w:val="28"/>
          <w:szCs w:val="28"/>
        </w:rPr>
        <w:t>в</w:t>
      </w:r>
      <w:r w:rsidRPr="00764369">
        <w:rPr>
          <w:rFonts w:ascii="Times New Roman" w:hAnsi="Times New Roman" w:cs="Times New Roman"/>
          <w:sz w:val="28"/>
          <w:szCs w:val="28"/>
        </w:rPr>
        <w:t xml:space="preserve"> них ребенок</w:t>
      </w:r>
      <w:r w:rsidR="00FE1A20" w:rsidRPr="00764369">
        <w:rPr>
          <w:rFonts w:ascii="Times New Roman" w:hAnsi="Times New Roman" w:cs="Times New Roman"/>
          <w:sz w:val="28"/>
          <w:szCs w:val="28"/>
        </w:rPr>
        <w:t xml:space="preserve"> осваивает процесс</w:t>
      </w:r>
      <w:r w:rsidR="00357078" w:rsidRPr="00764369">
        <w:rPr>
          <w:rFonts w:ascii="Times New Roman" w:hAnsi="Times New Roman" w:cs="Times New Roman"/>
          <w:sz w:val="28"/>
          <w:szCs w:val="28"/>
        </w:rPr>
        <w:t xml:space="preserve"> </w:t>
      </w:r>
      <w:r w:rsidR="00FE1A20" w:rsidRPr="00764369">
        <w:rPr>
          <w:rFonts w:ascii="Times New Roman" w:hAnsi="Times New Roman" w:cs="Times New Roman"/>
          <w:sz w:val="28"/>
          <w:szCs w:val="28"/>
        </w:rPr>
        <w:t>созидан</w:t>
      </w:r>
      <w:r w:rsidR="00DE0780" w:rsidRPr="00764369">
        <w:rPr>
          <w:rFonts w:ascii="Times New Roman" w:hAnsi="Times New Roman" w:cs="Times New Roman"/>
          <w:sz w:val="28"/>
          <w:szCs w:val="28"/>
        </w:rPr>
        <w:t>и</w:t>
      </w:r>
      <w:r w:rsidR="00FE1A20" w:rsidRPr="00764369">
        <w:rPr>
          <w:rFonts w:ascii="Times New Roman" w:hAnsi="Times New Roman" w:cs="Times New Roman"/>
          <w:sz w:val="28"/>
          <w:szCs w:val="28"/>
        </w:rPr>
        <w:t>я, учится планировать свою работу,</w:t>
      </w:r>
      <w:r w:rsidRPr="00764369">
        <w:rPr>
          <w:rFonts w:ascii="Times New Roman" w:hAnsi="Times New Roman" w:cs="Times New Roman"/>
          <w:sz w:val="28"/>
          <w:szCs w:val="28"/>
        </w:rPr>
        <w:t xml:space="preserve"> воображает ситуацию, придумывает сюжет и выполняет роль</w:t>
      </w:r>
      <w:proofErr w:type="gramStart"/>
      <w:r w:rsidR="007643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64369">
        <w:rPr>
          <w:rFonts w:ascii="Times New Roman" w:hAnsi="Times New Roman" w:cs="Times New Roman"/>
          <w:sz w:val="28"/>
          <w:szCs w:val="28"/>
        </w:rPr>
        <w:t xml:space="preserve"> З</w:t>
      </w:r>
      <w:r w:rsidRPr="00764369">
        <w:rPr>
          <w:rFonts w:ascii="Times New Roman" w:hAnsi="Times New Roman" w:cs="Times New Roman"/>
          <w:sz w:val="28"/>
          <w:szCs w:val="28"/>
        </w:rPr>
        <w:t>десь он проявляет наибольшую самостоятельность (придумывает сюжет, атрибуты, персонажей, распределяет роли и выполняет игровые действия)</w:t>
      </w:r>
      <w:r w:rsidR="00DE0780" w:rsidRPr="00764369">
        <w:rPr>
          <w:rFonts w:ascii="Times New Roman" w:hAnsi="Times New Roman" w:cs="Times New Roman"/>
          <w:sz w:val="28"/>
          <w:szCs w:val="28"/>
        </w:rPr>
        <w:t>, трудовые действия, осуществляются ради будущей игры</w:t>
      </w:r>
      <w:r w:rsidR="00764369">
        <w:rPr>
          <w:rFonts w:ascii="Times New Roman" w:hAnsi="Times New Roman" w:cs="Times New Roman"/>
          <w:sz w:val="28"/>
          <w:szCs w:val="28"/>
        </w:rPr>
        <w:t>.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Виды сюжетно-ролевых игр: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1</w:t>
      </w:r>
      <w:r w:rsidR="00764369">
        <w:rPr>
          <w:rFonts w:ascii="Times New Roman" w:hAnsi="Times New Roman" w:cs="Times New Roman"/>
          <w:sz w:val="28"/>
          <w:szCs w:val="28"/>
        </w:rPr>
        <w:t>.</w:t>
      </w:r>
      <w:r w:rsidRPr="00764369">
        <w:rPr>
          <w:rFonts w:ascii="Times New Roman" w:hAnsi="Times New Roman" w:cs="Times New Roman"/>
          <w:sz w:val="28"/>
          <w:szCs w:val="28"/>
        </w:rPr>
        <w:t xml:space="preserve"> Игры на бытовые сюжеты: в «дом», «семью», «праздники». Большую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часть в игре занимают игры с куклами, посредствам действия с которыми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дети воспроизводят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то, что знают о сверстниках, взрослых, их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взаимоотношениях.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2</w:t>
      </w:r>
      <w:r w:rsidR="00764369">
        <w:rPr>
          <w:rFonts w:ascii="Times New Roman" w:hAnsi="Times New Roman" w:cs="Times New Roman"/>
          <w:sz w:val="28"/>
          <w:szCs w:val="28"/>
        </w:rPr>
        <w:t>.</w:t>
      </w:r>
      <w:r w:rsidRPr="00764369">
        <w:rPr>
          <w:rFonts w:ascii="Times New Roman" w:hAnsi="Times New Roman" w:cs="Times New Roman"/>
          <w:sz w:val="28"/>
          <w:szCs w:val="28"/>
        </w:rPr>
        <w:t xml:space="preserve"> Игры на производственные и общественные темы, отражающие труд</w:t>
      </w:r>
    </w:p>
    <w:p w:rsidR="0045177E" w:rsidRPr="00764369" w:rsidRDefault="00764369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взрослых.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Тематика</w:t>
      </w:r>
      <w:proofErr w:type="gramEnd"/>
      <w:r w:rsidR="0045177E" w:rsidRPr="00764369">
        <w:rPr>
          <w:rFonts w:ascii="Times New Roman" w:hAnsi="Times New Roman" w:cs="Times New Roman"/>
          <w:sz w:val="28"/>
          <w:szCs w:val="28"/>
        </w:rPr>
        <w:t xml:space="preserve"> которых заимствуется из окружающей жизни: школа,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4369">
        <w:rPr>
          <w:rFonts w:ascii="Times New Roman" w:hAnsi="Times New Roman" w:cs="Times New Roman"/>
          <w:sz w:val="28"/>
          <w:szCs w:val="28"/>
        </w:rPr>
        <w:t>магазин, почта, парикмахерская, поликлиника, транспорт, полиция,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пожарные, цирк, театр, завод, строительство.</w:t>
      </w:r>
      <w:proofErr w:type="gramEnd"/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3</w:t>
      </w:r>
      <w:r w:rsidR="00764369">
        <w:rPr>
          <w:rFonts w:ascii="Times New Roman" w:hAnsi="Times New Roman" w:cs="Times New Roman"/>
          <w:sz w:val="28"/>
          <w:szCs w:val="28"/>
        </w:rPr>
        <w:t>.</w:t>
      </w:r>
      <w:r w:rsidRPr="00764369">
        <w:rPr>
          <w:rFonts w:ascii="Times New Roman" w:hAnsi="Times New Roman" w:cs="Times New Roman"/>
          <w:sz w:val="28"/>
          <w:szCs w:val="28"/>
        </w:rPr>
        <w:t xml:space="preserve"> Игры на героико-патриотические темы,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которые отражают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героические подвиги народа (герои войны, космические полеты и т. д.).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4</w:t>
      </w:r>
      <w:r w:rsidR="00764369">
        <w:rPr>
          <w:rFonts w:ascii="Times New Roman" w:hAnsi="Times New Roman" w:cs="Times New Roman"/>
          <w:sz w:val="28"/>
          <w:szCs w:val="28"/>
        </w:rPr>
        <w:t>.</w:t>
      </w:r>
      <w:r w:rsidRPr="00764369">
        <w:rPr>
          <w:rFonts w:ascii="Times New Roman" w:hAnsi="Times New Roman" w:cs="Times New Roman"/>
          <w:sz w:val="28"/>
          <w:szCs w:val="28"/>
        </w:rPr>
        <w:t xml:space="preserve"> Игры на темы литературных произведений, кино, телепередач: 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36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 xml:space="preserve">«автомобилистов» и «полицейских», в черепашек Ниндзя, в </w:t>
      </w:r>
      <w:proofErr w:type="spellStart"/>
      <w:r w:rsidRPr="00764369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764369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др. В играх дети воспроизводят эпизоды целиком, подражая действиям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героев, перенимая их поведение.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5</w:t>
      </w:r>
      <w:r w:rsidR="00764369">
        <w:rPr>
          <w:rFonts w:ascii="Times New Roman" w:hAnsi="Times New Roman" w:cs="Times New Roman"/>
          <w:sz w:val="28"/>
          <w:szCs w:val="28"/>
        </w:rPr>
        <w:t>.</w:t>
      </w:r>
      <w:r w:rsidRPr="00764369">
        <w:rPr>
          <w:rFonts w:ascii="Times New Roman" w:hAnsi="Times New Roman" w:cs="Times New Roman"/>
          <w:sz w:val="28"/>
          <w:szCs w:val="28"/>
        </w:rPr>
        <w:t xml:space="preserve"> «Режиссерские» игры, в которых ребенок заставляет говорить кукол и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выполнять разнообразные действия. Действует он при этом в двух ролях - и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за куклу и за себя. Участники игры заранее продумывают сценарий, в основе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эпизоды из знакомых сказок, рассказов, или жизни.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lastRenderedPageBreak/>
        <w:t>Сюжетно-ролевые игры незаменимы в воспитании дошкольников.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Труд взаимосвязан с игрой. В игре дети отражают труд взрослых, а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также знакомятся с трудом взрослых.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Для проведения сюжетно-ролевой игры необходимо предварительно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подготовить детей. Понятно, что дети, не успевшие познакомиться со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специальностью, к примеру, полицейского, не смогут сыграть роль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полицейского.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Подготовка к сюжетно-ролевым играм в профессии прослеживается во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всех видах деятельности, где ребенок может познакомиться с качествами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специальностей, накопить нужный объем информации, на основе которого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можно воссоздать в игре определенный</w:t>
      </w:r>
      <w:r w:rsidR="00357078" w:rsidRP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вид человеческой</w:t>
      </w:r>
      <w:r w:rsidR="00357078" w:rsidRP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жизнедеятельности.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Источники накопления информации для сюжетно-ролевых игр: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- получения сведений о профессиях от родителей;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- воспитателей детского сада;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 xml:space="preserve">- от сверстников и детей </w:t>
      </w:r>
      <w:proofErr w:type="gramStart"/>
      <w:r w:rsidRPr="00764369">
        <w:rPr>
          <w:rFonts w:ascii="Times New Roman" w:hAnsi="Times New Roman" w:cs="Times New Roman"/>
          <w:sz w:val="28"/>
          <w:szCs w:val="28"/>
        </w:rPr>
        <w:t>более старшего</w:t>
      </w:r>
      <w:proofErr w:type="gramEnd"/>
      <w:r w:rsidRPr="00764369">
        <w:rPr>
          <w:rFonts w:ascii="Times New Roman" w:hAnsi="Times New Roman" w:cs="Times New Roman"/>
          <w:sz w:val="28"/>
          <w:szCs w:val="28"/>
        </w:rPr>
        <w:t xml:space="preserve"> возраста;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- из своих собственных наблюдений за родителями, родственниками,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другими взрослыми;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-приобретение</w:t>
      </w:r>
      <w:r w:rsidR="00660268" w:rsidRP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дополнительных</w:t>
      </w:r>
      <w:r w:rsidR="00660268" w:rsidRP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навыков,</w:t>
      </w:r>
      <w:r w:rsidR="00660268" w:rsidRP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не</w:t>
      </w:r>
      <w:r w:rsidR="00660268" w:rsidRP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относящихся</w:t>
      </w:r>
      <w:r w:rsidR="00660268" w:rsidRP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непосредственно к теме игры, но которые в ней могут быть использованы</w:t>
      </w:r>
      <w:r w:rsidR="00660268" w:rsidRP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(изготовление игрушек, лепка, рисование, умение делать аппликации и т.д.).</w:t>
      </w:r>
    </w:p>
    <w:p w:rsidR="0045177E" w:rsidRPr="00764369" w:rsidRDefault="0045177E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Воспитатель должен создать условия для игры, чтобы она стала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увлекательной деятельностью. Это обогащение детей реалиями об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 xml:space="preserve">окружающем: о предметах, явлениях, о взаимоотношениях людей. </w:t>
      </w:r>
      <w:proofErr w:type="gramStart"/>
      <w:r w:rsidRPr="00764369">
        <w:rPr>
          <w:rFonts w:ascii="Times New Roman" w:hAnsi="Times New Roman" w:cs="Times New Roman"/>
          <w:sz w:val="28"/>
          <w:szCs w:val="28"/>
        </w:rPr>
        <w:t>Для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достижения этой цели мною используются следующие методы: наблюдение;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экскурсии; встречи с людьми разных профессий; чтение литературы; рассказ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о взаимоотношениях людей, о профессиях с использованием фотографий,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фильмов, карт</w:t>
      </w:r>
      <w:r w:rsidR="00357078" w:rsidRPr="00764369">
        <w:rPr>
          <w:rFonts w:ascii="Times New Roman" w:hAnsi="Times New Roman" w:cs="Times New Roman"/>
          <w:sz w:val="28"/>
          <w:szCs w:val="28"/>
        </w:rPr>
        <w:t xml:space="preserve">инок; инсценировки, мультфильмы, </w:t>
      </w:r>
      <w:r w:rsidRPr="00764369">
        <w:rPr>
          <w:rFonts w:ascii="Times New Roman" w:hAnsi="Times New Roman" w:cs="Times New Roman"/>
          <w:sz w:val="28"/>
          <w:szCs w:val="28"/>
        </w:rPr>
        <w:t>при ознакомлении детей с трудом взрослых, наглядные</w:t>
      </w:r>
      <w:r w:rsidR="00357078" w:rsidRP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способы, умело сочетают со словесными (рассказы, беседы).</w:t>
      </w:r>
      <w:proofErr w:type="gramEnd"/>
      <w:r w:rsidRPr="00764369">
        <w:rPr>
          <w:rFonts w:ascii="Times New Roman" w:hAnsi="Times New Roman" w:cs="Times New Roman"/>
          <w:sz w:val="28"/>
          <w:szCs w:val="28"/>
        </w:rPr>
        <w:t xml:space="preserve"> Важное место</w:t>
      </w:r>
      <w:r w:rsidR="00357078" w:rsidRPr="00764369">
        <w:rPr>
          <w:rFonts w:ascii="Times New Roman" w:hAnsi="Times New Roman" w:cs="Times New Roman"/>
          <w:sz w:val="28"/>
          <w:szCs w:val="28"/>
        </w:rPr>
        <w:t xml:space="preserve">, </w:t>
      </w:r>
      <w:r w:rsidRPr="00764369">
        <w:rPr>
          <w:rFonts w:ascii="Times New Roman" w:hAnsi="Times New Roman" w:cs="Times New Roman"/>
          <w:sz w:val="28"/>
          <w:szCs w:val="28"/>
        </w:rPr>
        <w:t>среди словесных методов отводится использованию детской художественной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литературы. Своей эмоциональностью, образностью, живостью детские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книги заражает детей энтузиазмом труда: пробуждает интерес, уважительное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 xml:space="preserve">отношение к труду, </w:t>
      </w:r>
      <w:r w:rsidRPr="00764369">
        <w:rPr>
          <w:rFonts w:ascii="Times New Roman" w:hAnsi="Times New Roman" w:cs="Times New Roman"/>
          <w:sz w:val="28"/>
          <w:szCs w:val="28"/>
        </w:rPr>
        <w:lastRenderedPageBreak/>
        <w:t>желание подражать героям литературных произведений,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Pr="00764369">
        <w:rPr>
          <w:rFonts w:ascii="Times New Roman" w:hAnsi="Times New Roman" w:cs="Times New Roman"/>
          <w:sz w:val="28"/>
          <w:szCs w:val="28"/>
        </w:rPr>
        <w:t>подобно им, хорошо трудиться.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Отражают реальную действительность, актуальные игры</w:t>
      </w:r>
      <w:r w:rsidR="00DE0780" w:rsidRPr="00764369">
        <w:rPr>
          <w:rFonts w:ascii="Times New Roman" w:hAnsi="Times New Roman" w:cs="Times New Roman"/>
          <w:sz w:val="28"/>
          <w:szCs w:val="28"/>
        </w:rPr>
        <w:t xml:space="preserve"> в наше время:</w:t>
      </w:r>
    </w:p>
    <w:p w:rsidR="00326521" w:rsidRPr="00764369" w:rsidRDefault="00DE0780" w:rsidP="007643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369">
        <w:rPr>
          <w:rFonts w:ascii="Times New Roman" w:hAnsi="Times New Roman" w:cs="Times New Roman"/>
          <w:b/>
          <w:sz w:val="28"/>
          <w:szCs w:val="28"/>
        </w:rPr>
        <w:t>«</w:t>
      </w:r>
      <w:r w:rsidR="00326521" w:rsidRPr="00764369">
        <w:rPr>
          <w:rFonts w:ascii="Times New Roman" w:hAnsi="Times New Roman" w:cs="Times New Roman"/>
          <w:b/>
          <w:sz w:val="28"/>
          <w:szCs w:val="28"/>
        </w:rPr>
        <w:t xml:space="preserve">Корпорация </w:t>
      </w:r>
      <w:proofErr w:type="spellStart"/>
      <w:r w:rsidR="00326521" w:rsidRPr="00764369">
        <w:rPr>
          <w:rFonts w:ascii="Times New Roman" w:hAnsi="Times New Roman" w:cs="Times New Roman"/>
          <w:b/>
          <w:sz w:val="28"/>
          <w:szCs w:val="28"/>
        </w:rPr>
        <w:t>билайн</w:t>
      </w:r>
      <w:proofErr w:type="spellEnd"/>
      <w:r w:rsidRPr="00764369">
        <w:rPr>
          <w:rFonts w:ascii="Times New Roman" w:hAnsi="Times New Roman" w:cs="Times New Roman"/>
          <w:b/>
          <w:sz w:val="28"/>
          <w:szCs w:val="28"/>
        </w:rPr>
        <w:t>»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Ц</w:t>
      </w:r>
      <w:r w:rsidR="00357078" w:rsidRPr="00764369">
        <w:rPr>
          <w:rFonts w:ascii="Times New Roman" w:hAnsi="Times New Roman" w:cs="Times New Roman"/>
          <w:sz w:val="28"/>
          <w:szCs w:val="28"/>
        </w:rPr>
        <w:t>ель: продолжать знакомить детей с профессиями</w:t>
      </w:r>
      <w:r w:rsidR="002A6236" w:rsidRPr="00764369">
        <w:rPr>
          <w:rFonts w:ascii="Times New Roman" w:hAnsi="Times New Roman" w:cs="Times New Roman"/>
          <w:sz w:val="28"/>
          <w:szCs w:val="28"/>
        </w:rPr>
        <w:t>, имеющими отношение к сотовой связи, помочь детям распределить роли, побуждать детей изменять замысел в соответствии с предложениями других участников игры.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Игровые действия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Работа операторов связи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Работа менеджер</w:t>
      </w:r>
      <w:r w:rsidR="00357078" w:rsidRPr="00764369">
        <w:rPr>
          <w:rFonts w:ascii="Times New Roman" w:hAnsi="Times New Roman" w:cs="Times New Roman"/>
          <w:sz w:val="28"/>
          <w:szCs w:val="28"/>
        </w:rPr>
        <w:t>о</w:t>
      </w:r>
      <w:r w:rsidRPr="00764369">
        <w:rPr>
          <w:rFonts w:ascii="Times New Roman" w:hAnsi="Times New Roman" w:cs="Times New Roman"/>
          <w:sz w:val="28"/>
          <w:szCs w:val="28"/>
        </w:rPr>
        <w:t>в по продажам сре</w:t>
      </w:r>
      <w:proofErr w:type="gramStart"/>
      <w:r w:rsidRPr="00764369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764369">
        <w:rPr>
          <w:rFonts w:ascii="Times New Roman" w:hAnsi="Times New Roman" w:cs="Times New Roman"/>
          <w:sz w:val="28"/>
          <w:szCs w:val="28"/>
        </w:rPr>
        <w:t>язи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Ремонтная мастерская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Оплата услуг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Справочная служба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Предметно-игровая среда</w:t>
      </w:r>
      <w:r w:rsidR="00764369">
        <w:rPr>
          <w:rFonts w:ascii="Times New Roman" w:hAnsi="Times New Roman" w:cs="Times New Roman"/>
          <w:sz w:val="28"/>
          <w:szCs w:val="28"/>
        </w:rPr>
        <w:t>: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Сотовые телефоны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К</w:t>
      </w:r>
      <w:r w:rsidR="002A6236" w:rsidRPr="00764369">
        <w:rPr>
          <w:rFonts w:ascii="Times New Roman" w:hAnsi="Times New Roman" w:cs="Times New Roman"/>
          <w:sz w:val="28"/>
          <w:szCs w:val="28"/>
        </w:rPr>
        <w:t>омпьюте</w:t>
      </w:r>
      <w:r w:rsidRPr="00764369">
        <w:rPr>
          <w:rFonts w:ascii="Times New Roman" w:hAnsi="Times New Roman" w:cs="Times New Roman"/>
          <w:sz w:val="28"/>
          <w:szCs w:val="28"/>
        </w:rPr>
        <w:t>ры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Бланки счетов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Чеки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 xml:space="preserve">Предметы и пакеты с символикой </w:t>
      </w:r>
      <w:proofErr w:type="spellStart"/>
      <w:r w:rsidRPr="00764369">
        <w:rPr>
          <w:rFonts w:ascii="Times New Roman" w:hAnsi="Times New Roman" w:cs="Times New Roman"/>
          <w:sz w:val="28"/>
          <w:szCs w:val="28"/>
        </w:rPr>
        <w:t>билайн</w:t>
      </w:r>
      <w:proofErr w:type="spellEnd"/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57078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4369">
        <w:rPr>
          <w:rFonts w:ascii="Times New Roman" w:hAnsi="Times New Roman" w:cs="Times New Roman"/>
          <w:sz w:val="28"/>
          <w:szCs w:val="28"/>
        </w:rPr>
        <w:t>Бейджики</w:t>
      </w:r>
      <w:proofErr w:type="spellEnd"/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326521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рекламные проспекты и журналы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2A6236" w:rsidRPr="00764369" w:rsidRDefault="002A6236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Развитие сюжета</w:t>
      </w:r>
      <w:r w:rsidR="00764369">
        <w:rPr>
          <w:rFonts w:ascii="Times New Roman" w:hAnsi="Times New Roman" w:cs="Times New Roman"/>
          <w:sz w:val="28"/>
          <w:szCs w:val="28"/>
        </w:rPr>
        <w:t>:</w:t>
      </w:r>
    </w:p>
    <w:p w:rsidR="006F5F8B" w:rsidRPr="00764369" w:rsidRDefault="002A6236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Идет продажа сотовых телефонов, дети выстраиваются в очередь, дети, купившие телефоны. Выбирают нужный тариф, подключаются к сотовой связи, дальше игра может продолжаться по правилам самих детей, чтобы была интересной, ее можно разнообразить другими сюжетными играми</w:t>
      </w:r>
      <w:r w:rsidR="006F5F8B" w:rsidRPr="00764369">
        <w:rPr>
          <w:rFonts w:ascii="Times New Roman" w:hAnsi="Times New Roman" w:cs="Times New Roman"/>
          <w:sz w:val="28"/>
          <w:szCs w:val="28"/>
        </w:rPr>
        <w:t>, например «Семья», «Кафе»</w:t>
      </w:r>
      <w:r w:rsidR="00764369">
        <w:rPr>
          <w:rFonts w:ascii="Times New Roman" w:hAnsi="Times New Roman" w:cs="Times New Roman"/>
          <w:sz w:val="28"/>
          <w:szCs w:val="28"/>
        </w:rPr>
        <w:t xml:space="preserve"> </w:t>
      </w:r>
      <w:r w:rsidR="006F5F8B" w:rsidRPr="00764369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6F5F8B" w:rsidRPr="0076436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6F5F8B" w:rsidRPr="007643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0780" w:rsidRPr="00764369" w:rsidRDefault="006F5F8B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Другие игры:</w:t>
      </w:r>
    </w:p>
    <w:p w:rsidR="00DE0780" w:rsidRPr="00764369" w:rsidRDefault="00DE0780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lastRenderedPageBreak/>
        <w:t>« Исследователи»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DE0780" w:rsidRPr="00764369" w:rsidRDefault="00DE0780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«Редакция»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326521" w:rsidRPr="00764369">
        <w:rPr>
          <w:rFonts w:ascii="Times New Roman" w:hAnsi="Times New Roman" w:cs="Times New Roman"/>
          <w:sz w:val="28"/>
          <w:szCs w:val="28"/>
        </w:rPr>
        <w:t>Кафе,</w:t>
      </w:r>
      <w:r w:rsidR="006F5F8B" w:rsidRPr="00764369">
        <w:rPr>
          <w:rFonts w:ascii="Times New Roman" w:hAnsi="Times New Roman" w:cs="Times New Roman"/>
          <w:sz w:val="28"/>
          <w:szCs w:val="28"/>
        </w:rPr>
        <w:t xml:space="preserve"> Пиццерия, М</w:t>
      </w:r>
      <w:r w:rsidR="00326521" w:rsidRPr="00764369">
        <w:rPr>
          <w:rFonts w:ascii="Times New Roman" w:hAnsi="Times New Roman" w:cs="Times New Roman"/>
          <w:sz w:val="28"/>
          <w:szCs w:val="28"/>
        </w:rPr>
        <w:t>акдональдс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26521" w:rsidRPr="00764369"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 w:rsidR="00326521" w:rsidRPr="00764369">
        <w:rPr>
          <w:rFonts w:ascii="Times New Roman" w:hAnsi="Times New Roman" w:cs="Times New Roman"/>
          <w:sz w:val="28"/>
          <w:szCs w:val="28"/>
        </w:rPr>
        <w:t xml:space="preserve"> недвижимости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326521" w:rsidRPr="00764369">
        <w:rPr>
          <w:rFonts w:ascii="Times New Roman" w:hAnsi="Times New Roman" w:cs="Times New Roman"/>
          <w:sz w:val="28"/>
          <w:szCs w:val="28"/>
        </w:rPr>
        <w:t>Исследователи космоса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326521" w:rsidRPr="00764369">
        <w:rPr>
          <w:rFonts w:ascii="Times New Roman" w:hAnsi="Times New Roman" w:cs="Times New Roman"/>
          <w:sz w:val="28"/>
          <w:szCs w:val="28"/>
        </w:rPr>
        <w:t>Химчистка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326521" w:rsidRPr="00764369">
        <w:rPr>
          <w:rFonts w:ascii="Times New Roman" w:hAnsi="Times New Roman" w:cs="Times New Roman"/>
          <w:sz w:val="28"/>
          <w:szCs w:val="28"/>
        </w:rPr>
        <w:t>Экологи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326521" w:rsidRPr="00764369">
        <w:rPr>
          <w:rFonts w:ascii="Times New Roman" w:hAnsi="Times New Roman" w:cs="Times New Roman"/>
          <w:sz w:val="28"/>
          <w:szCs w:val="28"/>
        </w:rPr>
        <w:t>Служба спасения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326521" w:rsidRPr="00764369">
        <w:rPr>
          <w:rFonts w:ascii="Times New Roman" w:hAnsi="Times New Roman" w:cs="Times New Roman"/>
          <w:sz w:val="28"/>
          <w:szCs w:val="28"/>
        </w:rPr>
        <w:t>Олимпиада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326521" w:rsidRPr="00764369">
        <w:rPr>
          <w:rFonts w:ascii="Times New Roman" w:hAnsi="Times New Roman" w:cs="Times New Roman"/>
          <w:sz w:val="28"/>
          <w:szCs w:val="28"/>
        </w:rPr>
        <w:t>Музей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326521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326521" w:rsidRPr="00764369">
        <w:rPr>
          <w:rFonts w:ascii="Times New Roman" w:hAnsi="Times New Roman" w:cs="Times New Roman"/>
          <w:sz w:val="28"/>
          <w:szCs w:val="28"/>
        </w:rPr>
        <w:t>Дизайнерская студия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6F5F8B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FE1A20" w:rsidRPr="00764369">
        <w:rPr>
          <w:rFonts w:ascii="Times New Roman" w:hAnsi="Times New Roman" w:cs="Times New Roman"/>
          <w:sz w:val="28"/>
          <w:szCs w:val="28"/>
        </w:rPr>
        <w:t>Телевидение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.</w:t>
      </w:r>
    </w:p>
    <w:p w:rsidR="006F5F8B" w:rsidRPr="00764369" w:rsidRDefault="006F5F8B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Сюжетная игра тесно связана с дидактической</w:t>
      </w:r>
      <w:r w:rsidR="00764369">
        <w:rPr>
          <w:rFonts w:ascii="Times New Roman" w:hAnsi="Times New Roman" w:cs="Times New Roman"/>
          <w:sz w:val="28"/>
          <w:szCs w:val="28"/>
        </w:rPr>
        <w:t xml:space="preserve"> игрой:</w:t>
      </w:r>
    </w:p>
    <w:p w:rsidR="00FE1A20" w:rsidRPr="00764369" w:rsidRDefault="006F5F8B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FE1A20" w:rsidRPr="00764369">
        <w:rPr>
          <w:rFonts w:ascii="Times New Roman" w:hAnsi="Times New Roman" w:cs="Times New Roman"/>
          <w:sz w:val="28"/>
          <w:szCs w:val="28"/>
        </w:rPr>
        <w:t xml:space="preserve">Что ты </w:t>
      </w:r>
      <w:proofErr w:type="gramStart"/>
      <w:r w:rsidR="00FE1A20" w:rsidRPr="00764369">
        <w:rPr>
          <w:rFonts w:ascii="Times New Roman" w:hAnsi="Times New Roman" w:cs="Times New Roman"/>
          <w:sz w:val="28"/>
          <w:szCs w:val="28"/>
        </w:rPr>
        <w:t>делаешь</w:t>
      </w:r>
      <w:proofErr w:type="gramEnd"/>
      <w:r w:rsidR="00FE1A20" w:rsidRPr="00764369">
        <w:rPr>
          <w:rFonts w:ascii="Times New Roman" w:hAnsi="Times New Roman" w:cs="Times New Roman"/>
          <w:sz w:val="28"/>
          <w:szCs w:val="28"/>
        </w:rPr>
        <w:t xml:space="preserve"> не знаем</w:t>
      </w:r>
      <w:r w:rsidR="00DE0780" w:rsidRPr="00764369">
        <w:rPr>
          <w:rFonts w:ascii="Times New Roman" w:hAnsi="Times New Roman" w:cs="Times New Roman"/>
          <w:sz w:val="28"/>
          <w:szCs w:val="28"/>
        </w:rPr>
        <w:t>,</w:t>
      </w:r>
    </w:p>
    <w:p w:rsidR="00FE1A20" w:rsidRPr="00764369" w:rsidRDefault="00FE1A20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Поглядим и угадаем</w:t>
      </w:r>
      <w:proofErr w:type="gramStart"/>
      <w:r w:rsidR="006F5F8B" w:rsidRPr="00764369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6F5F8B" w:rsidRPr="00764369">
        <w:rPr>
          <w:rFonts w:ascii="Times New Roman" w:hAnsi="Times New Roman" w:cs="Times New Roman"/>
          <w:sz w:val="28"/>
          <w:szCs w:val="28"/>
        </w:rPr>
        <w:t xml:space="preserve"> дети берутся за руки, в кругу ребенок показывает действия)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FE1A20" w:rsidRPr="00764369" w:rsidRDefault="006F5F8B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FE1A20" w:rsidRPr="00764369">
        <w:rPr>
          <w:rFonts w:ascii="Times New Roman" w:hAnsi="Times New Roman" w:cs="Times New Roman"/>
          <w:sz w:val="28"/>
          <w:szCs w:val="28"/>
        </w:rPr>
        <w:t xml:space="preserve">Угадай </w:t>
      </w:r>
      <w:r w:rsidRPr="00764369">
        <w:rPr>
          <w:rFonts w:ascii="Times New Roman" w:hAnsi="Times New Roman" w:cs="Times New Roman"/>
          <w:sz w:val="28"/>
          <w:szCs w:val="28"/>
        </w:rPr>
        <w:t>п</w:t>
      </w:r>
      <w:r w:rsidR="00FE1A20" w:rsidRPr="00764369">
        <w:rPr>
          <w:rFonts w:ascii="Times New Roman" w:hAnsi="Times New Roman" w:cs="Times New Roman"/>
          <w:sz w:val="28"/>
          <w:szCs w:val="28"/>
        </w:rPr>
        <w:t>рофессию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6F5F8B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</w:t>
      </w:r>
      <w:r w:rsidR="006F5F8B" w:rsidRPr="00764369">
        <w:rPr>
          <w:rFonts w:ascii="Times New Roman" w:hAnsi="Times New Roman" w:cs="Times New Roman"/>
          <w:sz w:val="28"/>
          <w:szCs w:val="28"/>
        </w:rPr>
        <w:t>Связь с семьей</w:t>
      </w:r>
      <w:r w:rsidRPr="00764369">
        <w:rPr>
          <w:rFonts w:ascii="Times New Roman" w:hAnsi="Times New Roman" w:cs="Times New Roman"/>
          <w:sz w:val="28"/>
          <w:szCs w:val="28"/>
        </w:rPr>
        <w:t>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970F8D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«Дорисуй инструмент»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970F8D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«Кому что нужно для работы»</w:t>
      </w:r>
      <w:r w:rsidR="00764369">
        <w:rPr>
          <w:rFonts w:ascii="Times New Roman" w:hAnsi="Times New Roman" w:cs="Times New Roman"/>
          <w:sz w:val="28"/>
          <w:szCs w:val="28"/>
        </w:rPr>
        <w:t>;</w:t>
      </w:r>
    </w:p>
    <w:p w:rsidR="00970F8D" w:rsidRPr="00764369" w:rsidRDefault="00970F8D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«Расскажи по схеме» и др.</w:t>
      </w:r>
    </w:p>
    <w:p w:rsidR="00437036" w:rsidRPr="00764369" w:rsidRDefault="00437036" w:rsidP="00764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036" w:rsidRPr="00764369" w:rsidRDefault="00437036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t>Конечно, трудовое воспитание невозможно без участия семьи, оно должно идти параллельно. Это выставки</w:t>
      </w:r>
      <w:r w:rsidR="00181146" w:rsidRPr="00764369">
        <w:rPr>
          <w:rFonts w:ascii="Times New Roman" w:hAnsi="Times New Roman" w:cs="Times New Roman"/>
          <w:sz w:val="28"/>
          <w:szCs w:val="28"/>
        </w:rPr>
        <w:t xml:space="preserve"> фотографий «Как я помогаю маме», папе». «Любимые занятия в семье», составление совместных рассказов о профессии родителей, консультации, наблюдения за деятельностью взрослых, </w:t>
      </w:r>
      <w:r w:rsidRPr="00764369">
        <w:rPr>
          <w:rFonts w:ascii="Times New Roman" w:hAnsi="Times New Roman" w:cs="Times New Roman"/>
          <w:sz w:val="28"/>
          <w:szCs w:val="28"/>
        </w:rPr>
        <w:t>конкурсы поделок</w:t>
      </w:r>
      <w:r w:rsidR="00181146" w:rsidRPr="00764369">
        <w:rPr>
          <w:rFonts w:ascii="Times New Roman" w:hAnsi="Times New Roman" w:cs="Times New Roman"/>
          <w:sz w:val="28"/>
          <w:szCs w:val="28"/>
        </w:rPr>
        <w:t>, коллажей, семейные викторины и многое другое.</w:t>
      </w:r>
    </w:p>
    <w:p w:rsidR="00181146" w:rsidRPr="00764369" w:rsidRDefault="00181146" w:rsidP="00764369">
      <w:pPr>
        <w:jc w:val="both"/>
        <w:rPr>
          <w:rFonts w:ascii="Times New Roman" w:hAnsi="Times New Roman" w:cs="Times New Roman"/>
          <w:sz w:val="28"/>
          <w:szCs w:val="28"/>
        </w:rPr>
      </w:pPr>
      <w:r w:rsidRPr="00764369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труд детей дошкольного возраста связан с игрой, игра </w:t>
      </w:r>
      <w:r w:rsidR="00DE0780" w:rsidRPr="00764369">
        <w:rPr>
          <w:rFonts w:ascii="Times New Roman" w:hAnsi="Times New Roman" w:cs="Times New Roman"/>
          <w:sz w:val="28"/>
          <w:szCs w:val="28"/>
        </w:rPr>
        <w:t>отражает деятельность взрослых, п</w:t>
      </w:r>
      <w:r w:rsidRPr="00764369">
        <w:rPr>
          <w:rFonts w:ascii="Times New Roman" w:hAnsi="Times New Roman" w:cs="Times New Roman"/>
          <w:sz w:val="28"/>
          <w:szCs w:val="28"/>
        </w:rPr>
        <w:t>роигрывая трудовые действия, дети проникаются положительным отношение</w:t>
      </w:r>
      <w:r w:rsidR="00DE0780" w:rsidRPr="00764369">
        <w:rPr>
          <w:rFonts w:ascii="Times New Roman" w:hAnsi="Times New Roman" w:cs="Times New Roman"/>
          <w:sz w:val="28"/>
          <w:szCs w:val="28"/>
        </w:rPr>
        <w:t>м</w:t>
      </w:r>
      <w:r w:rsidRPr="00764369">
        <w:rPr>
          <w:rFonts w:ascii="Times New Roman" w:hAnsi="Times New Roman" w:cs="Times New Roman"/>
          <w:sz w:val="28"/>
          <w:szCs w:val="28"/>
        </w:rPr>
        <w:t xml:space="preserve"> к труду.</w:t>
      </w:r>
    </w:p>
    <w:p w:rsidR="00660268" w:rsidRPr="0045177E" w:rsidRDefault="00660268" w:rsidP="004517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</w:p>
    <w:p w:rsidR="006F5F8B" w:rsidRDefault="001908F4">
      <w:r>
        <w:rPr>
          <w:noProof/>
        </w:rPr>
        <w:drawing>
          <wp:inline distT="0" distB="0" distL="0" distR="0">
            <wp:extent cx="3952875" cy="3200400"/>
            <wp:effectExtent l="19050" t="0" r="9525" b="0"/>
            <wp:docPr id="3" name="Рисунок 3" descr="C:\Users\1\Desktop\т\P_20190519_12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\P_20190519_125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146" w:rsidRDefault="00181146"/>
    <w:p w:rsidR="00181146" w:rsidRDefault="00181146">
      <w:r w:rsidRPr="00181146">
        <w:rPr>
          <w:noProof/>
        </w:rPr>
        <w:drawing>
          <wp:inline distT="0" distB="0" distL="0" distR="0">
            <wp:extent cx="3886200" cy="4371975"/>
            <wp:effectExtent l="0" t="0" r="0" b="0"/>
            <wp:docPr id="10" name="Рисунок 4" descr="C:\Users\1\Desktop\т\P_20190519_12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\P_20190519_125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146" w:rsidRDefault="00181146"/>
    <w:p w:rsidR="00181146" w:rsidRDefault="00181146"/>
    <w:p w:rsidR="00181146" w:rsidRDefault="00181146">
      <w:pPr>
        <w:rPr>
          <w:noProof/>
        </w:rPr>
      </w:pPr>
      <w:bookmarkStart w:id="0" w:name="_GoBack"/>
      <w:r w:rsidRPr="00181146">
        <w:rPr>
          <w:noProof/>
        </w:rPr>
        <w:drawing>
          <wp:inline distT="0" distB="0" distL="0" distR="0" wp14:anchorId="15F97A58" wp14:editId="1ED7311A">
            <wp:extent cx="3505200" cy="5076825"/>
            <wp:effectExtent l="0" t="0" r="0" b="0"/>
            <wp:docPr id="11" name="Рисунок 5" descr="C:\Users\1\Desktop\т\P_20190519_13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\P_20190519_13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81146" w:rsidRDefault="00764369">
      <w:pPr>
        <w:rPr>
          <w:noProof/>
        </w:rPr>
      </w:pPr>
      <w:r w:rsidRPr="00181146">
        <w:rPr>
          <w:noProof/>
        </w:rPr>
        <w:drawing>
          <wp:anchor distT="0" distB="0" distL="114300" distR="114300" simplePos="0" relativeHeight="251658240" behindDoc="0" locked="0" layoutInCell="1" allowOverlap="1" wp14:anchorId="106D09AB" wp14:editId="42189107">
            <wp:simplePos x="0" y="0"/>
            <wp:positionH relativeFrom="column">
              <wp:posOffset>2853690</wp:posOffset>
            </wp:positionH>
            <wp:positionV relativeFrom="paragraph">
              <wp:posOffset>300355</wp:posOffset>
            </wp:positionV>
            <wp:extent cx="3248025" cy="3676650"/>
            <wp:effectExtent l="0" t="0" r="0" b="0"/>
            <wp:wrapNone/>
            <wp:docPr id="12" name="Рисунок 6" descr="C:\Users\1\Desktop\т\P_20190519_13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\P_20190519_130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46" w:rsidRDefault="00181146">
      <w:pPr>
        <w:rPr>
          <w:noProof/>
        </w:rPr>
      </w:pPr>
    </w:p>
    <w:p w:rsidR="00181146" w:rsidRDefault="00764369">
      <w:pPr>
        <w:rPr>
          <w:noProof/>
        </w:rPr>
      </w:pPr>
      <w:r w:rsidRPr="0018114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-3175</wp:posOffset>
            </wp:positionV>
            <wp:extent cx="3181350" cy="2686050"/>
            <wp:effectExtent l="0" t="0" r="0" b="0"/>
            <wp:wrapNone/>
            <wp:docPr id="13" name="Рисунок 7" descr="C:\Users\1\Desktop\т\P_20190519_13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\P_20190519_132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146" w:rsidRDefault="00181146">
      <w:pPr>
        <w:rPr>
          <w:noProof/>
        </w:rPr>
      </w:pPr>
    </w:p>
    <w:p w:rsidR="00DE0780" w:rsidRDefault="00DE0780">
      <w:pPr>
        <w:rPr>
          <w:noProof/>
        </w:rPr>
      </w:pPr>
    </w:p>
    <w:p w:rsidR="00DE0780" w:rsidRDefault="00DE0780">
      <w:pPr>
        <w:rPr>
          <w:noProof/>
        </w:rPr>
      </w:pPr>
    </w:p>
    <w:p w:rsidR="0045177E" w:rsidRDefault="00EC1209">
      <w:r>
        <w:rPr>
          <w:noProof/>
        </w:rPr>
        <w:lastRenderedPageBreak/>
        <w:drawing>
          <wp:inline distT="0" distB="0" distL="0" distR="0">
            <wp:extent cx="3781425" cy="3514725"/>
            <wp:effectExtent l="19050" t="0" r="9525" b="0"/>
            <wp:docPr id="1" name="Рисунок 1" descr="C:\Users\1\Desktop\viber\media\Viber Images\IMG-a3fa0c04021c4f5d9b811798ee51c7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viber\media\Viber Images\IMG-a3fa0c04021c4f5d9b811798ee51c719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80" w:rsidRDefault="00DE0780"/>
    <w:p w:rsidR="00DE0780" w:rsidRDefault="00DE0780">
      <w:r w:rsidRPr="00DE0780">
        <w:rPr>
          <w:noProof/>
        </w:rPr>
        <w:drawing>
          <wp:inline distT="0" distB="0" distL="0" distR="0">
            <wp:extent cx="3714750" cy="3590925"/>
            <wp:effectExtent l="19050" t="0" r="0" b="0"/>
            <wp:docPr id="14" name="Рисунок 8" descr="C:\Users\1\Desktop\viber\media\Viber Images\IMG-f6e69ec05b5ab32bd31724b403833d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viber\media\Viber Images\IMG-f6e69ec05b5ab32bd31724b403833d81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780" w:rsidSect="00285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177E"/>
    <w:rsid w:val="00150C5B"/>
    <w:rsid w:val="00181146"/>
    <w:rsid w:val="001908F4"/>
    <w:rsid w:val="0028585E"/>
    <w:rsid w:val="002A6236"/>
    <w:rsid w:val="00326521"/>
    <w:rsid w:val="00357078"/>
    <w:rsid w:val="00437036"/>
    <w:rsid w:val="0045177E"/>
    <w:rsid w:val="00660268"/>
    <w:rsid w:val="006F5F8B"/>
    <w:rsid w:val="00764369"/>
    <w:rsid w:val="00970F8D"/>
    <w:rsid w:val="00DE0780"/>
    <w:rsid w:val="00E01E69"/>
    <w:rsid w:val="00EC1209"/>
    <w:rsid w:val="00EF6452"/>
    <w:rsid w:val="00FD0BBB"/>
    <w:rsid w:val="00FE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8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ДС-113</cp:lastModifiedBy>
  <cp:revision>7</cp:revision>
  <cp:lastPrinted>2022-01-18T07:57:00Z</cp:lastPrinted>
  <dcterms:created xsi:type="dcterms:W3CDTF">2022-01-17T14:27:00Z</dcterms:created>
  <dcterms:modified xsi:type="dcterms:W3CDTF">2022-04-19T04:45:00Z</dcterms:modified>
</cp:coreProperties>
</file>