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76" w:rsidRDefault="00CA5576" w:rsidP="00CA5576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1E0367" wp14:editId="32757ED4">
            <wp:simplePos x="0" y="0"/>
            <wp:positionH relativeFrom="column">
              <wp:posOffset>153670</wp:posOffset>
            </wp:positionH>
            <wp:positionV relativeFrom="paragraph">
              <wp:posOffset>-1176655</wp:posOffset>
            </wp:positionV>
            <wp:extent cx="5002530" cy="7146290"/>
            <wp:effectExtent l="0" t="5080" r="2540" b="2540"/>
            <wp:wrapNone/>
            <wp:docPr id="1" name="Рисунок 1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02530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576" w:rsidRDefault="00CA5576" w:rsidP="00CA5576">
      <w:pPr>
        <w:rPr>
          <w:noProof/>
          <w:lang w:val="en-US" w:eastAsia="ru-RU"/>
        </w:rPr>
      </w:pPr>
    </w:p>
    <w:p w:rsidR="00CA5576" w:rsidRDefault="00CA5576" w:rsidP="00CA5576">
      <w:pPr>
        <w:rPr>
          <w:noProof/>
          <w:lang w:val="en-US" w:eastAsia="ru-RU"/>
        </w:rPr>
      </w:pPr>
    </w:p>
    <w:p w:rsidR="00CA5576" w:rsidRDefault="00CA5576" w:rsidP="00CA5576">
      <w:pPr>
        <w:rPr>
          <w:noProof/>
          <w:lang w:val="en-US" w:eastAsia="ru-RU"/>
        </w:rPr>
      </w:pPr>
    </w:p>
    <w:p w:rsidR="00CA5576" w:rsidRDefault="00CA5576" w:rsidP="00CA5576">
      <w:pPr>
        <w:rPr>
          <w:noProof/>
          <w:lang w:val="en-US" w:eastAsia="ru-RU"/>
        </w:rPr>
      </w:pPr>
    </w:p>
    <w:p w:rsidR="00CA5576" w:rsidRPr="00CA5576" w:rsidRDefault="00CA5576" w:rsidP="00CA5576">
      <w:pPr>
        <w:rPr>
          <w:b/>
          <w:noProof/>
          <w:color w:val="FF0000"/>
          <w:lang w:eastAsia="ru-RU"/>
        </w:rPr>
      </w:pPr>
      <w:r w:rsidRPr="00CA5576">
        <w:rPr>
          <w:b/>
          <w:noProof/>
          <w:color w:val="FF0000"/>
          <w:lang w:eastAsia="ru-RU"/>
        </w:rPr>
        <w:t>«Огуречик»</w:t>
      </w:r>
    </w:p>
    <w:p w:rsidR="00CA5576" w:rsidRDefault="00CA5576" w:rsidP="00CA5576">
      <w:pPr>
        <w:rPr>
          <w:noProof/>
          <w:lang w:eastAsia="ru-RU"/>
        </w:rPr>
      </w:pPr>
      <w:r w:rsidRPr="00CA5576">
        <w:rPr>
          <w:b/>
          <w:noProof/>
          <w:color w:val="FF0000"/>
          <w:lang w:eastAsia="ru-RU"/>
        </w:rPr>
        <w:t>Цель:</w:t>
      </w:r>
      <w:r>
        <w:rPr>
          <w:noProof/>
          <w:lang w:eastAsia="ru-RU"/>
        </w:rPr>
        <w:t xml:space="preserve"> закрепить навыки выполнения легких прыжков с продвижением 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вперед и легкого стремительного бега.</w:t>
      </w:r>
    </w:p>
    <w:p w:rsidR="00CA5576" w:rsidRPr="00CA5576" w:rsidRDefault="00CA5576" w:rsidP="00CA5576">
      <w:pPr>
        <w:rPr>
          <w:b/>
          <w:noProof/>
          <w:color w:val="FF0000"/>
          <w:lang w:eastAsia="ru-RU"/>
        </w:rPr>
      </w:pPr>
      <w:r w:rsidRPr="00CA5576">
        <w:rPr>
          <w:b/>
          <w:noProof/>
          <w:color w:val="FF0000"/>
          <w:lang w:eastAsia="ru-RU"/>
        </w:rPr>
        <w:t>Ход игры: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 xml:space="preserve">Ребенок в шапочке мышки сидит на стуле в стороне. Напротив него 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группой стоят дети. Руки у играющих находятся на поясе. Дети исполняют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потешку: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Огуречик, огуречик,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Не ходи на тот конечик.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 xml:space="preserve">Легкими прыжками продвигаются к «ловишке». Останавливаются, 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грозят пальчиком «ловишке» со словами: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Там мышка живет,</w:t>
      </w:r>
    </w:p>
    <w:p w:rsidR="00CA5576" w:rsidRDefault="00CA5576" w:rsidP="00CA5576">
      <w:pPr>
        <w:rPr>
          <w:noProof/>
          <w:lang w:eastAsia="ru-RU"/>
        </w:rPr>
      </w:pPr>
      <w:r>
        <w:rPr>
          <w:noProof/>
          <w:lang w:eastAsia="ru-RU"/>
        </w:rPr>
        <w:t>Тебе хвостик отгрызет.</w:t>
      </w:r>
    </w:p>
    <w:p w:rsidR="00CA5576" w:rsidRDefault="00CA5576" w:rsidP="00CA5576">
      <w:pPr>
        <w:rPr>
          <w:sz w:val="24"/>
          <w:szCs w:val="24"/>
        </w:rPr>
      </w:pPr>
      <w:r>
        <w:rPr>
          <w:noProof/>
          <w:lang w:eastAsia="ru-RU"/>
        </w:rPr>
        <w:t>Мышка бежит за ребятами, стараясь их догнать.</w:t>
      </w:r>
    </w:p>
    <w:p w:rsidR="00CA5576" w:rsidRDefault="00CA5576" w:rsidP="00CA5576">
      <w:pPr>
        <w:rPr>
          <w:sz w:val="24"/>
          <w:szCs w:val="24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731D6E5" wp14:editId="4E0E04AE">
            <wp:simplePos x="0" y="0"/>
            <wp:positionH relativeFrom="column">
              <wp:posOffset>107315</wp:posOffset>
            </wp:positionH>
            <wp:positionV relativeFrom="paragraph">
              <wp:posOffset>89535</wp:posOffset>
            </wp:positionV>
            <wp:extent cx="4979035" cy="7113270"/>
            <wp:effectExtent l="0" t="317" r="0" b="0"/>
            <wp:wrapNone/>
            <wp:docPr id="3" name="Рисунок 3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CA5576">
      <w:pPr>
        <w:rPr>
          <w:b/>
          <w:color w:val="FF0000"/>
          <w:sz w:val="24"/>
          <w:szCs w:val="24"/>
          <w:lang w:val="en-US"/>
        </w:rPr>
      </w:pPr>
    </w:p>
    <w:p w:rsidR="00CA5576" w:rsidRPr="00C20DA7" w:rsidRDefault="00CA5576" w:rsidP="00CA5576">
      <w:pPr>
        <w:rPr>
          <w:b/>
          <w:color w:val="FF0000"/>
          <w:sz w:val="24"/>
          <w:szCs w:val="24"/>
        </w:rPr>
      </w:pPr>
      <w:r w:rsidRPr="00C20DA7">
        <w:rPr>
          <w:b/>
          <w:color w:val="FF0000"/>
          <w:sz w:val="24"/>
          <w:szCs w:val="24"/>
        </w:rPr>
        <w:t>«Две тетери»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b/>
          <w:color w:val="FF0000"/>
          <w:sz w:val="24"/>
          <w:szCs w:val="24"/>
        </w:rPr>
        <w:t>Цель:</w:t>
      </w:r>
      <w:r w:rsidRPr="00C20DA7">
        <w:rPr>
          <w:sz w:val="24"/>
          <w:szCs w:val="24"/>
        </w:rPr>
        <w:t xml:space="preserve"> Совершенствовать спокойный шаг по кругу, легкий бег, 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выразительность рук.</w:t>
      </w:r>
    </w:p>
    <w:p w:rsidR="00CA5576" w:rsidRPr="00C20DA7" w:rsidRDefault="00CA5576" w:rsidP="00CA5576">
      <w:pPr>
        <w:rPr>
          <w:b/>
          <w:color w:val="FF0000"/>
          <w:sz w:val="24"/>
          <w:szCs w:val="24"/>
        </w:rPr>
      </w:pPr>
      <w:r w:rsidRPr="00C20DA7">
        <w:rPr>
          <w:b/>
          <w:color w:val="FF0000"/>
          <w:sz w:val="24"/>
          <w:szCs w:val="24"/>
        </w:rPr>
        <w:t>Ход игры:</w:t>
      </w:r>
    </w:p>
    <w:p w:rsidR="00CA5576" w:rsidRPr="00C20DA7" w:rsidRDefault="00CA5576" w:rsidP="00CA5576">
      <w:pPr>
        <w:rPr>
          <w:sz w:val="24"/>
          <w:szCs w:val="24"/>
        </w:rPr>
      </w:pPr>
      <w:proofErr w:type="gramStart"/>
      <w:r w:rsidRPr="00C20DA7">
        <w:rPr>
          <w:sz w:val="24"/>
          <w:szCs w:val="24"/>
        </w:rPr>
        <w:t>Играющие стоят в кругу, взявшись за руки.</w:t>
      </w:r>
      <w:proofErr w:type="gramEnd"/>
      <w:r w:rsidRPr="00C20DA7">
        <w:rPr>
          <w:sz w:val="24"/>
          <w:szCs w:val="24"/>
        </w:rPr>
        <w:t xml:space="preserve"> За кругом двое детей, 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изображающих тетерев и ребенок – «охотник».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Дети идут по кругу и поют:</w:t>
      </w:r>
    </w:p>
    <w:p w:rsidR="00CA5576" w:rsidRPr="00C20DA7" w:rsidRDefault="00CA5576" w:rsidP="00CA5576">
      <w:pPr>
        <w:rPr>
          <w:sz w:val="24"/>
          <w:szCs w:val="24"/>
        </w:rPr>
      </w:pPr>
      <w:proofErr w:type="gramStart"/>
      <w:r w:rsidRPr="00C20DA7">
        <w:rPr>
          <w:sz w:val="24"/>
          <w:szCs w:val="24"/>
        </w:rPr>
        <w:t>Как на нашем на лугу</w:t>
      </w:r>
      <w:proofErr w:type="gramEnd"/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Стоит чашка творогу.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 xml:space="preserve">Останавливаются, поднимают сцепленные руки 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вверх. «Взлетают» тетери на слова: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Прилетели две тетери,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Поклевали - Тетери клюют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Улетели … - Улетают.</w:t>
      </w:r>
    </w:p>
    <w:p w:rsidR="00CA5576" w:rsidRPr="00C20DA7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 xml:space="preserve">Ш-ш-ш-ш </w:t>
      </w:r>
      <w:proofErr w:type="gramStart"/>
      <w:r w:rsidRPr="00C20DA7">
        <w:rPr>
          <w:sz w:val="24"/>
          <w:szCs w:val="24"/>
        </w:rPr>
        <w:t>-Д</w:t>
      </w:r>
      <w:proofErr w:type="gramEnd"/>
      <w:r w:rsidRPr="00C20DA7">
        <w:rPr>
          <w:sz w:val="24"/>
          <w:szCs w:val="24"/>
        </w:rPr>
        <w:t>ети имитируют движения веточек, шумящих на ветру деревьев.</w:t>
      </w:r>
    </w:p>
    <w:p w:rsidR="00CA5576" w:rsidRDefault="00CA5576" w:rsidP="00CA5576">
      <w:pPr>
        <w:rPr>
          <w:sz w:val="24"/>
          <w:szCs w:val="24"/>
        </w:rPr>
      </w:pPr>
      <w:r w:rsidRPr="00C20DA7">
        <w:rPr>
          <w:sz w:val="24"/>
          <w:szCs w:val="24"/>
        </w:rPr>
        <w:t>«Охотник» догоняет «тетерев».</w:t>
      </w:r>
    </w:p>
    <w:p w:rsidR="00CA5576" w:rsidRDefault="00CA5576" w:rsidP="00CA5576">
      <w:pPr>
        <w:rPr>
          <w:sz w:val="24"/>
          <w:szCs w:val="24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2952858" wp14:editId="6F39890A">
            <wp:simplePos x="0" y="0"/>
            <wp:positionH relativeFrom="column">
              <wp:posOffset>225743</wp:posOffset>
            </wp:positionH>
            <wp:positionV relativeFrom="paragraph">
              <wp:posOffset>-1326831</wp:posOffset>
            </wp:positionV>
            <wp:extent cx="4979035" cy="7113270"/>
            <wp:effectExtent l="0" t="317" r="0" b="0"/>
            <wp:wrapNone/>
            <wp:docPr id="2" name="Рисунок 2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Pr="00F345AC" w:rsidRDefault="00F345AC" w:rsidP="00F345AC">
      <w:pPr>
        <w:rPr>
          <w:b/>
          <w:color w:val="FF0000"/>
          <w:sz w:val="20"/>
          <w:szCs w:val="20"/>
        </w:rPr>
      </w:pPr>
      <w:r w:rsidRPr="00C20DA7">
        <w:rPr>
          <w:b/>
          <w:color w:val="FF0000"/>
          <w:sz w:val="24"/>
          <w:szCs w:val="24"/>
        </w:rPr>
        <w:t>«</w:t>
      </w:r>
      <w:r w:rsidRPr="00F345AC">
        <w:rPr>
          <w:b/>
          <w:color w:val="FF0000"/>
          <w:sz w:val="20"/>
          <w:szCs w:val="20"/>
        </w:rPr>
        <w:t>Жучки»</w:t>
      </w:r>
    </w:p>
    <w:p w:rsidR="00F345AC" w:rsidRPr="00F345AC" w:rsidRDefault="00F345AC" w:rsidP="00F345AC">
      <w:pPr>
        <w:rPr>
          <w:b/>
          <w:color w:val="FF0000"/>
          <w:sz w:val="20"/>
          <w:szCs w:val="20"/>
        </w:rPr>
      </w:pPr>
      <w:r w:rsidRPr="00F345AC">
        <w:rPr>
          <w:b/>
          <w:color w:val="FF0000"/>
          <w:sz w:val="20"/>
          <w:szCs w:val="20"/>
        </w:rPr>
        <w:t>Цель:</w:t>
      </w:r>
    </w:p>
    <w:p w:rsidR="00F345AC" w:rsidRPr="00F345AC" w:rsidRDefault="00F345AC" w:rsidP="00F345AC">
      <w:pPr>
        <w:rPr>
          <w:b/>
          <w:color w:val="FF0000"/>
          <w:sz w:val="20"/>
          <w:szCs w:val="20"/>
        </w:rPr>
      </w:pPr>
      <w:r w:rsidRPr="00F345AC">
        <w:rPr>
          <w:b/>
          <w:color w:val="FF0000"/>
          <w:sz w:val="20"/>
          <w:szCs w:val="20"/>
        </w:rPr>
        <w:t>Ход игры: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Дети – «жучки» стоят по кругу (врассыпную). В центре водящий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взрослый или ребенок. Водящий поет: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 дороге жук, жук,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По дороге </w:t>
      </w:r>
      <w:proofErr w:type="gramStart"/>
      <w:r w:rsidRPr="00F345AC">
        <w:rPr>
          <w:sz w:val="20"/>
          <w:szCs w:val="20"/>
        </w:rPr>
        <w:t>черный</w:t>
      </w:r>
      <w:proofErr w:type="gramEnd"/>
      <w:r w:rsidRPr="00F345AC">
        <w:rPr>
          <w:sz w:val="20"/>
          <w:szCs w:val="20"/>
        </w:rPr>
        <w:t>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Посмотрите на него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Вот какой проворный.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Дети бегут на носочках. 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«Жуки» летают.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Он на спинку упал,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Лапками задрыгал,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Крылышками замахал,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Весело запрыгал.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Дети ложатся на спину и перебирают в воздухе ногами и руками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«жучки» барахтаются.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 дороге жук, жук,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По дороге </w:t>
      </w:r>
      <w:proofErr w:type="gramStart"/>
      <w:r w:rsidRPr="00F345AC">
        <w:rPr>
          <w:sz w:val="20"/>
          <w:szCs w:val="20"/>
        </w:rPr>
        <w:t>черный</w:t>
      </w:r>
      <w:proofErr w:type="gramEnd"/>
      <w:r w:rsidRPr="00F345AC">
        <w:rPr>
          <w:sz w:val="20"/>
          <w:szCs w:val="20"/>
        </w:rPr>
        <w:t>,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Посмотрите на него –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>Вот какой проворный «Жуки» летают.</w:t>
      </w:r>
    </w:p>
    <w:p w:rsidR="00F345AC" w:rsidRPr="00F345AC" w:rsidRDefault="00F345AC" w:rsidP="00F345AC">
      <w:pPr>
        <w:rPr>
          <w:sz w:val="20"/>
          <w:szCs w:val="20"/>
        </w:rPr>
      </w:pPr>
      <w:r w:rsidRPr="00F345AC">
        <w:rPr>
          <w:sz w:val="20"/>
          <w:szCs w:val="20"/>
        </w:rPr>
        <w:t xml:space="preserve">С окончанием песни взрослый, «ловит» жучков. </w:t>
      </w: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  <w:r w:rsidRPr="00F345A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1B5814BA" wp14:editId="1D1FE8BB">
            <wp:simplePos x="0" y="0"/>
            <wp:positionH relativeFrom="column">
              <wp:posOffset>225107</wp:posOffset>
            </wp:positionH>
            <wp:positionV relativeFrom="paragraph">
              <wp:posOffset>92394</wp:posOffset>
            </wp:positionV>
            <wp:extent cx="4979035" cy="7113270"/>
            <wp:effectExtent l="0" t="317" r="0" b="0"/>
            <wp:wrapNone/>
            <wp:docPr id="4" name="Рисунок 4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sz w:val="24"/>
          <w:szCs w:val="24"/>
          <w:lang w:val="en-US"/>
        </w:rPr>
      </w:pPr>
    </w:p>
    <w:p w:rsidR="00F345AC" w:rsidRDefault="00F345AC" w:rsidP="00F345AC">
      <w:pPr>
        <w:rPr>
          <w:b/>
          <w:color w:val="FF0000"/>
          <w:lang w:val="en-US"/>
        </w:rPr>
      </w:pPr>
    </w:p>
    <w:p w:rsidR="00F345AC" w:rsidRPr="00F345AC" w:rsidRDefault="00F345AC" w:rsidP="00F345AC">
      <w:pPr>
        <w:rPr>
          <w:b/>
          <w:color w:val="FF0000"/>
        </w:rPr>
      </w:pPr>
      <w:r w:rsidRPr="00F345AC">
        <w:rPr>
          <w:b/>
          <w:color w:val="FF0000"/>
        </w:rPr>
        <w:t>«Васька - кот»</w:t>
      </w:r>
    </w:p>
    <w:p w:rsidR="00F345AC" w:rsidRPr="00F345AC" w:rsidRDefault="00F345AC" w:rsidP="00F345AC">
      <w:r w:rsidRPr="00F345AC">
        <w:rPr>
          <w:b/>
          <w:color w:val="FF0000"/>
        </w:rPr>
        <w:t>Цель:</w:t>
      </w:r>
      <w:r w:rsidRPr="00F345AC">
        <w:rPr>
          <w:color w:val="FF0000"/>
        </w:rPr>
        <w:t xml:space="preserve"> </w:t>
      </w:r>
      <w:r w:rsidRPr="00F345AC">
        <w:t>развивать умение выполнять движения по тексту</w:t>
      </w:r>
    </w:p>
    <w:p w:rsidR="00F345AC" w:rsidRPr="00F345AC" w:rsidRDefault="00F345AC" w:rsidP="00F345AC">
      <w:pPr>
        <w:rPr>
          <w:b/>
          <w:color w:val="FF0000"/>
        </w:rPr>
      </w:pPr>
      <w:r w:rsidRPr="00F345AC">
        <w:rPr>
          <w:b/>
          <w:color w:val="FF0000"/>
        </w:rPr>
        <w:t>Ход игры:</w:t>
      </w:r>
    </w:p>
    <w:p w:rsidR="00F345AC" w:rsidRPr="00F345AC" w:rsidRDefault="00F345AC" w:rsidP="00F345AC">
      <w:r w:rsidRPr="00F345AC">
        <w:t xml:space="preserve">Из числа играющих выбирается «Кот Васька» и </w:t>
      </w:r>
    </w:p>
    <w:p w:rsidR="00F345AC" w:rsidRPr="00F345AC" w:rsidRDefault="00F345AC" w:rsidP="00F345AC">
      <w:r w:rsidRPr="00F345AC">
        <w:t>несколько детей «мышат». Все дети становятся в круг. «Кот</w:t>
      </w:r>
    </w:p>
    <w:p w:rsidR="00F345AC" w:rsidRPr="00F345AC" w:rsidRDefault="00F345AC" w:rsidP="00F345AC">
      <w:r w:rsidRPr="00F345AC">
        <w:t>Васька» выходит на середину круга, а дети – «мышки» - за кругом.</w:t>
      </w:r>
    </w:p>
    <w:p w:rsidR="00F345AC" w:rsidRPr="00F345AC" w:rsidRDefault="00F345AC" w:rsidP="00F345AC">
      <w:r w:rsidRPr="00F345AC">
        <w:t>Ходит Васька серенький,</w:t>
      </w:r>
    </w:p>
    <w:p w:rsidR="00F345AC" w:rsidRPr="00F345AC" w:rsidRDefault="00F345AC" w:rsidP="00F345AC">
      <w:r w:rsidRPr="00F345AC">
        <w:t>Хвост пушистый беленький,</w:t>
      </w:r>
    </w:p>
    <w:p w:rsidR="00F345AC" w:rsidRPr="00F345AC" w:rsidRDefault="00F345AC" w:rsidP="00F345AC">
      <w:r w:rsidRPr="00F345AC">
        <w:t>Ходит Васька кот.</w:t>
      </w:r>
    </w:p>
    <w:p w:rsidR="00F345AC" w:rsidRPr="00F345AC" w:rsidRDefault="00F345AC" w:rsidP="00F345AC">
      <w:r w:rsidRPr="00F345AC">
        <w:t>Дети идут по кругу вправо.</w:t>
      </w:r>
    </w:p>
    <w:p w:rsidR="00F345AC" w:rsidRPr="00F345AC" w:rsidRDefault="00F345AC" w:rsidP="00F345AC">
      <w:r w:rsidRPr="00F345AC">
        <w:t>Васька – влево.</w:t>
      </w:r>
    </w:p>
    <w:p w:rsidR="00F345AC" w:rsidRPr="00F345AC" w:rsidRDefault="00F345AC" w:rsidP="00F345AC">
      <w:r w:rsidRPr="00F345AC">
        <w:t>Сядет, умывается,</w:t>
      </w:r>
    </w:p>
    <w:p w:rsidR="00F345AC" w:rsidRPr="00F345AC" w:rsidRDefault="00F345AC" w:rsidP="00F345AC">
      <w:r w:rsidRPr="00F345AC">
        <w:t>Лапкой умывается,</w:t>
      </w:r>
    </w:p>
    <w:p w:rsidR="00F345AC" w:rsidRPr="00F345AC" w:rsidRDefault="00F345AC" w:rsidP="00F345AC">
      <w:r w:rsidRPr="00F345AC">
        <w:t xml:space="preserve">Песенки поет. </w:t>
      </w:r>
    </w:p>
    <w:p w:rsidR="00F345AC" w:rsidRPr="00F345AC" w:rsidRDefault="00F345AC" w:rsidP="00F345AC">
      <w:r w:rsidRPr="00F345AC">
        <w:t xml:space="preserve">Дети сужают круг, смотрят, как Васька умывается. С окончанием </w:t>
      </w:r>
    </w:p>
    <w:p w:rsidR="00F345AC" w:rsidRPr="00F345AC" w:rsidRDefault="00F345AC" w:rsidP="00F345AC">
      <w:r w:rsidRPr="00F345AC">
        <w:t>куплета расширяют круг.</w:t>
      </w:r>
    </w:p>
    <w:p w:rsidR="00F345AC" w:rsidRPr="00F345AC" w:rsidRDefault="00F345AC" w:rsidP="00F345AC">
      <w:r w:rsidRPr="00F345AC">
        <w:t>Дом неслышно обойдет,</w:t>
      </w:r>
    </w:p>
    <w:p w:rsidR="00F345AC" w:rsidRPr="00F345AC" w:rsidRDefault="00F345AC" w:rsidP="00F345AC">
      <w:r w:rsidRPr="00F345AC">
        <w:t>Притаится Васька кот,</w:t>
      </w:r>
    </w:p>
    <w:p w:rsidR="00F345AC" w:rsidRPr="00F345AC" w:rsidRDefault="00F345AC" w:rsidP="00F345AC">
      <w:r w:rsidRPr="00F345AC">
        <w:t>Серых мышек ждет. Дети идут вправо, кот – влево.</w:t>
      </w:r>
    </w:p>
    <w:p w:rsidR="00F345AC" w:rsidRPr="00F345AC" w:rsidRDefault="00F345AC" w:rsidP="00F345AC">
      <w:r w:rsidRPr="00F345AC">
        <w:t xml:space="preserve">Дети делают «ворота». Дети «мышки» бегают через «ворота», то </w:t>
      </w:r>
      <w:proofErr w:type="gramStart"/>
      <w:r w:rsidRPr="00F345AC">
        <w:t>в</w:t>
      </w:r>
      <w:proofErr w:type="gramEnd"/>
      <w:r w:rsidRPr="00F345AC">
        <w:t xml:space="preserve"> </w:t>
      </w:r>
    </w:p>
    <w:p w:rsidR="00F345AC" w:rsidRPr="00F345AC" w:rsidRDefault="00F345AC" w:rsidP="00F345AC">
      <w:r w:rsidRPr="00F345AC">
        <w:t>круг, то из круга, а «кот Васька» старается их поймать.</w:t>
      </w:r>
    </w:p>
    <w:p w:rsidR="00F345AC" w:rsidRPr="00F345AC" w:rsidRDefault="00F345AC" w:rsidP="00F345AC">
      <w:r w:rsidRPr="00F345AC">
        <w:t>Если «</w:t>
      </w:r>
      <w:proofErr w:type="spellStart"/>
      <w:r w:rsidRPr="00F345AC">
        <w:t>ловишка</w:t>
      </w:r>
      <w:proofErr w:type="spellEnd"/>
      <w:r w:rsidRPr="00F345AC">
        <w:t>» ребенок, ему напоминают: «Оленька, лови жучков».</w:t>
      </w:r>
    </w:p>
    <w:p w:rsidR="00F345AC" w:rsidRDefault="00F345AC" w:rsidP="00F345AC">
      <w:pPr>
        <w:rPr>
          <w:sz w:val="24"/>
          <w:szCs w:val="24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8F60CE" w:rsidRDefault="00F345AC">
      <w:pPr>
        <w:rPr>
          <w:lang w:val="en-US"/>
        </w:rPr>
      </w:pPr>
      <w:r>
        <w:rPr>
          <w:lang w:val="en-US"/>
        </w:rPr>
        <w:t xml:space="preserve">              </w:t>
      </w:r>
    </w:p>
    <w:p w:rsidR="00F345AC" w:rsidRDefault="00F345AC">
      <w:pPr>
        <w:rPr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9EBE20D" wp14:editId="594BE25D">
            <wp:simplePos x="0" y="0"/>
            <wp:positionH relativeFrom="column">
              <wp:posOffset>158433</wp:posOffset>
            </wp:positionH>
            <wp:positionV relativeFrom="paragraph">
              <wp:posOffset>-1133791</wp:posOffset>
            </wp:positionV>
            <wp:extent cx="4979035" cy="7113270"/>
            <wp:effectExtent l="0" t="317" r="0" b="0"/>
            <wp:wrapNone/>
            <wp:docPr id="5" name="Рисунок 5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Pr="00BE30C2" w:rsidRDefault="00BE30C2" w:rsidP="00BE30C2">
      <w:pPr>
        <w:rPr>
          <w:b/>
          <w:color w:val="FF0000"/>
        </w:rPr>
      </w:pPr>
      <w:r w:rsidRPr="00C20DA7">
        <w:rPr>
          <w:b/>
          <w:color w:val="FF0000"/>
          <w:sz w:val="24"/>
          <w:szCs w:val="24"/>
        </w:rPr>
        <w:t>«</w:t>
      </w:r>
      <w:r w:rsidRPr="00BE30C2">
        <w:rPr>
          <w:b/>
          <w:color w:val="FF0000"/>
        </w:rPr>
        <w:t>Подними ладошки»</w:t>
      </w:r>
    </w:p>
    <w:p w:rsidR="00BE30C2" w:rsidRPr="00BE30C2" w:rsidRDefault="00BE30C2" w:rsidP="00BE30C2">
      <w:r w:rsidRPr="00BE30C2">
        <w:rPr>
          <w:b/>
          <w:color w:val="FF0000"/>
        </w:rPr>
        <w:t>Цель:</w:t>
      </w:r>
      <w:r w:rsidRPr="00BE30C2">
        <w:t xml:space="preserve"> развивать умение выполнять движения по тексту песни, </w:t>
      </w:r>
    </w:p>
    <w:p w:rsidR="00BE30C2" w:rsidRPr="00BE30C2" w:rsidRDefault="00BE30C2" w:rsidP="00BE30C2">
      <w:r w:rsidRPr="00BE30C2">
        <w:t>передавать выразительные движения для рук; воспитывать внимание.</w:t>
      </w:r>
    </w:p>
    <w:p w:rsidR="00BE30C2" w:rsidRPr="00BE30C2" w:rsidRDefault="00BE30C2" w:rsidP="00BE30C2">
      <w:pPr>
        <w:rPr>
          <w:b/>
          <w:color w:val="FF0000"/>
        </w:rPr>
      </w:pPr>
      <w:r w:rsidRPr="00BE30C2">
        <w:rPr>
          <w:b/>
          <w:color w:val="FF0000"/>
        </w:rPr>
        <w:t>Ход игры:</w:t>
      </w:r>
    </w:p>
    <w:p w:rsidR="00BE30C2" w:rsidRPr="00BE30C2" w:rsidRDefault="00BE30C2" w:rsidP="00BE30C2">
      <w:r w:rsidRPr="00BE30C2">
        <w:t>Дети стоят по кругу и поют:</w:t>
      </w:r>
    </w:p>
    <w:p w:rsidR="00BE30C2" w:rsidRPr="00BE30C2" w:rsidRDefault="00BE30C2" w:rsidP="00BE30C2">
      <w:r w:rsidRPr="00BE30C2">
        <w:t>Подними ладошки выше</w:t>
      </w:r>
    </w:p>
    <w:p w:rsidR="00BE30C2" w:rsidRPr="00BE30C2" w:rsidRDefault="00BE30C2" w:rsidP="00BE30C2">
      <w:r w:rsidRPr="00BE30C2">
        <w:t>И сложи над головой.</w:t>
      </w:r>
    </w:p>
    <w:p w:rsidR="00BE30C2" w:rsidRPr="00BE30C2" w:rsidRDefault="00BE30C2" w:rsidP="00BE30C2">
      <w:r w:rsidRPr="00BE30C2">
        <w:t>Что вышло?</w:t>
      </w:r>
    </w:p>
    <w:p w:rsidR="00BE30C2" w:rsidRPr="00BE30C2" w:rsidRDefault="00BE30C2" w:rsidP="00BE30C2">
      <w:r w:rsidRPr="00BE30C2">
        <w:t>Вышла крыша,</w:t>
      </w:r>
    </w:p>
    <w:p w:rsidR="00BE30C2" w:rsidRPr="00BE30C2" w:rsidRDefault="00BE30C2" w:rsidP="00BE30C2">
      <w:r w:rsidRPr="00BE30C2">
        <w:t>А под крышей мы с тобой!</w:t>
      </w:r>
    </w:p>
    <w:p w:rsidR="00BE30C2" w:rsidRPr="00BE30C2" w:rsidRDefault="00BE30C2" w:rsidP="00BE30C2">
      <w:r w:rsidRPr="00BE30C2">
        <w:t>Дети складывают руки над головой.</w:t>
      </w:r>
    </w:p>
    <w:p w:rsidR="00BE30C2" w:rsidRPr="00BE30C2" w:rsidRDefault="00BE30C2" w:rsidP="00BE30C2">
      <w:r w:rsidRPr="00BE30C2">
        <w:t>Подними ладошки выше</w:t>
      </w:r>
    </w:p>
    <w:p w:rsidR="00BE30C2" w:rsidRPr="00BE30C2" w:rsidRDefault="00BE30C2" w:rsidP="00BE30C2">
      <w:r w:rsidRPr="00BE30C2">
        <w:t>А потом сложи дугой.</w:t>
      </w:r>
    </w:p>
    <w:p w:rsidR="00BE30C2" w:rsidRPr="00BE30C2" w:rsidRDefault="00BE30C2" w:rsidP="00BE30C2">
      <w:r w:rsidRPr="00BE30C2">
        <w:t>Кто же вышел?</w:t>
      </w:r>
    </w:p>
    <w:p w:rsidR="00BE30C2" w:rsidRPr="00BE30C2" w:rsidRDefault="00BE30C2" w:rsidP="00BE30C2">
      <w:r w:rsidRPr="00BE30C2">
        <w:t>Вышли гуси – вот один, а второй другой.</w:t>
      </w:r>
    </w:p>
    <w:p w:rsidR="00BE30C2" w:rsidRPr="00BE30C2" w:rsidRDefault="00BE30C2" w:rsidP="00BE30C2">
      <w:pPr>
        <w:rPr>
          <w:lang w:val="en-US"/>
        </w:rPr>
      </w:pPr>
      <w:r w:rsidRPr="00BE30C2">
        <w:t>Дети сгибают руки в локтях перед собой, поочередно</w:t>
      </w:r>
    </w:p>
    <w:p w:rsidR="00BE30C2" w:rsidRPr="00BE30C2" w:rsidRDefault="00BE30C2" w:rsidP="00BE30C2">
      <w:r w:rsidRPr="00BE30C2">
        <w:t xml:space="preserve"> опуская кисти </w:t>
      </w:r>
      <w:r w:rsidRPr="00BE30C2">
        <w:rPr>
          <w:lang w:val="en-US"/>
        </w:rPr>
        <w:t xml:space="preserve"> </w:t>
      </w:r>
      <w:r w:rsidRPr="00BE30C2">
        <w:t>рук.</w:t>
      </w:r>
    </w:p>
    <w:p w:rsidR="00BE30C2" w:rsidRPr="00BE30C2" w:rsidRDefault="00BE30C2" w:rsidP="00BE30C2">
      <w:r w:rsidRPr="00BE30C2">
        <w:t>Подними ладошки выше</w:t>
      </w:r>
    </w:p>
    <w:p w:rsidR="00BE30C2" w:rsidRPr="00BE30C2" w:rsidRDefault="00BE30C2" w:rsidP="00BE30C2">
      <w:r w:rsidRPr="00BE30C2">
        <w:t>И сложи перед собой.</w:t>
      </w:r>
    </w:p>
    <w:p w:rsidR="00BE30C2" w:rsidRPr="00BE30C2" w:rsidRDefault="00BE30C2" w:rsidP="00BE30C2">
      <w:r w:rsidRPr="00BE30C2">
        <w:t xml:space="preserve">Что же вышло? Вышел мостик, </w:t>
      </w: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5ABFA61" wp14:editId="41B14064">
            <wp:simplePos x="0" y="0"/>
            <wp:positionH relativeFrom="column">
              <wp:posOffset>43815</wp:posOffset>
            </wp:positionH>
            <wp:positionV relativeFrom="paragraph">
              <wp:posOffset>172085</wp:posOffset>
            </wp:positionV>
            <wp:extent cx="4979035" cy="7113270"/>
            <wp:effectExtent l="0" t="317" r="0" b="0"/>
            <wp:wrapNone/>
            <wp:docPr id="6" name="Рисунок 6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Default="00BE30C2" w:rsidP="00BE30C2">
      <w:pPr>
        <w:rPr>
          <w:b/>
          <w:color w:val="FF0000"/>
          <w:sz w:val="24"/>
          <w:szCs w:val="24"/>
          <w:lang w:val="en-US"/>
        </w:rPr>
      </w:pP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«Скок - поскок»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Цель:</w:t>
      </w:r>
      <w:r w:rsidRPr="00B94991">
        <w:rPr>
          <w:color w:val="FF0000"/>
          <w:sz w:val="24"/>
          <w:szCs w:val="24"/>
        </w:rPr>
        <w:t xml:space="preserve"> </w:t>
      </w:r>
      <w:r w:rsidRPr="00B94991">
        <w:rPr>
          <w:sz w:val="24"/>
          <w:szCs w:val="24"/>
        </w:rPr>
        <w:t xml:space="preserve">закрепить навыки выполнения легких прыжков с продвижением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вперед, мягкого пружинного шага, сужения и расширения круга.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Ход игры: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Скок – скок, поскок,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Молодой </w:t>
      </w:r>
      <w:proofErr w:type="spellStart"/>
      <w:r w:rsidRPr="00B94991">
        <w:rPr>
          <w:sz w:val="24"/>
          <w:szCs w:val="24"/>
        </w:rPr>
        <w:t>дроздок</w:t>
      </w:r>
      <w:proofErr w:type="spellEnd"/>
      <w:r w:rsidRPr="00B94991">
        <w:rPr>
          <w:sz w:val="24"/>
          <w:szCs w:val="24"/>
        </w:rPr>
        <w:t>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Продвигаются вперед прыжками.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 водичку пошел,</w:t>
      </w:r>
    </w:p>
    <w:p w:rsidR="00BE30C2" w:rsidRPr="00B94991" w:rsidRDefault="00BE30C2" w:rsidP="00BE30C2">
      <w:pPr>
        <w:rPr>
          <w:sz w:val="24"/>
          <w:szCs w:val="24"/>
        </w:rPr>
      </w:pPr>
      <w:proofErr w:type="spellStart"/>
      <w:r w:rsidRPr="00B94991">
        <w:rPr>
          <w:sz w:val="24"/>
          <w:szCs w:val="24"/>
        </w:rPr>
        <w:t>Молодичку</w:t>
      </w:r>
      <w:proofErr w:type="spellEnd"/>
      <w:r w:rsidRPr="00B94991">
        <w:rPr>
          <w:sz w:val="24"/>
          <w:szCs w:val="24"/>
        </w:rPr>
        <w:t xml:space="preserve"> нашел.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Идут мягким шагом. </w:t>
      </w:r>
    </w:p>
    <w:p w:rsidR="00BE30C2" w:rsidRPr="00B94991" w:rsidRDefault="00BE30C2" w:rsidP="00BE30C2">
      <w:pPr>
        <w:rPr>
          <w:sz w:val="24"/>
          <w:szCs w:val="24"/>
        </w:rPr>
      </w:pPr>
      <w:proofErr w:type="spellStart"/>
      <w:r w:rsidRPr="00B94991">
        <w:rPr>
          <w:sz w:val="24"/>
          <w:szCs w:val="24"/>
        </w:rPr>
        <w:t>Молодиченька</w:t>
      </w:r>
      <w:proofErr w:type="spellEnd"/>
    </w:p>
    <w:p w:rsidR="00BE30C2" w:rsidRPr="00B94991" w:rsidRDefault="00BE30C2" w:rsidP="00BE30C2">
      <w:pPr>
        <w:rPr>
          <w:sz w:val="24"/>
          <w:szCs w:val="24"/>
        </w:rPr>
      </w:pPr>
      <w:proofErr w:type="spellStart"/>
      <w:r w:rsidRPr="00B94991">
        <w:rPr>
          <w:sz w:val="24"/>
          <w:szCs w:val="24"/>
        </w:rPr>
        <w:t>Невеличенька</w:t>
      </w:r>
      <w:proofErr w:type="spellEnd"/>
      <w:r w:rsidRPr="00B94991">
        <w:rPr>
          <w:sz w:val="24"/>
          <w:szCs w:val="24"/>
        </w:rPr>
        <w:t>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Сужают круг.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Сама с вершок,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Голова с горшок. Присаживаются. Расширяют круг бодрым шагом.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Дети стоят по кругу, </w:t>
      </w:r>
      <w:proofErr w:type="gramStart"/>
      <w:r w:rsidRPr="00B94991">
        <w:rPr>
          <w:sz w:val="24"/>
          <w:szCs w:val="24"/>
        </w:rPr>
        <w:t>сложив за спиной руки ладошка к ладошке</w:t>
      </w:r>
      <w:proofErr w:type="gramEnd"/>
      <w:r w:rsidRPr="00B94991">
        <w:rPr>
          <w:sz w:val="24"/>
          <w:szCs w:val="24"/>
        </w:rPr>
        <w:t xml:space="preserve">, </w:t>
      </w:r>
    </w:p>
    <w:p w:rsidR="00BE30C2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имитируя «хвостик».</w:t>
      </w:r>
    </w:p>
    <w:p w:rsidR="00BE30C2" w:rsidRDefault="00BE30C2" w:rsidP="00BE30C2">
      <w:pPr>
        <w:rPr>
          <w:sz w:val="24"/>
          <w:szCs w:val="24"/>
        </w:rPr>
      </w:pPr>
    </w:p>
    <w:p w:rsidR="00BE30C2" w:rsidRPr="00BE30C2" w:rsidRDefault="00BE30C2" w:rsidP="00BE30C2">
      <w:pPr>
        <w:rPr>
          <w:lang w:val="en-US"/>
        </w:rPr>
      </w:pPr>
      <w:r w:rsidRPr="00BE30C2">
        <w:t xml:space="preserve">Мостик крепкий и прямой. Дети складывают руки </w:t>
      </w:r>
      <w:proofErr w:type="gramStart"/>
      <w:r w:rsidRPr="00BE30C2">
        <w:t>перед</w:t>
      </w:r>
      <w:proofErr w:type="gramEnd"/>
    </w:p>
    <w:p w:rsidR="00BE30C2" w:rsidRPr="00BE30C2" w:rsidRDefault="00BE30C2" w:rsidP="00BE30C2">
      <w:r w:rsidRPr="00BE30C2">
        <w:t xml:space="preserve"> собой одна на другую «полоской».</w:t>
      </w: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BE30C2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3D1C06FE" wp14:editId="774517A9">
            <wp:simplePos x="0" y="0"/>
            <wp:positionH relativeFrom="column">
              <wp:posOffset>178753</wp:posOffset>
            </wp:positionH>
            <wp:positionV relativeFrom="paragraph">
              <wp:posOffset>-1162366</wp:posOffset>
            </wp:positionV>
            <wp:extent cx="4979035" cy="7113270"/>
            <wp:effectExtent l="0" t="317" r="0" b="0"/>
            <wp:wrapNone/>
            <wp:docPr id="7" name="Рисунок 7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BE30C2" w:rsidRPr="00BE30C2" w:rsidRDefault="00BE30C2" w:rsidP="00BE30C2">
      <w:pPr>
        <w:rPr>
          <w:b/>
          <w:color w:val="FF0000"/>
          <w:sz w:val="24"/>
          <w:szCs w:val="24"/>
          <w:lang w:val="en-US"/>
        </w:rPr>
      </w:pPr>
      <w:r w:rsidRPr="00B94991">
        <w:rPr>
          <w:b/>
          <w:color w:val="FF0000"/>
          <w:sz w:val="24"/>
          <w:szCs w:val="24"/>
        </w:rPr>
        <w:t>«Курочки и петушок»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Цель: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Ход игры: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Курочки: </w:t>
      </w:r>
      <w:proofErr w:type="gramStart"/>
      <w:r w:rsidRPr="00B94991">
        <w:rPr>
          <w:sz w:val="24"/>
          <w:szCs w:val="24"/>
        </w:rPr>
        <w:t>Как у наших у ворот</w:t>
      </w:r>
      <w:proofErr w:type="gramEnd"/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Петух зернышки клюёт – 2 раза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К себе курочек зовет.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«Петушок» выходит из дома, помахивая «крыльями» - руками ходит </w:t>
      </w:r>
      <w:proofErr w:type="gramStart"/>
      <w:r w:rsidRPr="00B94991">
        <w:rPr>
          <w:sz w:val="24"/>
          <w:szCs w:val="24"/>
        </w:rPr>
        <w:t>по</w:t>
      </w:r>
      <w:proofErr w:type="gramEnd"/>
      <w:r w:rsidRPr="00B94991">
        <w:rPr>
          <w:sz w:val="24"/>
          <w:szCs w:val="24"/>
        </w:rPr>
        <w:t xml:space="preserve">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залу, затем останавливается (нашел зернышко) и говорит: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Петушок: Вы </w:t>
      </w:r>
      <w:proofErr w:type="spellStart"/>
      <w:r w:rsidRPr="00B94991">
        <w:rPr>
          <w:sz w:val="24"/>
          <w:szCs w:val="24"/>
        </w:rPr>
        <w:t>пеструшечки</w:t>
      </w:r>
      <w:proofErr w:type="spellEnd"/>
      <w:r w:rsidRPr="00B94991">
        <w:rPr>
          <w:sz w:val="24"/>
          <w:szCs w:val="24"/>
        </w:rPr>
        <w:t xml:space="preserve">, вы </w:t>
      </w:r>
      <w:proofErr w:type="spellStart"/>
      <w:r w:rsidRPr="00B94991">
        <w:rPr>
          <w:sz w:val="24"/>
          <w:szCs w:val="24"/>
        </w:rPr>
        <w:t>хохлушечки</w:t>
      </w:r>
      <w:proofErr w:type="spellEnd"/>
      <w:r w:rsidRPr="00B94991">
        <w:rPr>
          <w:sz w:val="24"/>
          <w:szCs w:val="24"/>
        </w:rPr>
        <w:t>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Я нашел для вас орех,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Разделю орех на всех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По крупиночке, по </w:t>
      </w:r>
      <w:proofErr w:type="spellStart"/>
      <w:r w:rsidRPr="00B94991">
        <w:rPr>
          <w:sz w:val="24"/>
          <w:szCs w:val="24"/>
        </w:rPr>
        <w:t>восьминочке</w:t>
      </w:r>
      <w:proofErr w:type="spellEnd"/>
      <w:r w:rsidRPr="00B94991">
        <w:rPr>
          <w:sz w:val="24"/>
          <w:szCs w:val="24"/>
        </w:rPr>
        <w:t>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Ку-ка-ре-ку!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«Курочки» помахивая «крыльями» легко на носочках бегут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к «петушку» и бегают вокруг него. Затем все приседают и сложив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руки (ладошки) «клюют» зернышки. «Петушок» встает и кричит: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Петушок: «Ку-ка-ре-ку!»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Курочки встают и вместе с петушком уходят домой. С окончанием</w:t>
      </w:r>
    </w:p>
    <w:p w:rsidR="00BE30C2" w:rsidRDefault="00BE30C2" w:rsidP="00BE30C2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15D7A0A6" wp14:editId="0C3ABF3F">
            <wp:simplePos x="0" y="0"/>
            <wp:positionH relativeFrom="column">
              <wp:posOffset>158115</wp:posOffset>
            </wp:positionH>
            <wp:positionV relativeFrom="paragraph">
              <wp:posOffset>116205</wp:posOffset>
            </wp:positionV>
            <wp:extent cx="4979035" cy="7113270"/>
            <wp:effectExtent l="0" t="317" r="0" b="0"/>
            <wp:wrapNone/>
            <wp:docPr id="8" name="Рисунок 8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991">
        <w:rPr>
          <w:sz w:val="24"/>
          <w:szCs w:val="24"/>
        </w:rPr>
        <w:t>музыки садятся на насест.</w:t>
      </w: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«Угадай, кто зовёт?»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Цель:</w:t>
      </w:r>
      <w:r w:rsidRPr="00B94991">
        <w:rPr>
          <w:sz w:val="24"/>
          <w:szCs w:val="24"/>
        </w:rPr>
        <w:t xml:space="preserve"> учить ходить спокойным шагом по кругу, выразительно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передавать игровой образ. Развивать тембровый слух. </w:t>
      </w:r>
    </w:p>
    <w:p w:rsidR="00BE30C2" w:rsidRPr="00B94991" w:rsidRDefault="00BE30C2" w:rsidP="00BE30C2">
      <w:pPr>
        <w:rPr>
          <w:b/>
          <w:color w:val="FF0000"/>
          <w:sz w:val="24"/>
          <w:szCs w:val="24"/>
        </w:rPr>
      </w:pPr>
      <w:r w:rsidRPr="00B94991">
        <w:rPr>
          <w:b/>
          <w:color w:val="FF0000"/>
          <w:sz w:val="24"/>
          <w:szCs w:val="24"/>
        </w:rPr>
        <w:t>Ход игры: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Дети стоят в кругу. В центре водящий «медведь». Дети идут по кругу и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поют: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Медведь, медведь, мы к тебе пришли.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Мы к тебе пришли, медку принесли. «Медведь» ходит вперевалочку.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Дети протягивают руки вперед, ладошками вверх,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предлагают «медведю» меду: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Медведь, медведь, получай-ка мед,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Получай-ка мед, угадай, кто зовет?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«Медведь кушает мед».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«Медведь» закрывает глаза.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 xml:space="preserve">Взрослый предлагает (показывает) кому-нибудь из детей </w:t>
      </w:r>
    </w:p>
    <w:p w:rsidR="00BE30C2" w:rsidRPr="00B94991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позвать «медведя». Ребенок, кого выбрали, говорит: Медведь!</w:t>
      </w:r>
    </w:p>
    <w:p w:rsidR="00BE30C2" w:rsidRDefault="00BE30C2" w:rsidP="00BE30C2">
      <w:pPr>
        <w:rPr>
          <w:sz w:val="24"/>
          <w:szCs w:val="24"/>
        </w:rPr>
      </w:pPr>
      <w:r w:rsidRPr="00B94991">
        <w:rPr>
          <w:sz w:val="24"/>
          <w:szCs w:val="24"/>
        </w:rPr>
        <w:t>«Медведь» старается угадать того, кто его позвал.</w:t>
      </w:r>
    </w:p>
    <w:p w:rsidR="00BE30C2" w:rsidRDefault="00BE30C2" w:rsidP="00BE30C2">
      <w:pPr>
        <w:rPr>
          <w:sz w:val="24"/>
          <w:szCs w:val="24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BE30C2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104F1A2D" wp14:editId="45ABF8E1">
            <wp:simplePos x="0" y="0"/>
            <wp:positionH relativeFrom="column">
              <wp:posOffset>140335</wp:posOffset>
            </wp:positionH>
            <wp:positionV relativeFrom="paragraph">
              <wp:posOffset>-1305560</wp:posOffset>
            </wp:positionV>
            <wp:extent cx="4979035" cy="7113270"/>
            <wp:effectExtent l="0" t="317" r="0" b="0"/>
            <wp:wrapNone/>
            <wp:docPr id="10" name="Рисунок 10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BE30C2" w:rsidRPr="00B94991" w:rsidRDefault="00BE30C2" w:rsidP="00BE30C2">
      <w:pPr>
        <w:rPr>
          <w:b/>
          <w:color w:val="FF0000"/>
          <w:sz w:val="24"/>
          <w:szCs w:val="24"/>
          <w:lang w:val="en-US"/>
        </w:rPr>
      </w:pPr>
      <w:r w:rsidRPr="00B94991">
        <w:rPr>
          <w:b/>
          <w:color w:val="FF0000"/>
          <w:sz w:val="24"/>
          <w:szCs w:val="24"/>
          <w:lang w:val="en-US"/>
        </w:rPr>
        <w:t>«</w:t>
      </w:r>
      <w:proofErr w:type="spellStart"/>
      <w:r w:rsidRPr="00B94991">
        <w:rPr>
          <w:b/>
          <w:color w:val="FF0000"/>
          <w:sz w:val="24"/>
          <w:szCs w:val="24"/>
          <w:lang w:val="en-US"/>
        </w:rPr>
        <w:t>Круги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»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r w:rsidRPr="00B94991">
        <w:rPr>
          <w:b/>
          <w:color w:val="FF0000"/>
          <w:sz w:val="24"/>
          <w:szCs w:val="24"/>
          <w:lang w:val="en-US"/>
        </w:rPr>
        <w:t>Цель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:</w:t>
      </w:r>
      <w:r w:rsidRPr="00B94991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закрепить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умение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ходить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кругу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узнавать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своих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товарищей</w:t>
      </w:r>
      <w:proofErr w:type="spellEnd"/>
      <w:r w:rsidRPr="00B94991">
        <w:rPr>
          <w:sz w:val="24"/>
          <w:szCs w:val="24"/>
          <w:lang w:val="en-US"/>
        </w:rPr>
        <w:t xml:space="preserve">, 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развивать</w:t>
      </w:r>
      <w:proofErr w:type="spellEnd"/>
      <w:proofErr w:type="gram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внимание</w:t>
      </w:r>
      <w:proofErr w:type="spellEnd"/>
      <w:r w:rsidRPr="00B94991">
        <w:rPr>
          <w:sz w:val="24"/>
          <w:szCs w:val="24"/>
          <w:lang w:val="en-US"/>
        </w:rPr>
        <w:t>.</w:t>
      </w:r>
    </w:p>
    <w:p w:rsidR="00BE30C2" w:rsidRPr="00B94991" w:rsidRDefault="00BE30C2" w:rsidP="00BE30C2">
      <w:pPr>
        <w:rPr>
          <w:b/>
          <w:color w:val="FF0000"/>
          <w:sz w:val="24"/>
          <w:szCs w:val="24"/>
          <w:lang w:val="en-US"/>
        </w:rPr>
      </w:pPr>
      <w:proofErr w:type="spellStart"/>
      <w:r w:rsidRPr="00B94991">
        <w:rPr>
          <w:b/>
          <w:color w:val="FF0000"/>
          <w:sz w:val="24"/>
          <w:szCs w:val="24"/>
          <w:lang w:val="en-US"/>
        </w:rPr>
        <w:t>Ход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B94991">
        <w:rPr>
          <w:b/>
          <w:color w:val="FF0000"/>
          <w:sz w:val="24"/>
          <w:szCs w:val="24"/>
          <w:lang w:val="en-US"/>
        </w:rPr>
        <w:t>игры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: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Выбирается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водящий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ему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завязывают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глаза</w:t>
      </w:r>
      <w:proofErr w:type="spellEnd"/>
      <w:r w:rsidRPr="00B94991">
        <w:rPr>
          <w:sz w:val="24"/>
          <w:szCs w:val="24"/>
          <w:lang w:val="en-US"/>
        </w:rPr>
        <w:t>.</w:t>
      </w:r>
      <w:proofErr w:type="gram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Играющие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ходят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вокруг</w:t>
      </w:r>
      <w:proofErr w:type="spellEnd"/>
      <w:r w:rsidRPr="00B94991">
        <w:rPr>
          <w:sz w:val="24"/>
          <w:szCs w:val="24"/>
          <w:lang w:val="en-US"/>
        </w:rPr>
        <w:t xml:space="preserve"> 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водящего</w:t>
      </w:r>
      <w:proofErr w:type="spellEnd"/>
      <w:proofErr w:type="gram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стоящего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посередине</w:t>
      </w:r>
      <w:proofErr w:type="spellEnd"/>
      <w:r w:rsidRPr="00B94991">
        <w:rPr>
          <w:sz w:val="24"/>
          <w:szCs w:val="24"/>
          <w:lang w:val="en-US"/>
        </w:rPr>
        <w:t xml:space="preserve"> и </w:t>
      </w:r>
      <w:proofErr w:type="spellStart"/>
      <w:r w:rsidRPr="00B94991">
        <w:rPr>
          <w:sz w:val="24"/>
          <w:szCs w:val="24"/>
          <w:lang w:val="en-US"/>
        </w:rPr>
        <w:t>поют</w:t>
      </w:r>
      <w:proofErr w:type="spellEnd"/>
      <w:r w:rsidRPr="00B94991">
        <w:rPr>
          <w:sz w:val="24"/>
          <w:szCs w:val="24"/>
          <w:lang w:val="en-US"/>
        </w:rPr>
        <w:t>: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Становися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кружок</w:t>
      </w:r>
      <w:proofErr w:type="spellEnd"/>
      <w:r w:rsidRPr="00B94991">
        <w:rPr>
          <w:sz w:val="24"/>
          <w:szCs w:val="24"/>
          <w:lang w:val="en-US"/>
        </w:rPr>
        <w:t>,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Отгадай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чей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голосок</w:t>
      </w:r>
      <w:proofErr w:type="spellEnd"/>
      <w:r w:rsidRPr="00B94991">
        <w:rPr>
          <w:sz w:val="24"/>
          <w:szCs w:val="24"/>
          <w:lang w:val="en-US"/>
        </w:rPr>
        <w:t>.</w:t>
      </w:r>
      <w:proofErr w:type="gramEnd"/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До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кого-нибудь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коснись</w:t>
      </w:r>
      <w:proofErr w:type="spellEnd"/>
      <w:r w:rsidRPr="00B94991">
        <w:rPr>
          <w:sz w:val="24"/>
          <w:szCs w:val="24"/>
          <w:lang w:val="en-US"/>
        </w:rPr>
        <w:t>,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Отгадать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поторопись</w:t>
      </w:r>
      <w:proofErr w:type="spellEnd"/>
      <w:r w:rsidRPr="00B94991">
        <w:rPr>
          <w:sz w:val="24"/>
          <w:szCs w:val="24"/>
          <w:lang w:val="en-US"/>
        </w:rPr>
        <w:t>.</w:t>
      </w:r>
      <w:proofErr w:type="gramEnd"/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Играющие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останавливаются</w:t>
      </w:r>
      <w:proofErr w:type="spellEnd"/>
      <w:r w:rsidRPr="00B94991">
        <w:rPr>
          <w:sz w:val="24"/>
          <w:szCs w:val="24"/>
          <w:lang w:val="en-US"/>
        </w:rPr>
        <w:t xml:space="preserve">, а </w:t>
      </w:r>
      <w:proofErr w:type="spellStart"/>
      <w:r w:rsidRPr="00B94991">
        <w:rPr>
          <w:sz w:val="24"/>
          <w:szCs w:val="24"/>
          <w:lang w:val="en-US"/>
        </w:rPr>
        <w:t>водящий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ощупывает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детей</w:t>
      </w:r>
      <w:proofErr w:type="spellEnd"/>
      <w:r w:rsidRPr="00B94991">
        <w:rPr>
          <w:sz w:val="24"/>
          <w:szCs w:val="24"/>
          <w:lang w:val="en-US"/>
        </w:rPr>
        <w:t xml:space="preserve"> и </w:t>
      </w:r>
    </w:p>
    <w:p w:rsidR="00BE30C2" w:rsidRPr="00B94991" w:rsidRDefault="00BE30C2" w:rsidP="00BE30C2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старается</w:t>
      </w:r>
      <w:proofErr w:type="spellEnd"/>
      <w:proofErr w:type="gram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кого-нибудь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угадать</w:t>
      </w:r>
      <w:proofErr w:type="spellEnd"/>
      <w:r w:rsidRPr="00B94991">
        <w:rPr>
          <w:sz w:val="24"/>
          <w:szCs w:val="24"/>
          <w:lang w:val="en-US"/>
        </w:rPr>
        <w:t xml:space="preserve"> и </w:t>
      </w:r>
      <w:proofErr w:type="spellStart"/>
      <w:r w:rsidRPr="00B94991">
        <w:rPr>
          <w:sz w:val="24"/>
          <w:szCs w:val="24"/>
          <w:lang w:val="en-US"/>
        </w:rPr>
        <w:t>назвать</w:t>
      </w:r>
      <w:proofErr w:type="spellEnd"/>
      <w:r w:rsidRPr="00B94991">
        <w:rPr>
          <w:sz w:val="24"/>
          <w:szCs w:val="24"/>
          <w:lang w:val="en-US"/>
        </w:rPr>
        <w:t>.</w:t>
      </w:r>
    </w:p>
    <w:p w:rsidR="00F345AC" w:rsidRDefault="00BE30C2" w:rsidP="00BE30C2">
      <w:pPr>
        <w:rPr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Тот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кого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он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верно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назовет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имени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идет</w:t>
      </w:r>
      <w:proofErr w:type="spellEnd"/>
      <w:r w:rsidRPr="00B94991">
        <w:rPr>
          <w:sz w:val="24"/>
          <w:szCs w:val="24"/>
          <w:lang w:val="en-US"/>
        </w:rPr>
        <w:t xml:space="preserve"> в </w:t>
      </w:r>
      <w:proofErr w:type="spellStart"/>
      <w:r w:rsidRPr="00B94991">
        <w:rPr>
          <w:sz w:val="24"/>
          <w:szCs w:val="24"/>
          <w:lang w:val="en-US"/>
        </w:rPr>
        <w:t>круг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становится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водящим</w:t>
      </w:r>
      <w:proofErr w:type="spellEnd"/>
      <w:r w:rsidRPr="00B94991">
        <w:rPr>
          <w:sz w:val="24"/>
          <w:szCs w:val="24"/>
          <w:lang w:val="en-US"/>
        </w:rPr>
        <w:t>.</w:t>
      </w:r>
      <w:proofErr w:type="gramEnd"/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1F2648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92D6E27" wp14:editId="3EE7A8C2">
            <wp:simplePos x="0" y="0"/>
            <wp:positionH relativeFrom="column">
              <wp:posOffset>196850</wp:posOffset>
            </wp:positionH>
            <wp:positionV relativeFrom="paragraph">
              <wp:posOffset>102235</wp:posOffset>
            </wp:positionV>
            <wp:extent cx="4979035" cy="7113270"/>
            <wp:effectExtent l="0" t="317" r="0" b="0"/>
            <wp:wrapNone/>
            <wp:docPr id="9" name="Рисунок 9" descr="Рамочка в русском народном ст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мочка в русском народном сти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7903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1F2648" w:rsidRPr="00B94991" w:rsidRDefault="001F2648" w:rsidP="001F2648">
      <w:pPr>
        <w:rPr>
          <w:b/>
          <w:color w:val="FF0000"/>
          <w:sz w:val="24"/>
          <w:szCs w:val="24"/>
          <w:lang w:val="en-US"/>
        </w:rPr>
      </w:pPr>
      <w:r w:rsidRPr="00B94991">
        <w:rPr>
          <w:b/>
          <w:color w:val="FF0000"/>
          <w:sz w:val="24"/>
          <w:szCs w:val="24"/>
          <w:lang w:val="en-US"/>
        </w:rPr>
        <w:t>«</w:t>
      </w:r>
      <w:proofErr w:type="spellStart"/>
      <w:r w:rsidRPr="00B94991">
        <w:rPr>
          <w:b/>
          <w:color w:val="FF0000"/>
          <w:sz w:val="24"/>
          <w:szCs w:val="24"/>
          <w:lang w:val="en-US"/>
        </w:rPr>
        <w:t>Золотые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B94991">
        <w:rPr>
          <w:b/>
          <w:color w:val="FF0000"/>
          <w:sz w:val="24"/>
          <w:szCs w:val="24"/>
          <w:lang w:val="en-US"/>
        </w:rPr>
        <w:t>ворота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»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b/>
          <w:color w:val="FF0000"/>
          <w:sz w:val="24"/>
          <w:szCs w:val="24"/>
          <w:lang w:val="en-US"/>
        </w:rPr>
        <w:t>Цель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:</w:t>
      </w:r>
      <w:r w:rsidRPr="00B94991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совершенствовать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легкий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бег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развивать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ловкость</w:t>
      </w:r>
      <w:proofErr w:type="spellEnd"/>
      <w:r w:rsidRPr="00B94991">
        <w:rPr>
          <w:sz w:val="24"/>
          <w:szCs w:val="24"/>
          <w:lang w:val="en-US"/>
        </w:rPr>
        <w:t xml:space="preserve">. </w:t>
      </w:r>
    </w:p>
    <w:p w:rsidR="001F2648" w:rsidRPr="00B94991" w:rsidRDefault="001F2648" w:rsidP="001F2648">
      <w:pPr>
        <w:rPr>
          <w:b/>
          <w:color w:val="FF0000"/>
          <w:sz w:val="24"/>
          <w:szCs w:val="24"/>
          <w:lang w:val="en-US"/>
        </w:rPr>
      </w:pPr>
      <w:proofErr w:type="spellStart"/>
      <w:r w:rsidRPr="00B94991">
        <w:rPr>
          <w:b/>
          <w:color w:val="FF0000"/>
          <w:sz w:val="24"/>
          <w:szCs w:val="24"/>
          <w:lang w:val="en-US"/>
        </w:rPr>
        <w:t>Ход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B94991">
        <w:rPr>
          <w:b/>
          <w:color w:val="FF0000"/>
          <w:sz w:val="24"/>
          <w:szCs w:val="24"/>
          <w:lang w:val="en-US"/>
        </w:rPr>
        <w:t>игры</w:t>
      </w:r>
      <w:proofErr w:type="spellEnd"/>
      <w:r w:rsidRPr="00B94991">
        <w:rPr>
          <w:b/>
          <w:color w:val="FF0000"/>
          <w:sz w:val="24"/>
          <w:szCs w:val="24"/>
          <w:lang w:val="en-US"/>
        </w:rPr>
        <w:t>: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Участники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игры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делятся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на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тех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кто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стоит</w:t>
      </w:r>
      <w:proofErr w:type="spellEnd"/>
      <w:r w:rsidRPr="00B94991">
        <w:rPr>
          <w:sz w:val="24"/>
          <w:szCs w:val="24"/>
          <w:lang w:val="en-US"/>
        </w:rPr>
        <w:t xml:space="preserve"> в </w:t>
      </w:r>
      <w:proofErr w:type="spellStart"/>
      <w:r w:rsidRPr="00B94991">
        <w:rPr>
          <w:sz w:val="24"/>
          <w:szCs w:val="24"/>
          <w:lang w:val="en-US"/>
        </w:rPr>
        <w:t>кругу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подняв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сомкнутые</w:t>
      </w:r>
      <w:proofErr w:type="spellEnd"/>
      <w:r w:rsidRPr="00B94991">
        <w:rPr>
          <w:sz w:val="24"/>
          <w:szCs w:val="24"/>
          <w:lang w:val="en-US"/>
        </w:rPr>
        <w:t xml:space="preserve"> 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руки</w:t>
      </w:r>
      <w:proofErr w:type="spellEnd"/>
      <w:proofErr w:type="gramEnd"/>
      <w:r w:rsidRPr="00B94991">
        <w:rPr>
          <w:sz w:val="24"/>
          <w:szCs w:val="24"/>
          <w:lang w:val="en-US"/>
        </w:rPr>
        <w:t xml:space="preserve">. </w:t>
      </w:r>
      <w:proofErr w:type="gramStart"/>
      <w:r w:rsidRPr="00B94991">
        <w:rPr>
          <w:sz w:val="24"/>
          <w:szCs w:val="24"/>
          <w:lang w:val="en-US"/>
        </w:rPr>
        <w:t xml:space="preserve">И </w:t>
      </w:r>
      <w:proofErr w:type="spellStart"/>
      <w:r w:rsidRPr="00B94991">
        <w:rPr>
          <w:sz w:val="24"/>
          <w:szCs w:val="24"/>
          <w:lang w:val="en-US"/>
        </w:rPr>
        <w:t>тех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кто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через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эти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ворота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пробегают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цепочкой</w:t>
      </w:r>
      <w:proofErr w:type="spellEnd"/>
      <w:r w:rsidRPr="00B94991">
        <w:rPr>
          <w:sz w:val="24"/>
          <w:szCs w:val="24"/>
          <w:lang w:val="en-US"/>
        </w:rPr>
        <w:t xml:space="preserve"> (</w:t>
      </w:r>
      <w:proofErr w:type="spellStart"/>
      <w:r w:rsidRPr="00B94991">
        <w:rPr>
          <w:sz w:val="24"/>
          <w:szCs w:val="24"/>
          <w:lang w:val="en-US"/>
        </w:rPr>
        <w:t>или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одному</w:t>
      </w:r>
      <w:proofErr w:type="spellEnd"/>
      <w:r w:rsidRPr="00B94991">
        <w:rPr>
          <w:sz w:val="24"/>
          <w:szCs w:val="24"/>
          <w:lang w:val="en-US"/>
        </w:rPr>
        <w:t>).</w:t>
      </w:r>
      <w:proofErr w:type="gramEnd"/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Стоящие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поют</w:t>
      </w:r>
      <w:proofErr w:type="spellEnd"/>
      <w:r w:rsidRPr="00B94991">
        <w:rPr>
          <w:sz w:val="24"/>
          <w:szCs w:val="24"/>
          <w:lang w:val="en-US"/>
        </w:rPr>
        <w:t>: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Золотые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ворота</w:t>
      </w:r>
      <w:proofErr w:type="spellEnd"/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Пропускают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не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всегда</w:t>
      </w:r>
      <w:proofErr w:type="spellEnd"/>
      <w:r w:rsidRPr="00B94991">
        <w:rPr>
          <w:sz w:val="24"/>
          <w:szCs w:val="24"/>
          <w:lang w:val="en-US"/>
        </w:rPr>
        <w:t>: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Первый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раз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прощается</w:t>
      </w:r>
      <w:proofErr w:type="spellEnd"/>
      <w:r w:rsidRPr="00B94991">
        <w:rPr>
          <w:sz w:val="24"/>
          <w:szCs w:val="24"/>
          <w:lang w:val="en-US"/>
        </w:rPr>
        <w:t>,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Второй</w:t>
      </w:r>
      <w:proofErr w:type="spellEnd"/>
      <w:r w:rsidRPr="00B94991">
        <w:rPr>
          <w:sz w:val="24"/>
          <w:szCs w:val="24"/>
          <w:lang w:val="en-US"/>
        </w:rPr>
        <w:t xml:space="preserve"> – </w:t>
      </w:r>
      <w:proofErr w:type="spellStart"/>
      <w:r w:rsidRPr="00B94991">
        <w:rPr>
          <w:sz w:val="24"/>
          <w:szCs w:val="24"/>
          <w:lang w:val="en-US"/>
        </w:rPr>
        <w:t>запрещается</w:t>
      </w:r>
      <w:proofErr w:type="spellEnd"/>
      <w:r w:rsidRPr="00B94991">
        <w:rPr>
          <w:sz w:val="24"/>
          <w:szCs w:val="24"/>
          <w:lang w:val="en-US"/>
        </w:rPr>
        <w:t>,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r w:rsidRPr="00B94991">
        <w:rPr>
          <w:sz w:val="24"/>
          <w:szCs w:val="24"/>
          <w:lang w:val="en-US"/>
        </w:rPr>
        <w:t xml:space="preserve">А </w:t>
      </w:r>
      <w:proofErr w:type="spellStart"/>
      <w:r w:rsidRPr="00B94991">
        <w:rPr>
          <w:sz w:val="24"/>
          <w:szCs w:val="24"/>
          <w:lang w:val="en-US"/>
        </w:rPr>
        <w:t>на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третий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раз</w:t>
      </w:r>
      <w:proofErr w:type="spellEnd"/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spellStart"/>
      <w:r w:rsidRPr="00B94991">
        <w:rPr>
          <w:sz w:val="24"/>
          <w:szCs w:val="24"/>
          <w:lang w:val="en-US"/>
        </w:rPr>
        <w:t>Не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пропустим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вас</w:t>
      </w:r>
      <w:proofErr w:type="spellEnd"/>
      <w:r w:rsidRPr="00B94991">
        <w:rPr>
          <w:sz w:val="24"/>
          <w:szCs w:val="24"/>
          <w:lang w:val="en-US"/>
        </w:rPr>
        <w:t>!</w:t>
      </w:r>
    </w:p>
    <w:p w:rsidR="001F2648" w:rsidRPr="00B94991" w:rsidRDefault="001F2648" w:rsidP="001F2648">
      <w:pPr>
        <w:rPr>
          <w:sz w:val="24"/>
          <w:szCs w:val="24"/>
          <w:lang w:val="en-US"/>
        </w:rPr>
      </w:pPr>
      <w:proofErr w:type="gramStart"/>
      <w:r w:rsidRPr="00B94991">
        <w:rPr>
          <w:sz w:val="24"/>
          <w:szCs w:val="24"/>
          <w:lang w:val="en-US"/>
        </w:rPr>
        <w:t>«</w:t>
      </w:r>
      <w:proofErr w:type="spellStart"/>
      <w:r w:rsidRPr="00B94991">
        <w:rPr>
          <w:sz w:val="24"/>
          <w:szCs w:val="24"/>
          <w:lang w:val="en-US"/>
        </w:rPr>
        <w:t>Ворота</w:t>
      </w:r>
      <w:proofErr w:type="spellEnd"/>
      <w:r w:rsidRPr="00B94991">
        <w:rPr>
          <w:sz w:val="24"/>
          <w:szCs w:val="24"/>
          <w:lang w:val="en-US"/>
        </w:rPr>
        <w:t xml:space="preserve">» </w:t>
      </w:r>
      <w:proofErr w:type="spellStart"/>
      <w:r w:rsidRPr="00B94991">
        <w:rPr>
          <w:sz w:val="24"/>
          <w:szCs w:val="24"/>
          <w:lang w:val="en-US"/>
        </w:rPr>
        <w:t>закрываются</w:t>
      </w:r>
      <w:proofErr w:type="spellEnd"/>
      <w:r w:rsidRPr="00B94991">
        <w:rPr>
          <w:sz w:val="24"/>
          <w:szCs w:val="24"/>
          <w:lang w:val="en-US"/>
        </w:rPr>
        <w:t xml:space="preserve"> и «</w:t>
      </w:r>
      <w:proofErr w:type="spellStart"/>
      <w:r w:rsidRPr="00B94991">
        <w:rPr>
          <w:sz w:val="24"/>
          <w:szCs w:val="24"/>
          <w:lang w:val="en-US"/>
        </w:rPr>
        <w:t>ловят</w:t>
      </w:r>
      <w:proofErr w:type="spellEnd"/>
      <w:r w:rsidRPr="00B94991">
        <w:rPr>
          <w:sz w:val="24"/>
          <w:szCs w:val="24"/>
          <w:lang w:val="en-US"/>
        </w:rPr>
        <w:t xml:space="preserve">» </w:t>
      </w:r>
      <w:proofErr w:type="spellStart"/>
      <w:r w:rsidRPr="00B94991">
        <w:rPr>
          <w:sz w:val="24"/>
          <w:szCs w:val="24"/>
          <w:lang w:val="en-US"/>
        </w:rPr>
        <w:t>того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кто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остался</w:t>
      </w:r>
      <w:proofErr w:type="spellEnd"/>
      <w:r w:rsidRPr="00B94991">
        <w:rPr>
          <w:sz w:val="24"/>
          <w:szCs w:val="24"/>
          <w:lang w:val="en-US"/>
        </w:rPr>
        <w:t xml:space="preserve"> в </w:t>
      </w:r>
      <w:proofErr w:type="spellStart"/>
      <w:r w:rsidRPr="00B94991">
        <w:rPr>
          <w:sz w:val="24"/>
          <w:szCs w:val="24"/>
          <w:lang w:val="en-US"/>
        </w:rPr>
        <w:t>них</w:t>
      </w:r>
      <w:proofErr w:type="spellEnd"/>
      <w:r w:rsidRPr="00B94991">
        <w:rPr>
          <w:sz w:val="24"/>
          <w:szCs w:val="24"/>
          <w:lang w:val="en-US"/>
        </w:rPr>
        <w:t>.</w:t>
      </w:r>
      <w:proofErr w:type="gram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Оказавшиеся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</w:p>
    <w:p w:rsidR="001F2648" w:rsidRDefault="001F2648" w:rsidP="001F2648">
      <w:pPr>
        <w:rPr>
          <w:sz w:val="24"/>
          <w:szCs w:val="24"/>
          <w:lang w:val="en-US"/>
        </w:rPr>
      </w:pPr>
      <w:proofErr w:type="spellStart"/>
      <w:proofErr w:type="gramStart"/>
      <w:r w:rsidRPr="00B94991">
        <w:rPr>
          <w:sz w:val="24"/>
          <w:szCs w:val="24"/>
          <w:lang w:val="en-US"/>
        </w:rPr>
        <w:t>внутри</w:t>
      </w:r>
      <w:proofErr w:type="spellEnd"/>
      <w:proofErr w:type="gram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круга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берутся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за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руки</w:t>
      </w:r>
      <w:proofErr w:type="spellEnd"/>
      <w:r w:rsidRPr="00B94991">
        <w:rPr>
          <w:sz w:val="24"/>
          <w:szCs w:val="24"/>
          <w:lang w:val="en-US"/>
        </w:rPr>
        <w:t xml:space="preserve"> с </w:t>
      </w:r>
      <w:proofErr w:type="spellStart"/>
      <w:r w:rsidRPr="00B94991">
        <w:rPr>
          <w:sz w:val="24"/>
          <w:szCs w:val="24"/>
          <w:lang w:val="en-US"/>
        </w:rPr>
        <w:t>образующими</w:t>
      </w:r>
      <w:proofErr w:type="spellEnd"/>
      <w:r w:rsidRPr="00B94991">
        <w:rPr>
          <w:sz w:val="24"/>
          <w:szCs w:val="24"/>
          <w:lang w:val="en-US"/>
        </w:rPr>
        <w:t xml:space="preserve"> </w:t>
      </w:r>
      <w:proofErr w:type="spellStart"/>
      <w:r w:rsidRPr="00B94991">
        <w:rPr>
          <w:sz w:val="24"/>
          <w:szCs w:val="24"/>
          <w:lang w:val="en-US"/>
        </w:rPr>
        <w:t>круг</w:t>
      </w:r>
      <w:proofErr w:type="spellEnd"/>
      <w:r w:rsidRPr="00B94991">
        <w:rPr>
          <w:sz w:val="24"/>
          <w:szCs w:val="24"/>
          <w:lang w:val="en-US"/>
        </w:rPr>
        <w:t xml:space="preserve">, </w:t>
      </w:r>
      <w:proofErr w:type="spellStart"/>
      <w:r w:rsidRPr="00B94991">
        <w:rPr>
          <w:sz w:val="24"/>
          <w:szCs w:val="24"/>
          <w:lang w:val="en-US"/>
        </w:rPr>
        <w:t>увеличивая</w:t>
      </w:r>
      <w:proofErr w:type="spellEnd"/>
      <w:r w:rsidRPr="00B94991">
        <w:rPr>
          <w:sz w:val="24"/>
          <w:szCs w:val="24"/>
          <w:lang w:val="en-US"/>
        </w:rPr>
        <w:t xml:space="preserve"> «</w:t>
      </w:r>
      <w:proofErr w:type="spellStart"/>
      <w:r w:rsidRPr="00B94991">
        <w:rPr>
          <w:sz w:val="24"/>
          <w:szCs w:val="24"/>
          <w:lang w:val="en-US"/>
        </w:rPr>
        <w:t>ворота</w:t>
      </w:r>
      <w:proofErr w:type="spellEnd"/>
      <w:r w:rsidRPr="00B94991">
        <w:rPr>
          <w:sz w:val="24"/>
          <w:szCs w:val="24"/>
          <w:lang w:val="en-US"/>
        </w:rPr>
        <w:t>».</w:t>
      </w: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Default="00F345AC">
      <w:pPr>
        <w:rPr>
          <w:lang w:val="en-US"/>
        </w:rPr>
      </w:pPr>
    </w:p>
    <w:p w:rsidR="00F345AC" w:rsidRPr="00F345AC" w:rsidRDefault="00F345AC">
      <w:pPr>
        <w:rPr>
          <w:lang w:val="en-US"/>
        </w:rPr>
      </w:pPr>
      <w:bookmarkStart w:id="0" w:name="_GoBack"/>
      <w:bookmarkEnd w:id="0"/>
    </w:p>
    <w:sectPr w:rsidR="00F345AC" w:rsidRPr="00F345AC" w:rsidSect="00CA5576">
      <w:pgSz w:w="11906" w:h="16838"/>
      <w:pgMar w:top="510" w:right="51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A8"/>
    <w:rsid w:val="001F2648"/>
    <w:rsid w:val="008F60CE"/>
    <w:rsid w:val="00BE30C2"/>
    <w:rsid w:val="00C02EA8"/>
    <w:rsid w:val="00CA5576"/>
    <w:rsid w:val="00F3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4398-6779-4ABC-A540-09729617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2024-05-27T17:26:00Z</dcterms:created>
  <dcterms:modified xsi:type="dcterms:W3CDTF">2024-05-27T18:00:00Z</dcterms:modified>
</cp:coreProperties>
</file>