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33" w:rsidRPr="005C7AD7" w:rsidRDefault="00471433" w:rsidP="00471433">
      <w:pPr>
        <w:pStyle w:val="1"/>
        <w:keepNext/>
        <w:snapToGrid w:val="0"/>
        <w:spacing w:before="0" w:beforeAutospacing="0" w:after="0" w:afterAutospacing="0"/>
        <w:rPr>
          <w:b w:val="0"/>
          <w:sz w:val="28"/>
          <w:szCs w:val="28"/>
        </w:rPr>
      </w:pPr>
      <w:r w:rsidRPr="005C7AD7">
        <w:rPr>
          <w:sz w:val="28"/>
          <w:szCs w:val="28"/>
        </w:rPr>
        <w:t>муниципальное дошкольное образовательное  автономное учреждение</w:t>
      </w:r>
    </w:p>
    <w:p w:rsidR="00471433" w:rsidRPr="005C7AD7" w:rsidRDefault="00471433" w:rsidP="00471433">
      <w:pPr>
        <w:pStyle w:val="1"/>
        <w:keepNext/>
        <w:numPr>
          <w:ilvl w:val="0"/>
          <w:numId w:val="1"/>
        </w:numPr>
        <w:tabs>
          <w:tab w:val="left" w:pos="0"/>
        </w:tabs>
        <w:snapToGrid w:val="0"/>
        <w:spacing w:before="0" w:beforeAutospacing="0" w:after="0" w:afterAutospacing="0"/>
        <w:rPr>
          <w:b w:val="0"/>
          <w:sz w:val="28"/>
          <w:szCs w:val="28"/>
        </w:rPr>
      </w:pPr>
      <w:r w:rsidRPr="005C7AD7">
        <w:rPr>
          <w:sz w:val="28"/>
          <w:szCs w:val="28"/>
        </w:rPr>
        <w:t xml:space="preserve"> «Детский сад №123 « Гармония» комбинированного вида г</w:t>
      </w:r>
      <w:proofErr w:type="gramStart"/>
      <w:r w:rsidRPr="005C7AD7">
        <w:rPr>
          <w:sz w:val="28"/>
          <w:szCs w:val="28"/>
        </w:rPr>
        <w:t>.О</w:t>
      </w:r>
      <w:proofErr w:type="gramEnd"/>
      <w:r w:rsidRPr="005C7AD7">
        <w:rPr>
          <w:sz w:val="28"/>
          <w:szCs w:val="28"/>
        </w:rPr>
        <w:t>рска»</w:t>
      </w:r>
    </w:p>
    <w:p w:rsidR="00471433" w:rsidRPr="00AB5190" w:rsidRDefault="00471433" w:rsidP="00471433">
      <w:pPr>
        <w:pStyle w:val="a3"/>
        <w:rPr>
          <w:b/>
          <w:sz w:val="32"/>
          <w:szCs w:val="32"/>
        </w:rPr>
      </w:pPr>
    </w:p>
    <w:p w:rsidR="00471433" w:rsidRDefault="00471433" w:rsidP="00471433">
      <w:pPr>
        <w:pStyle w:val="a3"/>
        <w:jc w:val="center"/>
        <w:rPr>
          <w:b/>
          <w:sz w:val="40"/>
          <w:szCs w:val="40"/>
        </w:rPr>
      </w:pPr>
    </w:p>
    <w:p w:rsidR="00471433" w:rsidRPr="005C7AD7" w:rsidRDefault="00471433" w:rsidP="00471433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5C7AD7">
        <w:rPr>
          <w:rFonts w:ascii="Times New Roman" w:hAnsi="Times New Roman" w:cs="Times New Roman"/>
          <w:b/>
          <w:sz w:val="40"/>
          <w:szCs w:val="40"/>
        </w:rPr>
        <w:t>Консультация для родителей на тему:</w:t>
      </w:r>
    </w:p>
    <w:p w:rsidR="00471433" w:rsidRDefault="00471433" w:rsidP="004714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D19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«День Великой Победы.</w:t>
      </w:r>
    </w:p>
    <w:p w:rsidR="00471433" w:rsidRPr="000D197E" w:rsidRDefault="00471433" w:rsidP="004714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D19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Поговорим с ребёнком о войне»</w:t>
      </w:r>
    </w:p>
    <w:p w:rsidR="00471433" w:rsidRPr="006948EB" w:rsidRDefault="00471433" w:rsidP="00471433">
      <w:pPr>
        <w:pStyle w:val="a3"/>
        <w:jc w:val="center"/>
        <w:rPr>
          <w:b/>
          <w:sz w:val="40"/>
          <w:szCs w:val="40"/>
        </w:rPr>
      </w:pPr>
    </w:p>
    <w:p w:rsidR="00471433" w:rsidRPr="00AB5190" w:rsidRDefault="00E77447" w:rsidP="00471433">
      <w:pPr>
        <w:pStyle w:val="a3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940425" cy="3957643"/>
            <wp:effectExtent l="19050" t="0" r="3175" b="0"/>
            <wp:docPr id="1" name="Рисунок 1" descr="https://im0-tub-ru.yandex.net/i?id=3c3253d840612d96465b9dad525373c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3c3253d840612d96465b9dad525373ce-l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433" w:rsidRDefault="00471433" w:rsidP="0047143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77447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Подготовила воспитатель:                </w:t>
      </w:r>
    </w:p>
    <w:p w:rsidR="00471433" w:rsidRPr="006948EB" w:rsidRDefault="00471433" w:rsidP="0047143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proofErr w:type="spellStart"/>
      <w:r w:rsidR="00FC2B1B">
        <w:rPr>
          <w:sz w:val="28"/>
          <w:szCs w:val="28"/>
        </w:rPr>
        <w:t>Косягина</w:t>
      </w:r>
      <w:proofErr w:type="spellEnd"/>
      <w:r w:rsidR="00FC2B1B">
        <w:rPr>
          <w:sz w:val="28"/>
          <w:szCs w:val="28"/>
        </w:rPr>
        <w:t xml:space="preserve"> Татьяна Николаевна</w:t>
      </w:r>
    </w:p>
    <w:p w:rsidR="00E77447" w:rsidRPr="00AB5190" w:rsidRDefault="00E77447" w:rsidP="00471433">
      <w:pPr>
        <w:pStyle w:val="a3"/>
        <w:rPr>
          <w:b/>
          <w:sz w:val="32"/>
          <w:szCs w:val="32"/>
        </w:rPr>
      </w:pPr>
    </w:p>
    <w:p w:rsidR="00471433" w:rsidRPr="006948EB" w:rsidRDefault="00A625CB" w:rsidP="0047143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Орск </w:t>
      </w:r>
      <w:bookmarkStart w:id="0" w:name="_GoBack"/>
      <w:bookmarkEnd w:id="0"/>
    </w:p>
    <w:p w:rsidR="00471433" w:rsidRPr="000D197E" w:rsidRDefault="00471433" w:rsidP="0047143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Pr="000D1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ЧЕГО?</w:t>
      </w:r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Патриотическое чувство не возникнет само по себе. Его нужно воспитывать с раннего детства, взращивать, культивировать. И без помощи взрослых ребенок не сможет выделить из окружающей его жизни главное, расставить приоритеты, правильно настроить чувства. Не страшно, и даже неплохо, если ребенок немного поплачет, слушая рассказы о мальчике, погибшем на глазах у матери или о солдате, бросившемся с последней гранатой под фашистский танк. Такие эмоции не расстраивают нервную систему ребенка, они являются началом патриотических чувств. </w:t>
      </w:r>
    </w:p>
    <w:p w:rsidR="00471433" w:rsidRPr="000D197E" w:rsidRDefault="00471433" w:rsidP="0047143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D1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КОГДА?</w:t>
      </w:r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правило, первый раз родители в общих чертах говорят о войне с четырёх - пятилетними детьми, но, разумеется, главным индикатором должен служить интерес самого ребенка к этой теме. </w:t>
      </w:r>
    </w:p>
    <w:p w:rsidR="00471433" w:rsidRPr="000D197E" w:rsidRDefault="00471433" w:rsidP="0047143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D1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КАК?</w:t>
      </w:r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найти слова, чтобы поведать дошкольнику о страданиях молодых ребят, ставших впоследствии героями? Как донести суть происходившего в те далекие годы грамотно и вызвать в маленькой душе чувство гордости, сострадания, почитания, патриотизма? </w:t>
      </w:r>
    </w:p>
    <w:p w:rsidR="00471433" w:rsidRPr="000D197E" w:rsidRDefault="00471433" w:rsidP="0047143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</w:t>
      </w:r>
      <w:proofErr w:type="gramEnd"/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войне должна исходить от любимого, авторитетного взрослого. И рассказывать о войне надо, как в первый и последний раз. Прабабушки и прадедушки, бабушки и дедушки, никто лучше о войне не скажет. С ребенком следует поговорить об этом. </w:t>
      </w:r>
    </w:p>
    <w:p w:rsidR="00471433" w:rsidRPr="000D197E" w:rsidRDefault="00471433" w:rsidP="0047143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Старик и ребёнок всегда найдут, о чём поговорить, всегда услышат друг друга. Мальчикам будет интересно узнать о военной технике, о военных действиях, о знаменитых людях, отличившийся на войне. Девочкам интересно знать о героических подвигах женщин, во время войны. И ребёнок запомнит. Навсегда. И своим детям передаст ту эстафету, тот негасимый огонь. И старик усмехнётся в бороду: не зря жил. </w:t>
      </w:r>
    </w:p>
    <w:p w:rsidR="00471433" w:rsidRPr="000D197E" w:rsidRDefault="00471433" w:rsidP="0047143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пробудить в ребенке интерес к теме войны, покажите ему существующие вокруг него свидетельства прошлого. В вашем доме хранятся старые вещицы - молчаливые свидетели исторических событий. Некоторые из них стали настоящими реликвиями: осколок, который в госпитале вытащили из ноги деда, военный ремень и трофейный бинокль. Дайте малышу полюбоваться этими сокровищами, потрогать, рассмотреть со всех сторон. А потом честно ответьте на сотню возникших вопросов. Возможно, вам придется еще раз рассказать о боевом прошлом деда. </w:t>
      </w:r>
    </w:p>
    <w:p w:rsidR="00471433" w:rsidRPr="000D197E" w:rsidRDefault="00471433" w:rsidP="0047143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Пусть дедушка, которого ребенок никогда не видел, станет для него родным человеком. Расскажите о нем подробнее. Найдите фронтовые фотографии деда. Обратите внимание малыша на то, каким статным, храбрым, мужественным выглядит он на снимке. Начните рассказ: «Очень давно на нашу землю пришли злые люди – враги, фашисты. Но дедушка и тысячи таких же смелых, как он, мужчин, дали им отпор – отправились на фронт защищать Родину. Несколько раз дедушка был ранен. Но потом поправлялся и вновь возвращался в строй. Наш дед дошел до самого вражеского логова. И всех победил». Постепенно история отдельно взятой семьи тесно переплетется, сомкнется с историей страны. Как правило, дети очень любят слушать такие рассказы, постоянно возвращаются к ним, просят вспомнить детали. </w:t>
      </w:r>
    </w:p>
    <w:p w:rsidR="00471433" w:rsidRPr="000D197E" w:rsidRDefault="00471433" w:rsidP="0047143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хороший способ рассказать ребенку о войне – пройтись с ним по памятным местам: к памятникам, Братским могилам, местам сражений. Возложить цветы к Вечному огню и прочитать вместе надписи на памятных плитах, тем самым подав пример</w:t>
      </w:r>
      <w:proofErr w:type="gramStart"/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аже если среди ваших родственников и знакомых нет ветеранов, которые, конечно, являются, лучшими рассказчиками, вы можете показать ребенку памятные мемориалы, отвести его к Вечному огню и рассказать, что он всегда горит, напоминая людям о тех, кто погиб на войне. Посетить музеи ВОВ, где ребенок сможет не только услышать о войне, но и посмотреть старинные вещи, оружие, письма солдат. Показать скульптуру Вучетича, советского солдата со спасённой немецкой девочкой на руках, показать красную звёздочку на братской могиле, и тихо, убеждённо сказать: «Сынок, доченька, это ваше, родное, кровное, не имеете право мимо равнодушно пройти! Берегите святыню, храните, в сердце! </w:t>
      </w:r>
    </w:p>
    <w:p w:rsidR="00471433" w:rsidRPr="000D197E" w:rsidRDefault="00471433" w:rsidP="0047143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нужно сделать акцент на том, что все эти герои, когда-то были такими же обычными гражданами страны, как каждый из нас. Их никто не учил защищать Родину. Они сами взяли на себя ответственность за будущее и били врага ради наших жизней. </w:t>
      </w:r>
    </w:p>
    <w:p w:rsidR="00471433" w:rsidRPr="000D197E" w:rsidRDefault="00471433" w:rsidP="0047143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дети представляют себе войну, как отдельно взятое событие на поле боя, где есть линия фронта. Враги и наши по разные стороны. Все стреляют до победного конца, как в детской игре. Детям обязательно нужно рассказать кто такие фашисты и кто такие немцы. </w:t>
      </w:r>
    </w:p>
    <w:p w:rsidR="00471433" w:rsidRPr="000D197E" w:rsidRDefault="00471433" w:rsidP="0047143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Немцы - враги, но это не совсем так. Враги - фашисты, а простые немцы это такие же люди, как мы, и тоже пострадали от этой войны. </w:t>
      </w:r>
    </w:p>
    <w:p w:rsidR="00471433" w:rsidRPr="000D197E" w:rsidRDefault="00471433" w:rsidP="0047143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Кто же такие фашисты? </w:t>
      </w:r>
    </w:p>
    <w:p w:rsidR="00471433" w:rsidRPr="000D197E" w:rsidRDefault="00471433" w:rsidP="0047143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Гитлер, члены его партии и его соратники были фашистами. Они ведь не просто решили повоевать с нашей страной. </w:t>
      </w:r>
    </w:p>
    <w:p w:rsidR="00471433" w:rsidRPr="000D197E" w:rsidRDefault="00471433" w:rsidP="0047143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целью было завоевание Советского Союза, так раньше называлась наша страна, и присоединить к своей маленькой Германии, а всех нас сделать рабочими, которые должны были трудиться на благо фашизма. </w:t>
      </w:r>
    </w:p>
    <w:p w:rsidR="00471433" w:rsidRPr="000D197E" w:rsidRDefault="00471433" w:rsidP="0047143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 народ поднялся на защиту своей страны, своего отечества. </w:t>
      </w:r>
    </w:p>
    <w:p w:rsidR="00471433" w:rsidRPr="000D197E" w:rsidRDefault="00471433" w:rsidP="0047143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люди сражались не только на фронте, но и в тылу. Они трудились днями и ночами, изготавливая снаряды и оружие для армии. Растили хлеб. Эти люди тоже ветераны прошедшей войны. </w:t>
      </w:r>
    </w:p>
    <w:p w:rsidR="00471433" w:rsidRPr="000D197E" w:rsidRDefault="00471433" w:rsidP="0047143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19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не зря эта война называется Великой Отечественной войной</w:t>
      </w:r>
    </w:p>
    <w:p w:rsidR="00471433" w:rsidRPr="000D197E" w:rsidRDefault="00471433" w:rsidP="0047143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не только рассказывать ребенку о войне, но и показывать ему фильмы и книги на военную тему. Помимо известных детских книг, таких, как «</w:t>
      </w:r>
      <w:proofErr w:type="spellStart"/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</w:t>
      </w:r>
      <w:proofErr w:type="spellEnd"/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Кибальчиш</w:t>
      </w:r>
      <w:proofErr w:type="spellEnd"/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А. П. Гайдара, «Сын полка» В. П. Катаева, «Дорогие мои мальчишки» Л. А. Кассиля, «Девочка из города» Воронкова Л. Ф., ребенку постарше можно показывать вполне «взрослые» фильмы о войне – «В бой идут одни старики», «А зори здесь тихие», «Отец солдата». </w:t>
      </w:r>
    </w:p>
    <w:p w:rsidR="00471433" w:rsidRPr="000D197E" w:rsidRDefault="00471433" w:rsidP="0047143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Фильмы про войну теперь большая редкость на экранах телевизоров, а встречи с ветеранами раз в год - перед праздником и их становится все меньше и меньше, да и эти встречи дети воспринимают просто как праздник, где обычно они выступают с концертом и дарят ветеранам цветы. </w:t>
      </w:r>
    </w:p>
    <w:p w:rsidR="00670AB4" w:rsidRDefault="00471433" w:rsidP="0047143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7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о войне, о подвиге, о славе, приучайте к труду, заботе о ветеранах. Сами подавайте пример. Не от случая к случаю, а каждый день. Вы не только расширите кругозор своего ребёнка, но и дадите возможность ему гордиться и уважать своих прабабушек и прадедушек, дедушек и бабушек. Вода камень точит</w:t>
      </w:r>
    </w:p>
    <w:p w:rsidR="00471433" w:rsidRDefault="00471433" w:rsidP="0047143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433" w:rsidRDefault="00471433" w:rsidP="0047143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433" w:rsidRDefault="00471433" w:rsidP="00471433">
      <w:pPr>
        <w:jc w:val="both"/>
      </w:pPr>
    </w:p>
    <w:sectPr w:rsidR="00471433" w:rsidSect="005B2D98">
      <w:pgSz w:w="11906" w:h="16838"/>
      <w:pgMar w:top="1134" w:right="850" w:bottom="1134" w:left="170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433"/>
    <w:rsid w:val="0001299E"/>
    <w:rsid w:val="00297AC5"/>
    <w:rsid w:val="00396796"/>
    <w:rsid w:val="00471433"/>
    <w:rsid w:val="005B2D98"/>
    <w:rsid w:val="00670AB4"/>
    <w:rsid w:val="00A625CB"/>
    <w:rsid w:val="00E77447"/>
    <w:rsid w:val="00FC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33"/>
  </w:style>
  <w:style w:type="paragraph" w:styleId="1">
    <w:name w:val="heading 1"/>
    <w:basedOn w:val="a"/>
    <w:link w:val="10"/>
    <w:uiPriority w:val="9"/>
    <w:qFormat/>
    <w:rsid w:val="004714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4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970</Words>
  <Characters>5534</Characters>
  <Application>Microsoft Office Word</Application>
  <DocSecurity>0</DocSecurity>
  <Lines>46</Lines>
  <Paragraphs>12</Paragraphs>
  <ScaleCrop>false</ScaleCrop>
  <Company>Krokoz™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DaniiL</cp:lastModifiedBy>
  <cp:revision>6</cp:revision>
  <dcterms:created xsi:type="dcterms:W3CDTF">2015-05-08T08:32:00Z</dcterms:created>
  <dcterms:modified xsi:type="dcterms:W3CDTF">2024-01-18T16:30:00Z</dcterms:modified>
</cp:coreProperties>
</file>