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41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5670"/>
        <w:gridCol w:w="5039"/>
      </w:tblGrid>
      <w:tr w:rsidR="00C262FF" w:rsidTr="00AE1B68">
        <w:trPr>
          <w:trHeight w:val="70"/>
        </w:trPr>
        <w:tc>
          <w:tcPr>
            <w:tcW w:w="5211" w:type="dxa"/>
          </w:tcPr>
          <w:p w:rsidR="00C262FF" w:rsidRDefault="00C262FF" w:rsidP="00AE1B68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BF4B60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Быть открытыми к вопросам ребенка, интересоваться его мнением, превращая его жажду знания в </w:t>
            </w:r>
            <w:r w:rsidRPr="00BF4B60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  <w:t>способность</w:t>
            </w:r>
            <w:r w:rsidRPr="00BF4B60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 самому найти ответы на интересующие его вопросы. Полезно обсуждать с ребенком любые события и явления, которые его интересуют, и на его языке формулировать результаты ваших совместных рассуждений и выводов.</w:t>
            </w:r>
          </w:p>
          <w:p w:rsidR="00C262FF" w:rsidRPr="00BF4B60" w:rsidRDefault="00C262FF" w:rsidP="00AE1B68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C262FF" w:rsidRDefault="00C262FF" w:rsidP="00AE1B68">
            <w:pPr>
              <w:rPr>
                <w:rFonts w:ascii="Arial" w:eastAsia="Times New Roman" w:hAnsi="Arial" w:cs="Arial"/>
                <w:color w:val="111111"/>
                <w:sz w:val="29"/>
                <w:szCs w:val="29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111111"/>
                <w:sz w:val="29"/>
                <w:szCs w:val="29"/>
                <w:lang w:eastAsia="ru-RU"/>
              </w:rPr>
              <w:drawing>
                <wp:inline distT="0" distB="0" distL="0" distR="0">
                  <wp:extent cx="2929320" cy="2028825"/>
                  <wp:effectExtent l="19050" t="0" r="4380" b="0"/>
                  <wp:docPr id="6" name="Рисунок 1" descr="C:\Documents and Settings\Nel\Мои документы\Мои рисунки\карлос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Nel\Мои документы\Мои рисунки\карлос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9320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62FF" w:rsidRDefault="00C262FF" w:rsidP="00AE1B68">
            <w:pPr>
              <w:rPr>
                <w:rFonts w:ascii="Arial" w:eastAsia="Times New Roman" w:hAnsi="Arial" w:cs="Arial"/>
                <w:color w:val="111111"/>
                <w:sz w:val="29"/>
                <w:szCs w:val="29"/>
                <w:lang w:eastAsia="ru-RU"/>
              </w:rPr>
            </w:pPr>
          </w:p>
          <w:p w:rsidR="00C262FF" w:rsidRPr="00BF4B60" w:rsidRDefault="00C262FF" w:rsidP="00AE1B68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6"/>
                <w:lang w:eastAsia="ru-RU"/>
              </w:rPr>
            </w:pPr>
            <w:r w:rsidRPr="00BF4B60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6"/>
                <w:lang w:eastAsia="ru-RU"/>
              </w:rPr>
              <w:t>Задумывались ли вы о том, что часто за повседневными заботами мы не замечаем, как меняются наши дети?</w:t>
            </w:r>
          </w:p>
          <w:p w:rsidR="00C262FF" w:rsidRDefault="00C262FF" w:rsidP="00AE1B6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</w:p>
          <w:p w:rsidR="00C262FF" w:rsidRPr="00992F65" w:rsidRDefault="00C262FF" w:rsidP="00AE1B6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992F65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Мы всегда рядом со своим ребенком, и немудрено, что иногда мы не успеваем за временем и воспринимаем его так, как будто он все еще тот малыш, каким был полгода назад. Мы продолжаем общаться с ним как с младенцем, делать за него то, с чем он уже может справиться самостоятельно.</w:t>
            </w:r>
          </w:p>
          <w:p w:rsidR="00C262FF" w:rsidRPr="00200232" w:rsidRDefault="00C262FF" w:rsidP="00AE1B6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</w:tc>
        <w:tc>
          <w:tcPr>
            <w:tcW w:w="5670" w:type="dxa"/>
          </w:tcPr>
          <w:tbl>
            <w:tblPr>
              <w:tblW w:w="1049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490"/>
            </w:tblGrid>
            <w:tr w:rsidR="00C262FF" w:rsidRPr="00FB4A29" w:rsidTr="00AE1B68">
              <w:trPr>
                <w:trHeight w:val="1178"/>
              </w:trPr>
              <w:tc>
                <w:tcPr>
                  <w:tcW w:w="10490" w:type="dxa"/>
                </w:tcPr>
                <w:p w:rsidR="00C262FF" w:rsidRPr="00AC031B" w:rsidRDefault="00C262FF" w:rsidP="00AE1B68">
                  <w:pPr>
                    <w:framePr w:hSpace="180" w:wrap="around" w:vAnchor="text" w:hAnchor="margin" w:y="415"/>
                    <w:ind w:right="-36"/>
                    <w:suppressOverlap/>
                    <w:jc w:val="both"/>
                    <w:textAlignment w:val="baseline"/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</w:pPr>
                  <w:r w:rsidRPr="00AC031B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>Но бывает и так, что мы опережаем события и</w:t>
                  </w:r>
                </w:p>
                <w:p w:rsidR="00C262FF" w:rsidRPr="00AC031B" w:rsidRDefault="00C262FF" w:rsidP="00AE1B68">
                  <w:pPr>
                    <w:framePr w:hSpace="180" w:wrap="around" w:vAnchor="text" w:hAnchor="margin" w:y="415"/>
                    <w:ind w:right="-36"/>
                    <w:suppressOverlap/>
                    <w:jc w:val="both"/>
                    <w:textAlignment w:val="baseline"/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</w:pPr>
                  <w:r w:rsidRPr="00AC031B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 xml:space="preserve"> нам кажется, будто  ребенок  уже  достаточно</w:t>
                  </w:r>
                </w:p>
                <w:p w:rsidR="00C262FF" w:rsidRPr="00AC031B" w:rsidRDefault="00C262FF" w:rsidP="00AE1B68">
                  <w:pPr>
                    <w:framePr w:hSpace="180" w:wrap="around" w:vAnchor="text" w:hAnchor="margin" w:y="415"/>
                    <w:ind w:right="-36"/>
                    <w:suppressOverlap/>
                    <w:jc w:val="both"/>
                    <w:textAlignment w:val="baseline"/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</w:pPr>
                  <w:r w:rsidRPr="00AC031B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 xml:space="preserve"> взрослый,  чтобы  подолгу  заниматься,  быть </w:t>
                  </w:r>
                </w:p>
                <w:p w:rsidR="00C262FF" w:rsidRPr="00AC031B" w:rsidRDefault="00C262FF" w:rsidP="00AE1B68">
                  <w:pPr>
                    <w:framePr w:hSpace="180" w:wrap="around" w:vAnchor="text" w:hAnchor="margin" w:y="415"/>
                    <w:ind w:right="-36"/>
                    <w:suppressOverlap/>
                    <w:jc w:val="both"/>
                    <w:textAlignment w:val="baseline"/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</w:pPr>
                  <w:r w:rsidRPr="00AC031B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 xml:space="preserve">усидчивым,  ответственным, исполнительным, </w:t>
                  </w:r>
                </w:p>
                <w:p w:rsidR="00C262FF" w:rsidRPr="00AC031B" w:rsidRDefault="00C262FF" w:rsidP="00AE1B68">
                  <w:pPr>
                    <w:framePr w:hSpace="180" w:wrap="around" w:vAnchor="text" w:hAnchor="margin" w:y="415"/>
                    <w:ind w:right="-36"/>
                    <w:suppressOverlap/>
                    <w:jc w:val="both"/>
                    <w:textAlignment w:val="baseline"/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</w:pPr>
                  <w:r w:rsidRPr="00AC031B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 xml:space="preserve">хотя на  самом деле он  еще совсем не  готов </w:t>
                  </w:r>
                  <w:proofErr w:type="gramStart"/>
                  <w:r w:rsidRPr="00AC031B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>к</w:t>
                  </w:r>
                  <w:proofErr w:type="gramEnd"/>
                  <w:r w:rsidRPr="00AC031B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 xml:space="preserve"> </w:t>
                  </w:r>
                </w:p>
                <w:p w:rsidR="00C262FF" w:rsidRPr="00AC031B" w:rsidRDefault="00C262FF" w:rsidP="00AE1B68">
                  <w:pPr>
                    <w:framePr w:hSpace="180" w:wrap="around" w:vAnchor="text" w:hAnchor="margin" w:y="415"/>
                    <w:ind w:right="-36"/>
                    <w:suppressOverlap/>
                    <w:jc w:val="both"/>
                    <w:textAlignment w:val="baseline"/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</w:pPr>
                  <w:r w:rsidRPr="00AC031B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>этому.</w:t>
                  </w:r>
                </w:p>
                <w:p w:rsidR="00C262FF" w:rsidRPr="00AC031B" w:rsidRDefault="00C262FF" w:rsidP="00AE1B68">
                  <w:pPr>
                    <w:framePr w:hSpace="180" w:wrap="around" w:vAnchor="text" w:hAnchor="margin" w:y="415"/>
                    <w:ind w:right="-36"/>
                    <w:suppressOverlap/>
                    <w:jc w:val="both"/>
                    <w:textAlignment w:val="baseline"/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</w:pPr>
                  <w:r w:rsidRPr="00AC031B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 xml:space="preserve">Вот  почему  очень  важно знать о  </w:t>
                  </w:r>
                  <w:proofErr w:type="gramStart"/>
                  <w:r w:rsidRPr="00AC031B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>возрастных</w:t>
                  </w:r>
                  <w:proofErr w:type="gramEnd"/>
                </w:p>
                <w:p w:rsidR="00C262FF" w:rsidRPr="00AC031B" w:rsidRDefault="00C262FF" w:rsidP="00AE1B68">
                  <w:pPr>
                    <w:framePr w:hSpace="180" w:wrap="around" w:vAnchor="text" w:hAnchor="margin" w:y="415"/>
                    <w:ind w:right="-36"/>
                    <w:suppressOverlap/>
                    <w:jc w:val="both"/>
                    <w:textAlignment w:val="baseline"/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</w:pPr>
                  <w:proofErr w:type="gramStart"/>
                  <w:r w:rsidRPr="00AC031B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>особенностях</w:t>
                  </w:r>
                  <w:proofErr w:type="gramEnd"/>
                  <w:r w:rsidRPr="00AC031B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 xml:space="preserve">  ребенка,  его  возможностях и </w:t>
                  </w:r>
                </w:p>
                <w:p w:rsidR="00C262FF" w:rsidRPr="00AC031B" w:rsidRDefault="00C262FF" w:rsidP="00AE1B68">
                  <w:pPr>
                    <w:framePr w:hSpace="180" w:wrap="around" w:vAnchor="text" w:hAnchor="margin" w:y="415"/>
                    <w:ind w:right="-36"/>
                    <w:suppressOverlap/>
                    <w:jc w:val="both"/>
                    <w:textAlignment w:val="baseline"/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</w:pPr>
                  <w:r w:rsidRPr="00AC031B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 xml:space="preserve">потребностях,   а  также  быть     готовым    </w:t>
                  </w:r>
                  <w:proofErr w:type="gramStart"/>
                  <w:r w:rsidRPr="00AC031B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>к</w:t>
                  </w:r>
                  <w:proofErr w:type="gramEnd"/>
                  <w:r w:rsidRPr="00AC031B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 xml:space="preserve"> </w:t>
                  </w:r>
                </w:p>
                <w:p w:rsidR="00C262FF" w:rsidRPr="00AC031B" w:rsidRDefault="00C262FF" w:rsidP="00AE1B68">
                  <w:pPr>
                    <w:framePr w:hSpace="180" w:wrap="around" w:vAnchor="text" w:hAnchor="margin" w:y="415"/>
                    <w:ind w:right="-36"/>
                    <w:suppressOverlap/>
                    <w:jc w:val="both"/>
                    <w:textAlignment w:val="baseline"/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</w:pPr>
                  <w:r w:rsidRPr="00AC031B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 xml:space="preserve">изменениям   в    его    характере   или     типе </w:t>
                  </w:r>
                </w:p>
                <w:p w:rsidR="00C262FF" w:rsidRPr="00AC031B" w:rsidRDefault="00C262FF" w:rsidP="00AE1B68">
                  <w:pPr>
                    <w:framePr w:hSpace="180" w:wrap="around" w:vAnchor="text" w:hAnchor="margin" w:y="415"/>
                    <w:ind w:right="-36"/>
                    <w:suppressOverlap/>
                    <w:jc w:val="both"/>
                    <w:textAlignment w:val="baseline"/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</w:pPr>
                  <w:r w:rsidRPr="00AC031B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 xml:space="preserve">поведения,  которые  становятся     особенно </w:t>
                  </w:r>
                </w:p>
                <w:p w:rsidR="00C262FF" w:rsidRPr="00AC031B" w:rsidRDefault="00C262FF" w:rsidP="00AE1B68">
                  <w:pPr>
                    <w:framePr w:hSpace="180" w:wrap="around" w:vAnchor="text" w:hAnchor="margin" w:y="415"/>
                    <w:ind w:right="-36"/>
                    <w:suppressOverlap/>
                    <w:jc w:val="both"/>
                    <w:textAlignment w:val="baseline"/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</w:pPr>
                  <w:proofErr w:type="gramStart"/>
                  <w:r w:rsidRPr="00AC031B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>очевидными</w:t>
                  </w:r>
                  <w:proofErr w:type="gramEnd"/>
                  <w:r w:rsidRPr="00AC031B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 xml:space="preserve">  в  период возрастных   кризисов.</w:t>
                  </w:r>
                </w:p>
                <w:p w:rsidR="00C262FF" w:rsidRPr="00AC031B" w:rsidRDefault="00C262FF" w:rsidP="00AE1B68">
                  <w:pPr>
                    <w:framePr w:hSpace="180" w:wrap="around" w:vAnchor="text" w:hAnchor="margin" w:y="415"/>
                    <w:ind w:right="-36"/>
                    <w:suppressOverlap/>
                    <w:jc w:val="both"/>
                    <w:textAlignment w:val="baseline"/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</w:pPr>
                  <w:r w:rsidRPr="00AC031B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 xml:space="preserve">Чтобы  не  выдвигать   ребенку   </w:t>
                  </w:r>
                  <w:proofErr w:type="gramStart"/>
                  <w:r w:rsidRPr="00AC031B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>непосильные</w:t>
                  </w:r>
                  <w:proofErr w:type="gramEnd"/>
                  <w:r w:rsidRPr="00AC031B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 xml:space="preserve"> </w:t>
                  </w:r>
                </w:p>
                <w:p w:rsidR="00C262FF" w:rsidRPr="00AC031B" w:rsidRDefault="00C262FF" w:rsidP="00AE1B68">
                  <w:pPr>
                    <w:framePr w:hSpace="180" w:wrap="around" w:vAnchor="text" w:hAnchor="margin" w:y="415"/>
                    <w:ind w:right="-36"/>
                    <w:suppressOverlap/>
                    <w:jc w:val="both"/>
                    <w:textAlignment w:val="baseline"/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</w:pPr>
                  <w:r w:rsidRPr="00AC031B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 xml:space="preserve">требования,  и в  то   же  время   не   отставать </w:t>
                  </w:r>
                </w:p>
                <w:p w:rsidR="00C262FF" w:rsidRPr="00AC031B" w:rsidRDefault="00C262FF" w:rsidP="00AE1B68">
                  <w:pPr>
                    <w:framePr w:hSpace="180" w:wrap="around" w:vAnchor="text" w:hAnchor="margin" w:y="415"/>
                    <w:ind w:right="-36"/>
                    <w:suppressOverlap/>
                    <w:jc w:val="both"/>
                    <w:textAlignment w:val="baseline"/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</w:pPr>
                  <w:r w:rsidRPr="00AC031B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 xml:space="preserve">от его  реальных возможностей,  надо  знать </w:t>
                  </w:r>
                </w:p>
                <w:p w:rsidR="00C262FF" w:rsidRPr="00AC031B" w:rsidRDefault="00C262FF" w:rsidP="00AE1B68">
                  <w:pPr>
                    <w:framePr w:hSpace="180" w:wrap="around" w:vAnchor="text" w:hAnchor="margin" w:y="415"/>
                    <w:ind w:right="-36"/>
                    <w:suppressOverlap/>
                    <w:jc w:val="both"/>
                    <w:textAlignment w:val="baseline"/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</w:pPr>
                  <w:r w:rsidRPr="00AC031B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>о  характерных  возрастных  особенностях.</w:t>
                  </w:r>
                </w:p>
                <w:p w:rsidR="00C262FF" w:rsidRPr="00AC031B" w:rsidRDefault="00C262FF" w:rsidP="00AE1B68">
                  <w:pPr>
                    <w:framePr w:hSpace="180" w:wrap="around" w:vAnchor="text" w:hAnchor="margin" w:y="415"/>
                    <w:suppressOverlap/>
                    <w:jc w:val="both"/>
                    <w:textAlignment w:val="baseline"/>
                    <w:rPr>
                      <w:rFonts w:ascii="Verdana" w:hAnsi="Verdana" w:cs="Arial"/>
                      <w:i/>
                      <w:iCs/>
                      <w:sz w:val="21"/>
                      <w:szCs w:val="21"/>
                    </w:rPr>
                  </w:pPr>
                </w:p>
                <w:p w:rsidR="00C262FF" w:rsidRDefault="00C262FF" w:rsidP="00AE1B68">
                  <w:pPr>
                    <w:framePr w:hSpace="180" w:wrap="around" w:vAnchor="text" w:hAnchor="margin" w:y="415"/>
                    <w:suppressOverlap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992F65">
                    <w:rPr>
                      <w:rFonts w:ascii="Verdana" w:hAnsi="Verdana" w:cs="Arial"/>
                      <w:i/>
                      <w:iCs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948669" cy="2152650"/>
                        <wp:effectExtent l="19050" t="0" r="4081" b="0"/>
                        <wp:docPr id="7" name="Рисунок 5" descr="C:\Documents and Settings\Nel\Мои документы\Мои рисунки\м и п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Documents and Settings\Nel\Мои документы\Мои рисунки\м и п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 l="10335" r="300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0958" cy="21543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262FF" w:rsidRDefault="00C262FF" w:rsidP="00AE1B68">
                  <w:pPr>
                    <w:framePr w:hSpace="180" w:wrap="around" w:vAnchor="text" w:hAnchor="margin" w:y="415"/>
                    <w:suppressOverlap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</w:p>
                <w:p w:rsidR="00C262FF" w:rsidRDefault="00C262FF" w:rsidP="00AE1B68">
                  <w:pPr>
                    <w:framePr w:hSpace="180" w:wrap="around" w:vAnchor="text" w:hAnchor="margin" w:y="415"/>
                    <w:suppressOverlap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</w:p>
                <w:p w:rsidR="00C262FF" w:rsidRPr="00106208" w:rsidRDefault="00C262FF" w:rsidP="00AE1B68">
                  <w:pPr>
                    <w:framePr w:hSpace="180" w:wrap="around" w:vAnchor="text" w:hAnchor="margin" w:y="415"/>
                    <w:suppressOverlap/>
                    <w:textAlignment w:val="baseline"/>
                    <w:rPr>
                      <w:rFonts w:ascii="Verdana" w:hAnsi="Verdana" w:cs="Arial"/>
                      <w:i/>
                      <w:i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 xml:space="preserve">           </w:t>
                  </w:r>
                  <w:r w:rsidRPr="00714FA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 xml:space="preserve">Детский сад № </w:t>
                  </w:r>
                  <w:r w:rsidR="00B37F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123</w:t>
                  </w:r>
                  <w:r w:rsidRPr="00714FA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 xml:space="preserve"> «</w:t>
                  </w:r>
                  <w:r w:rsidR="00B37F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Гармония</w:t>
                  </w:r>
                  <w:r w:rsidRPr="00714FA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»</w:t>
                  </w:r>
                </w:p>
                <w:p w:rsidR="00C262FF" w:rsidRPr="00714FA0" w:rsidRDefault="00C262FF" w:rsidP="00AE1B68">
                  <w:pPr>
                    <w:framePr w:hSpace="180" w:wrap="around" w:vAnchor="text" w:hAnchor="margin" w:y="415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 xml:space="preserve">              </w:t>
                  </w:r>
                  <w:r w:rsidRPr="00714FA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Подготовила: воспитатель</w:t>
                  </w:r>
                </w:p>
                <w:p w:rsidR="00C262FF" w:rsidRPr="00106208" w:rsidRDefault="00C262FF" w:rsidP="00AE1B68">
                  <w:pPr>
                    <w:framePr w:hSpace="180" w:wrap="around" w:vAnchor="text" w:hAnchor="margin" w:y="415"/>
                    <w:suppressOverlap/>
                    <w:textAlignment w:val="baseline"/>
                    <w:rPr>
                      <w:rFonts w:ascii="Verdana" w:hAnsi="Verdana" w:cs="Arial"/>
                      <w:i/>
                      <w:i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 xml:space="preserve">                       </w:t>
                  </w:r>
                  <w:proofErr w:type="spellStart"/>
                  <w:r w:rsidR="00B37F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Косягина</w:t>
                  </w:r>
                  <w:proofErr w:type="spellEnd"/>
                  <w:r w:rsidR="00B37F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 xml:space="preserve"> Т.Н.</w:t>
                  </w:r>
                </w:p>
                <w:p w:rsidR="00C262FF" w:rsidRPr="00FB4A29" w:rsidRDefault="00C262FF" w:rsidP="00AE1B68">
                  <w:pPr>
                    <w:framePr w:hSpace="180" w:wrap="around" w:vAnchor="text" w:hAnchor="margin" w:y="415"/>
                    <w:spacing w:line="270" w:lineRule="atLeast"/>
                    <w:suppressOverlap/>
                    <w:jc w:val="both"/>
                    <w:textAlignment w:val="baseline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</w:p>
              </w:tc>
            </w:tr>
          </w:tbl>
          <w:p w:rsidR="00C262FF" w:rsidRDefault="00C262FF" w:rsidP="00AE1B68"/>
        </w:tc>
        <w:tc>
          <w:tcPr>
            <w:tcW w:w="5039" w:type="dxa"/>
          </w:tcPr>
          <w:p w:rsidR="00C262FF" w:rsidRDefault="00C262FF" w:rsidP="00AE1B68">
            <w:pPr>
              <w:pStyle w:val="Default"/>
            </w:pPr>
          </w:p>
          <w:p w:rsidR="00C262FF" w:rsidRPr="00B37FD6" w:rsidRDefault="00C262FF" w:rsidP="00AE1B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B37FD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Муниципальное дошкольное</w:t>
            </w:r>
          </w:p>
          <w:p w:rsidR="00C262FF" w:rsidRPr="00B37FD6" w:rsidRDefault="00C262FF" w:rsidP="00AE1B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B37FD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образовательное </w:t>
            </w:r>
            <w:r w:rsidR="00B37FD6" w:rsidRPr="00B37FD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автономное </w:t>
            </w:r>
            <w:r w:rsidRPr="00B37FD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учреждение</w:t>
            </w:r>
          </w:p>
          <w:p w:rsidR="00C262FF" w:rsidRPr="00B37FD6" w:rsidRDefault="00B37FD6" w:rsidP="00AE1B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B37FD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«</w:t>
            </w:r>
            <w:r w:rsidR="00C262FF" w:rsidRPr="00B37FD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Детский сад № </w:t>
            </w:r>
            <w:r w:rsidRPr="00B37FD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123</w:t>
            </w:r>
          </w:p>
          <w:p w:rsidR="00C262FF" w:rsidRPr="00B37FD6" w:rsidRDefault="00C262FF" w:rsidP="00AE1B6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B37FD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«</w:t>
            </w:r>
            <w:r w:rsidR="00B37FD6" w:rsidRPr="00B37FD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Гармония</w:t>
            </w:r>
            <w:r w:rsidRPr="00B37FD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»</w:t>
            </w:r>
          </w:p>
          <w:p w:rsidR="00C262FF" w:rsidRDefault="00C262FF" w:rsidP="00AE1B6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C262FF" w:rsidRDefault="00C262FF" w:rsidP="00AE1B6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C262FF" w:rsidRPr="00692460" w:rsidRDefault="00C262FF" w:rsidP="00AE1B6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РЕКОМЕНДАЦИИ ДЛЯ РОДИТЕЛЕЙ</w:t>
            </w:r>
          </w:p>
          <w:p w:rsidR="00C262FF" w:rsidRDefault="00C262FF" w:rsidP="00AE1B68">
            <w:pPr>
              <w:pStyle w:val="Default"/>
            </w:pPr>
          </w:p>
          <w:p w:rsidR="00C262FF" w:rsidRDefault="00C262FF" w:rsidP="00AE1B68">
            <w:pPr>
              <w:pStyle w:val="a4"/>
              <w:spacing w:line="240" w:lineRule="auto"/>
              <w:jc w:val="center"/>
              <w:rPr>
                <w:b/>
                <w:i/>
                <w:color w:val="FF0000"/>
                <w:sz w:val="44"/>
                <w:szCs w:val="44"/>
              </w:rPr>
            </w:pPr>
          </w:p>
          <w:p w:rsidR="00C262FF" w:rsidRDefault="00C262FF" w:rsidP="00AE1B68">
            <w:pPr>
              <w:pStyle w:val="a4"/>
              <w:spacing w:line="240" w:lineRule="auto"/>
              <w:jc w:val="center"/>
              <w:rPr>
                <w:b/>
                <w:i/>
                <w:color w:val="FF0000"/>
                <w:sz w:val="44"/>
                <w:szCs w:val="44"/>
              </w:rPr>
            </w:pPr>
            <w:r w:rsidRPr="00BE42E4">
              <w:rPr>
                <w:b/>
                <w:i/>
                <w:color w:val="FF0000"/>
                <w:sz w:val="44"/>
                <w:szCs w:val="44"/>
              </w:rPr>
              <w:t>Возрастные особенности детей 4-5 лет</w:t>
            </w:r>
          </w:p>
          <w:p w:rsidR="00C262FF" w:rsidRPr="00BE42E4" w:rsidRDefault="00C262FF" w:rsidP="00AE1B68">
            <w:pPr>
              <w:pStyle w:val="a4"/>
              <w:spacing w:line="240" w:lineRule="auto"/>
              <w:jc w:val="center"/>
              <w:rPr>
                <w:b/>
                <w:i/>
                <w:color w:val="FF0000"/>
                <w:sz w:val="44"/>
                <w:szCs w:val="44"/>
              </w:rPr>
            </w:pPr>
          </w:p>
          <w:p w:rsidR="00C262FF" w:rsidRDefault="00C262FF" w:rsidP="00AE1B68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BE42E4">
              <w:rPr>
                <w:b/>
                <w:bCs/>
                <w:i/>
                <w:iCs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625027" cy="2354154"/>
                  <wp:effectExtent l="19050" t="0" r="0" b="0"/>
                  <wp:docPr id="8" name="Рисунок 4" descr="C:\Documents and Settings\Nel\Мои документы\Мои рисунки\Новая папка\IMG_20210903_110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Nel\Мои документы\Мои рисунки\Новая папка\IMG_20210903_110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22091" b="29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958" cy="2357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62FF" w:rsidRDefault="00C262FF" w:rsidP="00AE1B68">
            <w:pPr>
              <w:rPr>
                <w:rFonts w:ascii="Arial" w:hAnsi="Arial" w:cs="Arial"/>
                <w:color w:val="0070C0"/>
                <w:sz w:val="24"/>
                <w:szCs w:val="32"/>
                <w:shd w:val="clear" w:color="auto" w:fill="FFFFFF"/>
              </w:rPr>
            </w:pPr>
          </w:p>
          <w:p w:rsidR="00C262FF" w:rsidRPr="00B37FD6" w:rsidRDefault="00C262FF" w:rsidP="00AE1B68">
            <w:pPr>
              <w:jc w:val="center"/>
              <w:rPr>
                <w:bCs/>
                <w:sz w:val="24"/>
                <w:szCs w:val="18"/>
              </w:rPr>
            </w:pPr>
            <w:r w:rsidRPr="00B37FD6">
              <w:rPr>
                <w:rFonts w:ascii="Times New Roman" w:hAnsi="Times New Roman" w:cs="Times New Roman"/>
                <w:bCs/>
                <w:sz w:val="28"/>
                <w:szCs w:val="18"/>
              </w:rPr>
              <w:t xml:space="preserve">г. </w:t>
            </w:r>
            <w:r w:rsidR="00B37FD6" w:rsidRPr="00B37FD6">
              <w:rPr>
                <w:rFonts w:ascii="Times New Roman" w:hAnsi="Times New Roman" w:cs="Times New Roman"/>
                <w:bCs/>
                <w:sz w:val="28"/>
                <w:szCs w:val="18"/>
              </w:rPr>
              <w:t>Орск</w:t>
            </w:r>
          </w:p>
          <w:p w:rsidR="00C262FF" w:rsidRDefault="00C262FF" w:rsidP="00B37FD6">
            <w:pPr>
              <w:jc w:val="center"/>
            </w:pPr>
            <w:r w:rsidRPr="00B37FD6">
              <w:rPr>
                <w:rFonts w:ascii="Times New Roman" w:hAnsi="Times New Roman" w:cs="Times New Roman"/>
                <w:bCs/>
                <w:sz w:val="28"/>
                <w:szCs w:val="18"/>
              </w:rPr>
              <w:t>202</w:t>
            </w:r>
            <w:r w:rsidR="00B37FD6" w:rsidRPr="00B37FD6">
              <w:rPr>
                <w:rFonts w:ascii="Times New Roman" w:hAnsi="Times New Roman" w:cs="Times New Roman"/>
                <w:bCs/>
                <w:sz w:val="28"/>
                <w:szCs w:val="18"/>
              </w:rPr>
              <w:t>2</w:t>
            </w:r>
            <w:r w:rsidRPr="00B37FD6">
              <w:rPr>
                <w:rFonts w:ascii="Times New Roman" w:hAnsi="Times New Roman" w:cs="Times New Roman"/>
                <w:bCs/>
                <w:sz w:val="28"/>
                <w:szCs w:val="18"/>
              </w:rPr>
              <w:t>г.</w:t>
            </w:r>
          </w:p>
        </w:tc>
      </w:tr>
    </w:tbl>
    <w:tbl>
      <w:tblPr>
        <w:tblStyle w:val="a3"/>
        <w:tblW w:w="15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670"/>
        <w:gridCol w:w="5103"/>
      </w:tblGrid>
      <w:tr w:rsidR="00C262FF" w:rsidRPr="004B76CF" w:rsidTr="00C262FF">
        <w:trPr>
          <w:trHeight w:val="10206"/>
        </w:trPr>
        <w:tc>
          <w:tcPr>
            <w:tcW w:w="5211" w:type="dxa"/>
          </w:tcPr>
          <w:p w:rsidR="00C262FF" w:rsidRDefault="00C262FF" w:rsidP="00AE1B68">
            <w:pPr>
              <w:pStyle w:val="a8"/>
              <w:shd w:val="clear" w:color="auto" w:fill="FFFFFF"/>
              <w:spacing w:before="0" w:beforeAutospacing="0" w:after="150" w:afterAutospacing="0" w:line="480" w:lineRule="auto"/>
              <w:ind w:firstLine="284"/>
              <w:jc w:val="both"/>
              <w:rPr>
                <w:rStyle w:val="a9"/>
                <w:rFonts w:ascii="Arial" w:hAnsi="Arial" w:cs="Arial"/>
                <w:b w:val="0"/>
                <w:iCs/>
                <w:color w:val="FF0000"/>
                <w:sz w:val="32"/>
              </w:rPr>
            </w:pPr>
            <w:r w:rsidRPr="00EB4D03">
              <w:rPr>
                <w:rStyle w:val="a9"/>
                <w:rFonts w:ascii="Arial" w:hAnsi="Arial" w:cs="Arial"/>
                <w:b w:val="0"/>
                <w:iCs/>
                <w:noProof/>
                <w:color w:val="FF0000"/>
                <w:sz w:val="32"/>
              </w:rPr>
              <w:lastRenderedPageBreak/>
              <w:drawing>
                <wp:inline distT="0" distB="0" distL="0" distR="0">
                  <wp:extent cx="2686050" cy="2226492"/>
                  <wp:effectExtent l="19050" t="0" r="0" b="0"/>
                  <wp:docPr id="9" name="Рисунок 2" descr="C:\Documents and Settings\Nel\Мои документы\Мои рисунки\Новая папка\IMG_20210720_12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Nel\Мои документы\Мои рисунки\Новая папка\IMG_20210720_120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1827" b="160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969" cy="2227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62FF" w:rsidRPr="00106208" w:rsidRDefault="00C262FF" w:rsidP="00AE1B68">
            <w:pPr>
              <w:pStyle w:val="a8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Fonts w:ascii="Arial" w:hAnsi="Arial" w:cs="Arial"/>
                <w:b/>
                <w:color w:val="7030A0"/>
                <w:sz w:val="32"/>
              </w:rPr>
            </w:pPr>
            <w:r w:rsidRPr="00106208">
              <w:rPr>
                <w:rStyle w:val="a9"/>
                <w:rFonts w:ascii="Arial" w:hAnsi="Arial" w:cs="Arial"/>
                <w:iCs/>
                <w:color w:val="7030A0"/>
                <w:sz w:val="32"/>
              </w:rPr>
              <w:t>4-5 лет «Возраст почемучек»</w:t>
            </w:r>
          </w:p>
          <w:p w:rsidR="00C262FF" w:rsidRPr="00106208" w:rsidRDefault="00C262FF" w:rsidP="00AE1B68">
            <w:pPr>
              <w:pStyle w:val="a8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Fonts w:ascii="Arial" w:hAnsi="Arial" w:cs="Arial"/>
                <w:b/>
                <w:color w:val="FF0000"/>
                <w:sz w:val="28"/>
              </w:rPr>
            </w:pPr>
            <w:r w:rsidRPr="00106208">
              <w:rPr>
                <w:color w:val="FF0000"/>
                <w:sz w:val="28"/>
                <w:szCs w:val="32"/>
              </w:rPr>
              <w:t>Особенности возраста</w:t>
            </w:r>
          </w:p>
          <w:p w:rsidR="00C262FF" w:rsidRPr="00106208" w:rsidRDefault="00C262FF" w:rsidP="00C262FF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6"/>
                <w:szCs w:val="26"/>
              </w:rPr>
            </w:pPr>
            <w:r w:rsidRPr="00106208">
              <w:rPr>
                <w:color w:val="111111"/>
                <w:sz w:val="26"/>
                <w:szCs w:val="26"/>
              </w:rPr>
              <w:t>Речь начинает выполнять контролирующую функцию.</w:t>
            </w:r>
          </w:p>
          <w:p w:rsidR="00C262FF" w:rsidRPr="00106208" w:rsidRDefault="00C262FF" w:rsidP="00C262FF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6"/>
                <w:szCs w:val="26"/>
              </w:rPr>
            </w:pPr>
            <w:r w:rsidRPr="00106208">
              <w:rPr>
                <w:color w:val="111111"/>
                <w:sz w:val="26"/>
                <w:szCs w:val="26"/>
              </w:rPr>
              <w:t>Повышенная познавательная активность.</w:t>
            </w:r>
          </w:p>
          <w:p w:rsidR="00C262FF" w:rsidRPr="00106208" w:rsidRDefault="00C262FF" w:rsidP="00C262FF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6"/>
                <w:szCs w:val="26"/>
              </w:rPr>
            </w:pPr>
            <w:r w:rsidRPr="00106208">
              <w:rPr>
                <w:color w:val="111111"/>
                <w:sz w:val="26"/>
                <w:szCs w:val="26"/>
              </w:rPr>
              <w:t>Умение подчинять свое поведение правилам в игре.</w:t>
            </w:r>
          </w:p>
          <w:p w:rsidR="00C262FF" w:rsidRPr="00106208" w:rsidRDefault="00C262FF" w:rsidP="00C262FF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6"/>
                <w:szCs w:val="26"/>
              </w:rPr>
            </w:pPr>
            <w:r w:rsidRPr="00106208">
              <w:rPr>
                <w:color w:val="111111"/>
                <w:sz w:val="26"/>
                <w:szCs w:val="26"/>
              </w:rPr>
              <w:t xml:space="preserve">Интерес к другому ребенку как к своему отражению. Чаще видит </w:t>
            </w:r>
            <w:proofErr w:type="gramStart"/>
            <w:r w:rsidRPr="00106208">
              <w:rPr>
                <w:color w:val="111111"/>
                <w:sz w:val="26"/>
                <w:szCs w:val="26"/>
              </w:rPr>
              <w:t>в</w:t>
            </w:r>
            <w:proofErr w:type="gramEnd"/>
            <w:r w:rsidRPr="00106208">
              <w:rPr>
                <w:color w:val="111111"/>
                <w:sz w:val="26"/>
                <w:szCs w:val="26"/>
              </w:rPr>
              <w:t xml:space="preserve"> </w:t>
            </w:r>
            <w:proofErr w:type="gramStart"/>
            <w:r w:rsidRPr="00106208">
              <w:rPr>
                <w:color w:val="111111"/>
                <w:sz w:val="26"/>
                <w:szCs w:val="26"/>
              </w:rPr>
              <w:t>другом</w:t>
            </w:r>
            <w:proofErr w:type="gramEnd"/>
            <w:r w:rsidRPr="00106208">
              <w:rPr>
                <w:color w:val="111111"/>
                <w:sz w:val="26"/>
                <w:szCs w:val="26"/>
              </w:rPr>
              <w:t xml:space="preserve"> отрицательные черты. </w:t>
            </w:r>
          </w:p>
          <w:p w:rsidR="00C262FF" w:rsidRPr="00106208" w:rsidRDefault="00C262FF" w:rsidP="00C262FF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6"/>
                <w:szCs w:val="26"/>
              </w:rPr>
            </w:pPr>
            <w:r w:rsidRPr="00106208">
              <w:rPr>
                <w:color w:val="111111"/>
                <w:sz w:val="26"/>
                <w:szCs w:val="26"/>
              </w:rPr>
              <w:t>Происходит рефлексия своих поступков через реакцию другого ребенка.</w:t>
            </w:r>
          </w:p>
          <w:p w:rsidR="00C262FF" w:rsidRPr="00F424F7" w:rsidRDefault="00C262FF" w:rsidP="00C262FF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6"/>
                <w:szCs w:val="26"/>
              </w:rPr>
            </w:pPr>
            <w:r w:rsidRPr="00106208">
              <w:rPr>
                <w:color w:val="111111"/>
                <w:sz w:val="26"/>
                <w:szCs w:val="26"/>
              </w:rPr>
              <w:t>Появление осознанности собственных действий.</w:t>
            </w:r>
          </w:p>
          <w:p w:rsidR="00C262FF" w:rsidRPr="00F424F7" w:rsidRDefault="00C262FF" w:rsidP="00AE1B68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F424F7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 xml:space="preserve">Вам, как родителям ребенка 4-5 лет </w:t>
            </w:r>
            <w:r w:rsidRPr="00F424F7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 xml:space="preserve"> важно</w:t>
            </w:r>
            <w:r w:rsidRPr="00F424F7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:</w:t>
            </w:r>
          </w:p>
          <w:p w:rsidR="00C262FF" w:rsidRPr="00C262FF" w:rsidRDefault="00C262FF" w:rsidP="00C262FF">
            <w:pPr>
              <w:pStyle w:val="a8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6"/>
                <w:szCs w:val="26"/>
              </w:rPr>
            </w:pPr>
            <w:r w:rsidRPr="00F424F7">
              <w:rPr>
                <w:color w:val="111111"/>
                <w:sz w:val="26"/>
                <w:szCs w:val="26"/>
              </w:rPr>
              <w:t>Понять, каковы в вашей семье правила и законы, которые ребенку не позволено нарушать.</w:t>
            </w:r>
          </w:p>
        </w:tc>
        <w:tc>
          <w:tcPr>
            <w:tcW w:w="5670" w:type="dxa"/>
          </w:tcPr>
          <w:p w:rsidR="00C262FF" w:rsidRPr="00F424F7" w:rsidRDefault="00C262FF" w:rsidP="00AE1B68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F424F7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Помнить, что законов и запретов не должно быть слишком много, иначе их трудно выполнить. Вместо запретов предлагать альтернативы, </w:t>
            </w:r>
            <w:r w:rsidRPr="00F424F7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  <w:lang w:eastAsia="ru-RU"/>
              </w:rPr>
              <w:t>формулируя их так</w:t>
            </w:r>
            <w:r w:rsidRPr="00F424F7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: </w:t>
            </w:r>
            <w:r w:rsidRPr="00F424F7">
              <w:rPr>
                <w:rFonts w:ascii="Times New Roman" w:eastAsia="Times New Roman" w:hAnsi="Times New Roman" w:cs="Times New Roman"/>
                <w:i/>
                <w:iCs/>
                <w:color w:val="111111"/>
                <w:sz w:val="26"/>
                <w:szCs w:val="26"/>
                <w:bdr w:val="none" w:sz="0" w:space="0" w:color="auto" w:frame="1"/>
                <w:lang w:eastAsia="ru-RU"/>
              </w:rPr>
              <w:t>«Тебе нельзя рисовать на стене, но можно на этом куске бумаги»</w:t>
            </w:r>
            <w:r w:rsidRPr="00F424F7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</w:p>
          <w:p w:rsidR="00C262FF" w:rsidRDefault="00C262FF" w:rsidP="00AE1B68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F241D"/>
                <w:sz w:val="26"/>
                <w:szCs w:val="26"/>
                <w:lang w:eastAsia="ru-RU"/>
              </w:rPr>
            </w:pPr>
            <w:r w:rsidRPr="00F424F7">
              <w:rPr>
                <w:rFonts w:ascii="Times New Roman" w:hAnsi="Times New Roman" w:cs="Times New Roman"/>
                <w:color w:val="2F241D"/>
                <w:sz w:val="26"/>
                <w:szCs w:val="26"/>
                <w:shd w:val="clear" w:color="auto" w:fill="FFFFFF"/>
              </w:rPr>
              <w:t>Просто запреты рождают в ребенке либо чувство вины, либо злость и протест. Если вы что-то однозначно запрещаете ребенку, будьте готовы выдержать его справедливую злость или обиду по этому поводу.</w:t>
            </w:r>
            <w:r w:rsidRPr="00F424F7">
              <w:rPr>
                <w:rFonts w:ascii="Times New Roman" w:hAnsi="Times New Roman" w:cs="Times New Roman"/>
                <w:color w:val="2F241D"/>
                <w:sz w:val="26"/>
                <w:szCs w:val="26"/>
              </w:rPr>
              <w:t xml:space="preserve"> </w:t>
            </w:r>
            <w:r w:rsidRPr="00F424F7">
              <w:rPr>
                <w:rFonts w:ascii="Times New Roman" w:eastAsia="Times New Roman" w:hAnsi="Times New Roman" w:cs="Times New Roman"/>
                <w:color w:val="2F241D"/>
                <w:sz w:val="26"/>
                <w:szCs w:val="26"/>
                <w:lang w:eastAsia="ru-RU"/>
              </w:rPr>
              <w:t>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 Самим жить в согласии с теми этическими принципами, которые вы транслируете ребенку.</w:t>
            </w:r>
          </w:p>
          <w:p w:rsidR="00C262FF" w:rsidRDefault="00C262FF" w:rsidP="00AE1B68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F424F7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Не перегружать совесть ребенка.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</w:t>
            </w:r>
          </w:p>
          <w:p w:rsidR="00C262FF" w:rsidRPr="00C20B6E" w:rsidRDefault="00C262FF" w:rsidP="00C262FF">
            <w:pPr>
              <w:jc w:val="center"/>
              <w:rPr>
                <w:color w:val="002060"/>
                <w:sz w:val="28"/>
              </w:rPr>
            </w:pPr>
            <w:r>
              <w:rPr>
                <w:noProof/>
                <w:color w:val="002060"/>
                <w:sz w:val="28"/>
                <w:lang w:eastAsia="ru-RU"/>
              </w:rPr>
              <w:drawing>
                <wp:inline distT="0" distB="0" distL="0" distR="0">
                  <wp:extent cx="2069586" cy="1876425"/>
                  <wp:effectExtent l="19050" t="0" r="6864" b="0"/>
                  <wp:docPr id="10" name="Рисунок 2" descr="C:\Documents and Settings\Nel\Мои документы\Мои рисунки\р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Nel\Мои документы\Мои рисунки\р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041" cy="18949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C262FF" w:rsidRDefault="00C262FF" w:rsidP="00AE1B68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EB4D0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Помнить о том, что не стоит при ребенке рассказывать различные страшные истории, говорить о тяжелых болезнях и смерти, потому что для некоторых </w:t>
            </w:r>
            <w:r w:rsidRPr="00EB4D03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  <w:t>детей</w:t>
            </w:r>
            <w:r w:rsidRPr="00EB4D0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 подобная информация может стать сверхсильным раздражителем. Важно выслушивать ребенка, разделять с ним его страхи, позволяя ему проживать их вместе с вами.</w:t>
            </w:r>
          </w:p>
          <w:p w:rsidR="00C262FF" w:rsidRPr="00EB4D03" w:rsidRDefault="00C262FF" w:rsidP="00AE1B68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EB4D0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Предоставлять ребенку возможности для проявления его творчества и самовыражения. Интересоваться любым творческим продуктом, по возможности никак его не оценивая, ни положительно, ни отрицательно, предлагая самому ребенку оценить свое творчество.</w:t>
            </w:r>
          </w:p>
          <w:p w:rsidR="00C262FF" w:rsidRPr="004B76CF" w:rsidRDefault="00C262FF" w:rsidP="00AE1B68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EB4D03">
              <w:rPr>
                <w:rFonts w:ascii="Arial" w:eastAsia="Times New Roman" w:hAnsi="Arial" w:cs="Arial"/>
                <w:noProof/>
                <w:color w:val="111111"/>
                <w:sz w:val="24"/>
                <w:szCs w:val="29"/>
                <w:lang w:eastAsia="ru-RU"/>
              </w:rPr>
              <w:drawing>
                <wp:inline distT="0" distB="0" distL="0" distR="0">
                  <wp:extent cx="2217660" cy="2255993"/>
                  <wp:effectExtent l="19050" t="0" r="0" b="0"/>
                  <wp:docPr id="11" name="Рисунок 3" descr="C:\Documents and Settings\Nel\Мои документы\Мои рисунки\Новая папка\IMG_20210810_1028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Nel\Мои документы\Мои рисунки\Новая папка\IMG_20210810_1028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237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413" cy="2261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42E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Понимать, что ребенок уже </w:t>
            </w:r>
            <w:r w:rsidRPr="00BE42E4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  <w:t>способен</w:t>
            </w:r>
            <w:r w:rsidRPr="00BE42E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 достаточно долго и увлеченно заниматься тем, что ему нравится, и ему бывает очень трудно прервать игру, поэтому о необходимости ее заканчивать стоит предупреждать его заранее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. </w:t>
            </w:r>
          </w:p>
        </w:tc>
      </w:tr>
    </w:tbl>
    <w:p w:rsidR="00FC6198" w:rsidRDefault="00FC6198" w:rsidP="00C262FF"/>
    <w:sectPr w:rsidR="00FC6198" w:rsidSect="00C262FF">
      <w:pgSz w:w="16838" w:h="11906" w:orient="landscape"/>
      <w:pgMar w:top="340" w:right="397" w:bottom="737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E3313"/>
    <w:multiLevelType w:val="hybridMultilevel"/>
    <w:tmpl w:val="25A821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111111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62FF"/>
    <w:rsid w:val="0054201A"/>
    <w:rsid w:val="00B37FD6"/>
    <w:rsid w:val="00C262FF"/>
    <w:rsid w:val="00DB3D97"/>
    <w:rsid w:val="00FC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2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262F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rsid w:val="00C262FF"/>
    <w:pPr>
      <w:spacing w:line="240" w:lineRule="atLeast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262F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62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62F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262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262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587</Words>
  <Characters>3352</Characters>
  <Application>Microsoft Office Word</Application>
  <DocSecurity>0</DocSecurity>
  <Lines>27</Lines>
  <Paragraphs>7</Paragraphs>
  <ScaleCrop>false</ScaleCrop>
  <Company>Microsoft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</dc:creator>
  <cp:keywords/>
  <dc:description/>
  <cp:lastModifiedBy>Татьяна</cp:lastModifiedBy>
  <cp:revision>2</cp:revision>
  <dcterms:created xsi:type="dcterms:W3CDTF">2021-09-09T22:52:00Z</dcterms:created>
  <dcterms:modified xsi:type="dcterms:W3CDTF">2022-09-06T08:12:00Z</dcterms:modified>
</cp:coreProperties>
</file>