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C62" w:rsidRPr="005B11CA" w:rsidRDefault="00040C62" w:rsidP="00040C62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5B11CA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Муниципальное дошкольное образовательное автономное учреждение</w:t>
      </w:r>
    </w:p>
    <w:p w:rsidR="00040C62" w:rsidRPr="005B11CA" w:rsidRDefault="00040C62" w:rsidP="00040C62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5B11CA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«Детский са</w:t>
      </w:r>
      <w:r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д №78 комбинированного вида «Пчё</w:t>
      </w:r>
      <w:r w:rsidRPr="005B11CA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лка» г. Орска»</w:t>
      </w:r>
    </w:p>
    <w:p w:rsidR="00040C62" w:rsidRPr="005B11CA" w:rsidRDefault="00040C62" w:rsidP="00040C62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5B11C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Адрес: Оренбургская область, г. Орск, ул. Ленинского – Комсомола, 31</w:t>
      </w:r>
    </w:p>
    <w:p w:rsidR="00040C62" w:rsidRPr="00040C62" w:rsidRDefault="00040C62" w:rsidP="00040C62">
      <w:pPr>
        <w:pStyle w:val="a3"/>
        <w:spacing w:before="0" w:beforeAutospacing="0" w:after="0" w:afterAutospacing="0"/>
        <w:jc w:val="center"/>
        <w:rPr>
          <w:rFonts w:eastAsia="+mn-ea"/>
          <w:b/>
          <w:bCs/>
          <w:i/>
          <w:iCs/>
          <w:kern w:val="24"/>
        </w:rPr>
      </w:pPr>
    </w:p>
    <w:p w:rsidR="00040C62" w:rsidRDefault="00040C62" w:rsidP="0067300D">
      <w:pPr>
        <w:pStyle w:val="a3"/>
        <w:spacing w:before="0" w:beforeAutospacing="0" w:after="0" w:afterAutospacing="0"/>
        <w:rPr>
          <w:rFonts w:eastAsia="+mn-ea"/>
          <w:b/>
          <w:bCs/>
          <w:i/>
          <w:iCs/>
          <w:kern w:val="24"/>
          <w:sz w:val="56"/>
          <w:szCs w:val="56"/>
        </w:rPr>
      </w:pPr>
    </w:p>
    <w:p w:rsidR="00040C62" w:rsidRDefault="00040C62" w:rsidP="0067300D">
      <w:pPr>
        <w:pStyle w:val="a3"/>
        <w:spacing w:before="0" w:beforeAutospacing="0" w:after="0" w:afterAutospacing="0"/>
        <w:rPr>
          <w:rFonts w:eastAsia="+mn-ea"/>
          <w:b/>
          <w:bCs/>
          <w:i/>
          <w:iCs/>
          <w:kern w:val="24"/>
          <w:sz w:val="56"/>
          <w:szCs w:val="56"/>
        </w:rPr>
      </w:pPr>
    </w:p>
    <w:p w:rsidR="00040C62" w:rsidRDefault="00040C62" w:rsidP="0067300D">
      <w:pPr>
        <w:pStyle w:val="a3"/>
        <w:spacing w:before="0" w:beforeAutospacing="0" w:after="0" w:afterAutospacing="0"/>
        <w:rPr>
          <w:rFonts w:eastAsia="+mn-ea"/>
          <w:bCs/>
          <w:iCs/>
          <w:kern w:val="24"/>
          <w:sz w:val="28"/>
          <w:szCs w:val="28"/>
        </w:rPr>
      </w:pPr>
    </w:p>
    <w:p w:rsidR="00040C62" w:rsidRDefault="00040C62" w:rsidP="0067300D">
      <w:pPr>
        <w:pStyle w:val="a3"/>
        <w:spacing w:before="0" w:beforeAutospacing="0" w:after="0" w:afterAutospacing="0"/>
        <w:rPr>
          <w:rFonts w:eastAsia="+mn-ea"/>
          <w:bCs/>
          <w:iCs/>
          <w:kern w:val="24"/>
          <w:sz w:val="28"/>
          <w:szCs w:val="28"/>
        </w:rPr>
      </w:pPr>
    </w:p>
    <w:p w:rsidR="00040C62" w:rsidRDefault="00040C62" w:rsidP="0067300D">
      <w:pPr>
        <w:pStyle w:val="a3"/>
        <w:spacing w:before="0" w:beforeAutospacing="0" w:after="0" w:afterAutospacing="0"/>
        <w:rPr>
          <w:rFonts w:eastAsia="+mn-ea"/>
          <w:b/>
          <w:bCs/>
          <w:iCs/>
          <w:kern w:val="24"/>
          <w:sz w:val="36"/>
          <w:szCs w:val="36"/>
        </w:rPr>
      </w:pPr>
      <w:r w:rsidRPr="00040C62">
        <w:rPr>
          <w:rFonts w:eastAsia="+mn-ea"/>
          <w:b/>
          <w:bCs/>
          <w:iCs/>
          <w:kern w:val="24"/>
          <w:sz w:val="36"/>
          <w:szCs w:val="36"/>
        </w:rPr>
        <w:t xml:space="preserve">                1 Трек “Вектор развития”: ППР</w:t>
      </w:r>
      <w:r w:rsidR="000921CF">
        <w:rPr>
          <w:rFonts w:eastAsia="+mn-ea"/>
          <w:b/>
          <w:bCs/>
          <w:iCs/>
          <w:kern w:val="24"/>
          <w:sz w:val="36"/>
          <w:szCs w:val="36"/>
        </w:rPr>
        <w:t>С</w:t>
      </w:r>
      <w:r w:rsidRPr="00040C62">
        <w:rPr>
          <w:rFonts w:eastAsia="+mn-ea"/>
          <w:b/>
          <w:bCs/>
          <w:iCs/>
          <w:kern w:val="24"/>
          <w:sz w:val="36"/>
          <w:szCs w:val="36"/>
        </w:rPr>
        <w:t xml:space="preserve"> в ДОУ</w:t>
      </w:r>
    </w:p>
    <w:p w:rsidR="00040C62" w:rsidRDefault="00040C62" w:rsidP="0067300D">
      <w:pPr>
        <w:pStyle w:val="a3"/>
        <w:spacing w:before="0" w:beforeAutospacing="0" w:after="0" w:afterAutospacing="0"/>
        <w:rPr>
          <w:rFonts w:eastAsia="+mn-ea"/>
          <w:b/>
          <w:bCs/>
          <w:iCs/>
          <w:kern w:val="24"/>
          <w:sz w:val="36"/>
          <w:szCs w:val="36"/>
        </w:rPr>
      </w:pPr>
    </w:p>
    <w:p w:rsidR="00040C62" w:rsidRDefault="00040C62" w:rsidP="0067300D">
      <w:pPr>
        <w:pStyle w:val="a3"/>
        <w:spacing w:before="0" w:beforeAutospacing="0" w:after="0" w:afterAutospacing="0"/>
        <w:rPr>
          <w:rFonts w:eastAsia="+mn-ea"/>
          <w:b/>
          <w:bCs/>
          <w:iCs/>
          <w:kern w:val="24"/>
          <w:sz w:val="36"/>
          <w:szCs w:val="36"/>
        </w:rPr>
      </w:pPr>
    </w:p>
    <w:p w:rsidR="00DB545A" w:rsidRDefault="00DB545A" w:rsidP="0067300D">
      <w:pPr>
        <w:pStyle w:val="a3"/>
        <w:spacing w:before="0" w:beforeAutospacing="0" w:after="0" w:afterAutospacing="0"/>
        <w:rPr>
          <w:rFonts w:eastAsia="+mn-ea"/>
          <w:b/>
          <w:bCs/>
          <w:iCs/>
          <w:kern w:val="24"/>
          <w:sz w:val="36"/>
          <w:szCs w:val="36"/>
        </w:rPr>
      </w:pPr>
    </w:p>
    <w:p w:rsidR="00040C62" w:rsidRPr="00040C62" w:rsidRDefault="00040C62" w:rsidP="0067300D">
      <w:pPr>
        <w:pStyle w:val="a3"/>
        <w:spacing w:before="0" w:beforeAutospacing="0" w:after="0" w:afterAutospacing="0"/>
        <w:rPr>
          <w:rFonts w:eastAsia="+mn-ea"/>
          <w:b/>
          <w:bCs/>
          <w:iCs/>
          <w:kern w:val="24"/>
          <w:sz w:val="36"/>
          <w:szCs w:val="36"/>
        </w:rPr>
      </w:pPr>
    </w:p>
    <w:p w:rsidR="00040C62" w:rsidRPr="0067300D" w:rsidRDefault="00040C62" w:rsidP="00040C62">
      <w:pPr>
        <w:pStyle w:val="a3"/>
        <w:spacing w:before="0" w:beforeAutospacing="0" w:after="0" w:afterAutospacing="0"/>
        <w:rPr>
          <w:sz w:val="36"/>
          <w:szCs w:val="36"/>
        </w:rPr>
      </w:pPr>
      <w:r>
        <w:rPr>
          <w:rFonts w:eastAsia="+mn-ea"/>
          <w:b/>
          <w:bCs/>
          <w:i/>
          <w:iCs/>
          <w:kern w:val="24"/>
          <w:sz w:val="56"/>
          <w:szCs w:val="56"/>
        </w:rPr>
        <w:t xml:space="preserve">                  </w:t>
      </w:r>
      <w:r w:rsidRPr="0067300D">
        <w:rPr>
          <w:rFonts w:eastAsia="+mn-ea"/>
          <w:b/>
          <w:bCs/>
          <w:i/>
          <w:iCs/>
          <w:kern w:val="24"/>
          <w:sz w:val="56"/>
          <w:szCs w:val="56"/>
        </w:rPr>
        <w:t xml:space="preserve"> </w:t>
      </w:r>
      <w:r w:rsidRPr="0067300D">
        <w:rPr>
          <w:rFonts w:eastAsia="+mn-ea"/>
          <w:b/>
          <w:bCs/>
          <w:i/>
          <w:iCs/>
          <w:kern w:val="24"/>
          <w:sz w:val="36"/>
          <w:szCs w:val="36"/>
        </w:rPr>
        <w:t>Центр физического развития</w:t>
      </w:r>
    </w:p>
    <w:p w:rsidR="00040C62" w:rsidRDefault="00040C62" w:rsidP="00040C62">
      <w:pPr>
        <w:pStyle w:val="a3"/>
        <w:spacing w:before="0" w:beforeAutospacing="0" w:after="0" w:afterAutospacing="0"/>
        <w:jc w:val="center"/>
        <w:rPr>
          <w:rFonts w:eastAsia="+mn-ea"/>
          <w:b/>
          <w:bCs/>
          <w:i/>
          <w:iCs/>
          <w:kern w:val="24"/>
          <w:sz w:val="36"/>
          <w:szCs w:val="36"/>
        </w:rPr>
      </w:pPr>
      <w:r>
        <w:rPr>
          <w:rFonts w:eastAsia="+mn-ea"/>
          <w:b/>
          <w:bCs/>
          <w:i/>
          <w:iCs/>
          <w:kern w:val="24"/>
          <w:sz w:val="36"/>
          <w:szCs w:val="36"/>
        </w:rPr>
        <w:t xml:space="preserve"> «Здоровячки» </w:t>
      </w:r>
    </w:p>
    <w:p w:rsidR="00040C62" w:rsidRDefault="00040C62" w:rsidP="00040C62">
      <w:pPr>
        <w:pStyle w:val="a3"/>
        <w:spacing w:before="0" w:beforeAutospacing="0" w:after="0" w:afterAutospacing="0"/>
        <w:jc w:val="center"/>
        <w:rPr>
          <w:rFonts w:eastAsia="+mn-ea"/>
          <w:b/>
          <w:bCs/>
          <w:i/>
          <w:iCs/>
          <w:kern w:val="24"/>
          <w:sz w:val="36"/>
          <w:szCs w:val="36"/>
        </w:rPr>
      </w:pPr>
    </w:p>
    <w:p w:rsidR="00040C62" w:rsidRDefault="00040C62" w:rsidP="00040C62">
      <w:pPr>
        <w:pStyle w:val="a3"/>
        <w:spacing w:before="0" w:beforeAutospacing="0" w:after="0" w:afterAutospacing="0"/>
        <w:jc w:val="center"/>
        <w:rPr>
          <w:rFonts w:eastAsia="+mn-ea"/>
          <w:b/>
          <w:bCs/>
          <w:i/>
          <w:iCs/>
          <w:kern w:val="24"/>
          <w:sz w:val="36"/>
          <w:szCs w:val="36"/>
        </w:rPr>
      </w:pPr>
    </w:p>
    <w:p w:rsidR="00040C62" w:rsidRDefault="00040C62" w:rsidP="00040C62">
      <w:pPr>
        <w:pStyle w:val="a3"/>
        <w:spacing w:before="0" w:beforeAutospacing="0" w:after="0" w:afterAutospacing="0"/>
        <w:jc w:val="center"/>
        <w:rPr>
          <w:rFonts w:eastAsia="+mn-ea"/>
          <w:b/>
          <w:bCs/>
          <w:i/>
          <w:iCs/>
          <w:kern w:val="24"/>
          <w:sz w:val="36"/>
          <w:szCs w:val="36"/>
        </w:rPr>
      </w:pPr>
    </w:p>
    <w:p w:rsidR="00DB545A" w:rsidRDefault="00DB545A" w:rsidP="00040C62">
      <w:pPr>
        <w:pStyle w:val="a3"/>
        <w:spacing w:before="0" w:beforeAutospacing="0" w:after="0" w:afterAutospacing="0"/>
        <w:jc w:val="center"/>
        <w:rPr>
          <w:rFonts w:eastAsia="+mn-ea"/>
          <w:b/>
          <w:bCs/>
          <w:i/>
          <w:iCs/>
          <w:kern w:val="24"/>
          <w:sz w:val="36"/>
          <w:szCs w:val="36"/>
        </w:rPr>
      </w:pPr>
    </w:p>
    <w:p w:rsidR="00DB545A" w:rsidRDefault="00DB545A" w:rsidP="00040C62">
      <w:pPr>
        <w:pStyle w:val="a3"/>
        <w:spacing w:before="0" w:beforeAutospacing="0" w:after="0" w:afterAutospacing="0"/>
        <w:jc w:val="center"/>
        <w:rPr>
          <w:rFonts w:eastAsia="+mn-ea"/>
          <w:b/>
          <w:bCs/>
          <w:i/>
          <w:iCs/>
          <w:kern w:val="24"/>
          <w:sz w:val="36"/>
          <w:szCs w:val="36"/>
        </w:rPr>
      </w:pPr>
    </w:p>
    <w:p w:rsidR="00DB545A" w:rsidRDefault="00DB545A" w:rsidP="00040C62">
      <w:pPr>
        <w:pStyle w:val="a3"/>
        <w:spacing w:before="0" w:beforeAutospacing="0" w:after="0" w:afterAutospacing="0"/>
        <w:jc w:val="center"/>
        <w:rPr>
          <w:rFonts w:eastAsia="+mn-ea"/>
          <w:b/>
          <w:bCs/>
          <w:i/>
          <w:iCs/>
          <w:kern w:val="24"/>
          <w:sz w:val="36"/>
          <w:szCs w:val="36"/>
        </w:rPr>
      </w:pPr>
    </w:p>
    <w:p w:rsidR="00040C62" w:rsidRDefault="00040C62" w:rsidP="00040C62">
      <w:pPr>
        <w:pStyle w:val="a3"/>
        <w:spacing w:before="0" w:beforeAutospacing="0" w:after="0" w:afterAutospacing="0"/>
        <w:jc w:val="center"/>
        <w:rPr>
          <w:rFonts w:eastAsia="+mn-ea"/>
          <w:b/>
          <w:bCs/>
          <w:i/>
          <w:iCs/>
          <w:kern w:val="24"/>
          <w:sz w:val="36"/>
          <w:szCs w:val="36"/>
        </w:rPr>
      </w:pPr>
    </w:p>
    <w:p w:rsidR="00DB545A" w:rsidRDefault="00DB545A" w:rsidP="00DB545A">
      <w:pPr>
        <w:pStyle w:val="a3"/>
        <w:spacing w:before="0" w:beforeAutospacing="0" w:after="0" w:afterAutospacing="0"/>
        <w:jc w:val="center"/>
        <w:rPr>
          <w:rFonts w:eastAsia="+mn-ea"/>
          <w:b/>
          <w:bCs/>
          <w:i/>
          <w:iCs/>
          <w:kern w:val="24"/>
          <w:sz w:val="36"/>
          <w:szCs w:val="36"/>
        </w:rPr>
      </w:pPr>
      <w:r>
        <w:rPr>
          <w:rFonts w:eastAsia="+mn-ea"/>
          <w:b/>
          <w:bCs/>
          <w:i/>
          <w:iCs/>
          <w:kern w:val="24"/>
          <w:sz w:val="36"/>
          <w:szCs w:val="36"/>
        </w:rPr>
        <w:t xml:space="preserve">                                              </w:t>
      </w:r>
      <w:r w:rsidR="00040C62">
        <w:rPr>
          <w:rFonts w:eastAsia="+mn-ea"/>
          <w:b/>
          <w:bCs/>
          <w:i/>
          <w:iCs/>
          <w:kern w:val="24"/>
          <w:sz w:val="36"/>
          <w:szCs w:val="36"/>
        </w:rPr>
        <w:t>Команда</w:t>
      </w:r>
      <w:r w:rsidR="00040C62" w:rsidRPr="00040C62">
        <w:rPr>
          <w:rFonts w:eastAsia="+mn-ea"/>
          <w:b/>
          <w:bCs/>
          <w:i/>
          <w:iCs/>
          <w:kern w:val="24"/>
          <w:sz w:val="36"/>
          <w:szCs w:val="36"/>
        </w:rPr>
        <w:t xml:space="preserve"> “</w:t>
      </w:r>
      <w:proofErr w:type="spellStart"/>
      <w:r w:rsidR="00040C62">
        <w:rPr>
          <w:rFonts w:eastAsia="+mn-ea"/>
          <w:b/>
          <w:bCs/>
          <w:i/>
          <w:iCs/>
          <w:kern w:val="24"/>
          <w:sz w:val="36"/>
          <w:szCs w:val="36"/>
        </w:rPr>
        <w:t>Знайки</w:t>
      </w:r>
      <w:proofErr w:type="spellEnd"/>
      <w:r w:rsidR="00040C62" w:rsidRPr="00040C62">
        <w:rPr>
          <w:rFonts w:eastAsia="+mn-ea"/>
          <w:b/>
          <w:bCs/>
          <w:i/>
          <w:iCs/>
          <w:kern w:val="24"/>
          <w:sz w:val="36"/>
          <w:szCs w:val="36"/>
        </w:rPr>
        <w:t>”</w:t>
      </w:r>
    </w:p>
    <w:p w:rsidR="000921CF" w:rsidRPr="00DB545A" w:rsidRDefault="000921CF" w:rsidP="000921CF">
      <w:pPr>
        <w:pStyle w:val="a3"/>
        <w:spacing w:before="0" w:beforeAutospacing="0" w:after="0" w:afterAutospacing="0"/>
        <w:jc w:val="center"/>
        <w:rPr>
          <w:rFonts w:eastAsia="+mn-ea"/>
          <w:bCs/>
          <w:iCs/>
          <w:kern w:val="24"/>
          <w:sz w:val="28"/>
          <w:szCs w:val="28"/>
        </w:rPr>
      </w:pPr>
      <w:r>
        <w:rPr>
          <w:rFonts w:eastAsia="+mn-ea"/>
          <w:b/>
          <w:bCs/>
          <w:i/>
          <w:iCs/>
          <w:kern w:val="24"/>
          <w:sz w:val="36"/>
          <w:szCs w:val="36"/>
        </w:rPr>
        <w:t xml:space="preserve">                      </w:t>
      </w:r>
      <w:r>
        <w:rPr>
          <w:rFonts w:eastAsia="+mn-ea"/>
          <w:bCs/>
          <w:iCs/>
          <w:kern w:val="24"/>
          <w:sz w:val="28"/>
          <w:szCs w:val="28"/>
        </w:rPr>
        <w:t xml:space="preserve">Воспитатели: </w:t>
      </w:r>
      <w:proofErr w:type="spellStart"/>
      <w:r w:rsidRPr="00DB545A">
        <w:rPr>
          <w:rFonts w:eastAsia="+mn-ea"/>
          <w:bCs/>
          <w:iCs/>
          <w:kern w:val="24"/>
          <w:sz w:val="28"/>
          <w:szCs w:val="28"/>
        </w:rPr>
        <w:t>Болтунова</w:t>
      </w:r>
      <w:proofErr w:type="spellEnd"/>
      <w:r w:rsidRPr="00DB545A">
        <w:rPr>
          <w:rFonts w:eastAsia="+mn-ea"/>
          <w:bCs/>
          <w:iCs/>
          <w:kern w:val="24"/>
          <w:sz w:val="28"/>
          <w:szCs w:val="28"/>
        </w:rPr>
        <w:t>.</w:t>
      </w:r>
      <w:r>
        <w:rPr>
          <w:rFonts w:eastAsia="+mn-ea"/>
          <w:bCs/>
          <w:iCs/>
          <w:kern w:val="24"/>
          <w:sz w:val="28"/>
          <w:szCs w:val="28"/>
        </w:rPr>
        <w:t xml:space="preserve"> </w:t>
      </w:r>
      <w:r w:rsidRPr="00DB545A">
        <w:rPr>
          <w:rFonts w:eastAsia="+mn-ea"/>
          <w:bCs/>
          <w:iCs/>
          <w:kern w:val="24"/>
          <w:sz w:val="28"/>
          <w:szCs w:val="28"/>
        </w:rPr>
        <w:t>Т.В.</w:t>
      </w:r>
    </w:p>
    <w:p w:rsidR="000921CF" w:rsidRPr="00DB545A" w:rsidRDefault="000921CF" w:rsidP="000921CF">
      <w:pPr>
        <w:pStyle w:val="a3"/>
        <w:spacing w:before="0" w:beforeAutospacing="0" w:after="0" w:afterAutospacing="0"/>
        <w:jc w:val="center"/>
        <w:rPr>
          <w:rFonts w:eastAsia="+mn-ea"/>
          <w:bCs/>
          <w:iCs/>
          <w:kern w:val="24"/>
          <w:sz w:val="28"/>
          <w:szCs w:val="28"/>
        </w:rPr>
      </w:pPr>
      <w:r>
        <w:rPr>
          <w:rFonts w:eastAsia="+mn-ea"/>
          <w:bCs/>
          <w:iCs/>
          <w:kern w:val="24"/>
          <w:sz w:val="28"/>
          <w:szCs w:val="28"/>
        </w:rPr>
        <w:t xml:space="preserve">                                                     </w:t>
      </w:r>
      <w:r w:rsidRPr="00DB545A">
        <w:rPr>
          <w:rFonts w:eastAsia="+mn-ea"/>
          <w:bCs/>
          <w:iCs/>
          <w:kern w:val="24"/>
          <w:sz w:val="28"/>
          <w:szCs w:val="28"/>
        </w:rPr>
        <w:t>Булатова. Е.И.</w:t>
      </w:r>
    </w:p>
    <w:p w:rsidR="00040C62" w:rsidRPr="00DB545A" w:rsidRDefault="000921CF" w:rsidP="00DB545A">
      <w:pPr>
        <w:pStyle w:val="a3"/>
        <w:spacing w:before="0" w:beforeAutospacing="0" w:after="0" w:afterAutospacing="0"/>
        <w:jc w:val="center"/>
        <w:rPr>
          <w:rFonts w:eastAsia="+mn-ea"/>
          <w:b/>
          <w:bCs/>
          <w:i/>
          <w:iCs/>
          <w:kern w:val="24"/>
          <w:sz w:val="36"/>
          <w:szCs w:val="36"/>
        </w:rPr>
      </w:pPr>
      <w:r>
        <w:rPr>
          <w:rFonts w:eastAsia="+mn-ea"/>
          <w:bCs/>
          <w:iCs/>
          <w:kern w:val="24"/>
          <w:sz w:val="28"/>
          <w:szCs w:val="28"/>
        </w:rPr>
        <w:t xml:space="preserve">                                                     </w:t>
      </w:r>
      <w:r w:rsidR="00040C62" w:rsidRPr="00DB545A">
        <w:rPr>
          <w:rFonts w:eastAsia="+mn-ea"/>
          <w:bCs/>
          <w:iCs/>
          <w:kern w:val="24"/>
          <w:sz w:val="28"/>
          <w:szCs w:val="28"/>
        </w:rPr>
        <w:t>Наумова.</w:t>
      </w:r>
      <w:r w:rsidR="00DB545A">
        <w:rPr>
          <w:rFonts w:eastAsia="+mn-ea"/>
          <w:bCs/>
          <w:iCs/>
          <w:kern w:val="24"/>
          <w:sz w:val="28"/>
          <w:szCs w:val="28"/>
        </w:rPr>
        <w:t xml:space="preserve"> </w:t>
      </w:r>
      <w:r w:rsidR="00040C62" w:rsidRPr="00DB545A">
        <w:rPr>
          <w:rFonts w:eastAsia="+mn-ea"/>
          <w:bCs/>
          <w:iCs/>
          <w:kern w:val="24"/>
          <w:sz w:val="28"/>
          <w:szCs w:val="28"/>
        </w:rPr>
        <w:t>О.А.</w:t>
      </w:r>
    </w:p>
    <w:p w:rsidR="00040C62" w:rsidRPr="00DB545A" w:rsidRDefault="00DB545A" w:rsidP="00DB545A">
      <w:pPr>
        <w:pStyle w:val="a3"/>
        <w:spacing w:before="0" w:beforeAutospacing="0" w:after="0" w:afterAutospacing="0"/>
        <w:jc w:val="center"/>
        <w:rPr>
          <w:rFonts w:eastAsia="+mn-ea"/>
          <w:bCs/>
          <w:iCs/>
          <w:kern w:val="24"/>
          <w:sz w:val="28"/>
          <w:szCs w:val="28"/>
        </w:rPr>
      </w:pPr>
      <w:r>
        <w:rPr>
          <w:rFonts w:eastAsia="+mn-ea"/>
          <w:bCs/>
          <w:iCs/>
          <w:kern w:val="24"/>
          <w:sz w:val="28"/>
          <w:szCs w:val="28"/>
        </w:rPr>
        <w:t xml:space="preserve">                                         </w:t>
      </w:r>
      <w:r w:rsidR="000921CF">
        <w:rPr>
          <w:rFonts w:eastAsia="+mn-ea"/>
          <w:bCs/>
          <w:iCs/>
          <w:kern w:val="24"/>
          <w:sz w:val="28"/>
          <w:szCs w:val="28"/>
        </w:rPr>
        <w:t xml:space="preserve">                     </w:t>
      </w:r>
      <w:r>
        <w:rPr>
          <w:rFonts w:eastAsia="+mn-ea"/>
          <w:bCs/>
          <w:iCs/>
          <w:kern w:val="24"/>
          <w:sz w:val="28"/>
          <w:szCs w:val="28"/>
        </w:rPr>
        <w:t xml:space="preserve"> </w:t>
      </w:r>
      <w:r w:rsidR="00040C62" w:rsidRPr="00DB545A">
        <w:rPr>
          <w:rFonts w:eastAsia="+mn-ea"/>
          <w:bCs/>
          <w:iCs/>
          <w:kern w:val="24"/>
          <w:sz w:val="28"/>
          <w:szCs w:val="28"/>
        </w:rPr>
        <w:t xml:space="preserve"> </w:t>
      </w:r>
      <w:proofErr w:type="spellStart"/>
      <w:r w:rsidR="00040C62" w:rsidRPr="00DB545A">
        <w:rPr>
          <w:rFonts w:eastAsia="+mn-ea"/>
          <w:bCs/>
          <w:iCs/>
          <w:kern w:val="24"/>
          <w:sz w:val="28"/>
          <w:szCs w:val="28"/>
        </w:rPr>
        <w:t>Ситмухаметова</w:t>
      </w:r>
      <w:proofErr w:type="spellEnd"/>
      <w:r>
        <w:rPr>
          <w:rFonts w:eastAsia="+mn-ea"/>
          <w:bCs/>
          <w:iCs/>
          <w:kern w:val="24"/>
          <w:sz w:val="28"/>
          <w:szCs w:val="28"/>
        </w:rPr>
        <w:t xml:space="preserve">. </w:t>
      </w:r>
      <w:r w:rsidR="00040C62" w:rsidRPr="00DB545A">
        <w:rPr>
          <w:rFonts w:eastAsia="+mn-ea"/>
          <w:bCs/>
          <w:iCs/>
          <w:kern w:val="24"/>
          <w:sz w:val="28"/>
          <w:szCs w:val="28"/>
        </w:rPr>
        <w:t xml:space="preserve">А.Р. </w:t>
      </w:r>
    </w:p>
    <w:p w:rsidR="00040C62" w:rsidRPr="00DB545A" w:rsidRDefault="00DB545A" w:rsidP="000921CF">
      <w:pPr>
        <w:pStyle w:val="a3"/>
        <w:spacing w:before="0" w:beforeAutospacing="0" w:after="0" w:afterAutospacing="0"/>
        <w:jc w:val="center"/>
        <w:rPr>
          <w:rFonts w:eastAsia="+mn-ea"/>
          <w:bCs/>
          <w:iCs/>
          <w:kern w:val="24"/>
          <w:sz w:val="28"/>
          <w:szCs w:val="28"/>
        </w:rPr>
      </w:pPr>
      <w:r>
        <w:rPr>
          <w:rFonts w:eastAsia="+mn-ea"/>
          <w:bCs/>
          <w:iCs/>
          <w:kern w:val="24"/>
          <w:sz w:val="28"/>
          <w:szCs w:val="28"/>
        </w:rPr>
        <w:t xml:space="preserve">  </w:t>
      </w:r>
      <w:r w:rsidR="000921CF">
        <w:rPr>
          <w:rFonts w:eastAsia="+mn-ea"/>
          <w:bCs/>
          <w:iCs/>
          <w:kern w:val="24"/>
          <w:sz w:val="28"/>
          <w:szCs w:val="28"/>
        </w:rPr>
        <w:t xml:space="preserve">                              </w:t>
      </w:r>
      <w:r w:rsidR="00040C62" w:rsidRPr="00DB545A">
        <w:rPr>
          <w:rFonts w:eastAsia="+mn-ea"/>
          <w:bCs/>
          <w:iCs/>
          <w:kern w:val="24"/>
          <w:sz w:val="28"/>
          <w:szCs w:val="28"/>
        </w:rPr>
        <w:t xml:space="preserve"> </w:t>
      </w:r>
      <w:r w:rsidR="000921CF">
        <w:rPr>
          <w:rFonts w:eastAsia="+mn-ea"/>
          <w:bCs/>
          <w:iCs/>
          <w:kern w:val="24"/>
          <w:sz w:val="28"/>
          <w:szCs w:val="28"/>
        </w:rPr>
        <w:t xml:space="preserve">                     </w:t>
      </w:r>
      <w:r w:rsidR="00040C62" w:rsidRPr="00DB545A">
        <w:rPr>
          <w:rFonts w:eastAsia="+mn-ea"/>
          <w:bCs/>
          <w:iCs/>
          <w:kern w:val="24"/>
          <w:sz w:val="28"/>
          <w:szCs w:val="28"/>
        </w:rPr>
        <w:t>Музыкальный руководитель: Татаринова</w:t>
      </w:r>
      <w:r>
        <w:rPr>
          <w:rFonts w:eastAsia="+mn-ea"/>
          <w:bCs/>
          <w:iCs/>
          <w:kern w:val="24"/>
          <w:sz w:val="28"/>
          <w:szCs w:val="28"/>
        </w:rPr>
        <w:t>.</w:t>
      </w:r>
      <w:r w:rsidR="00040C62" w:rsidRPr="00DB545A">
        <w:rPr>
          <w:rFonts w:eastAsia="+mn-ea"/>
          <w:bCs/>
          <w:iCs/>
          <w:kern w:val="24"/>
          <w:sz w:val="28"/>
          <w:szCs w:val="28"/>
        </w:rPr>
        <w:t xml:space="preserve"> Т.А.</w:t>
      </w:r>
    </w:p>
    <w:p w:rsidR="00040C62" w:rsidRDefault="00040C62" w:rsidP="0067300D">
      <w:pPr>
        <w:pStyle w:val="a3"/>
        <w:spacing w:before="0" w:beforeAutospacing="0" w:after="0" w:afterAutospacing="0"/>
        <w:rPr>
          <w:rFonts w:eastAsia="+mn-ea"/>
          <w:b/>
          <w:bCs/>
          <w:i/>
          <w:iCs/>
          <w:kern w:val="24"/>
          <w:sz w:val="56"/>
          <w:szCs w:val="56"/>
        </w:rPr>
      </w:pPr>
    </w:p>
    <w:p w:rsidR="00040C62" w:rsidRDefault="00040C62" w:rsidP="0067300D">
      <w:pPr>
        <w:pStyle w:val="a3"/>
        <w:spacing w:before="0" w:beforeAutospacing="0" w:after="0" w:afterAutospacing="0"/>
        <w:rPr>
          <w:rFonts w:eastAsia="+mn-ea"/>
          <w:b/>
          <w:bCs/>
          <w:i/>
          <w:iCs/>
          <w:kern w:val="24"/>
          <w:sz w:val="56"/>
          <w:szCs w:val="56"/>
        </w:rPr>
      </w:pPr>
    </w:p>
    <w:p w:rsidR="00925F90" w:rsidRDefault="00925F90" w:rsidP="0067300D">
      <w:pPr>
        <w:pStyle w:val="a3"/>
        <w:spacing w:before="0" w:beforeAutospacing="0" w:after="0" w:afterAutospacing="0"/>
        <w:rPr>
          <w:rFonts w:eastAsia="+mn-ea"/>
          <w:b/>
          <w:bCs/>
          <w:i/>
          <w:iCs/>
          <w:kern w:val="24"/>
          <w:sz w:val="56"/>
          <w:szCs w:val="56"/>
        </w:rPr>
      </w:pPr>
    </w:p>
    <w:p w:rsidR="00925F90" w:rsidRDefault="00925F90" w:rsidP="0067300D">
      <w:pPr>
        <w:pStyle w:val="a3"/>
        <w:spacing w:before="0" w:beforeAutospacing="0" w:after="0" w:afterAutospacing="0"/>
        <w:rPr>
          <w:rFonts w:eastAsia="+mn-ea"/>
          <w:b/>
          <w:bCs/>
          <w:i/>
          <w:iCs/>
          <w:kern w:val="24"/>
          <w:sz w:val="56"/>
          <w:szCs w:val="56"/>
        </w:rPr>
      </w:pPr>
    </w:p>
    <w:p w:rsidR="00925F90" w:rsidRDefault="00925F90" w:rsidP="0067300D">
      <w:pPr>
        <w:pStyle w:val="a3"/>
        <w:spacing w:before="0" w:beforeAutospacing="0" w:after="0" w:afterAutospacing="0"/>
        <w:rPr>
          <w:rFonts w:eastAsia="+mn-ea"/>
          <w:b/>
          <w:bCs/>
          <w:i/>
          <w:iCs/>
          <w:kern w:val="24"/>
          <w:sz w:val="56"/>
          <w:szCs w:val="56"/>
        </w:rPr>
      </w:pPr>
    </w:p>
    <w:p w:rsidR="00E02CF1" w:rsidRPr="0067300D" w:rsidRDefault="00040C62" w:rsidP="0067300D">
      <w:pPr>
        <w:pStyle w:val="a3"/>
        <w:spacing w:before="0" w:beforeAutospacing="0" w:after="0" w:afterAutospacing="0"/>
        <w:rPr>
          <w:sz w:val="36"/>
          <w:szCs w:val="36"/>
        </w:rPr>
      </w:pPr>
      <w:r>
        <w:rPr>
          <w:rFonts w:eastAsia="+mn-ea"/>
          <w:b/>
          <w:bCs/>
          <w:i/>
          <w:iCs/>
          <w:kern w:val="24"/>
          <w:sz w:val="56"/>
          <w:szCs w:val="56"/>
        </w:rPr>
        <w:lastRenderedPageBreak/>
        <w:t xml:space="preserve">                  </w:t>
      </w:r>
      <w:r w:rsidR="00E02CF1" w:rsidRPr="0067300D">
        <w:rPr>
          <w:rFonts w:eastAsia="+mn-ea"/>
          <w:b/>
          <w:bCs/>
          <w:i/>
          <w:iCs/>
          <w:kern w:val="24"/>
          <w:sz w:val="56"/>
          <w:szCs w:val="56"/>
        </w:rPr>
        <w:t xml:space="preserve"> </w:t>
      </w:r>
      <w:r w:rsidR="00E02CF1" w:rsidRPr="0067300D">
        <w:rPr>
          <w:rFonts w:eastAsia="+mn-ea"/>
          <w:b/>
          <w:bCs/>
          <w:i/>
          <w:iCs/>
          <w:kern w:val="24"/>
          <w:sz w:val="36"/>
          <w:szCs w:val="36"/>
        </w:rPr>
        <w:t>Центр физического развития</w:t>
      </w:r>
    </w:p>
    <w:p w:rsidR="00E02CF1" w:rsidRPr="0067300D" w:rsidRDefault="006D7972" w:rsidP="00E02CF1">
      <w:pPr>
        <w:pStyle w:val="a3"/>
        <w:spacing w:before="0" w:beforeAutospacing="0" w:after="0" w:afterAutospacing="0"/>
        <w:jc w:val="center"/>
        <w:rPr>
          <w:rFonts w:eastAsia="+mn-ea"/>
          <w:b/>
          <w:bCs/>
          <w:i/>
          <w:iCs/>
          <w:kern w:val="24"/>
          <w:sz w:val="36"/>
          <w:szCs w:val="36"/>
        </w:rPr>
      </w:pPr>
      <w:r>
        <w:rPr>
          <w:rFonts w:eastAsia="+mn-ea"/>
          <w:b/>
          <w:bCs/>
          <w:i/>
          <w:iCs/>
          <w:kern w:val="24"/>
          <w:sz w:val="36"/>
          <w:szCs w:val="36"/>
        </w:rPr>
        <w:t xml:space="preserve"> «Здоровячки» </w:t>
      </w:r>
    </w:p>
    <w:p w:rsidR="00C81F95" w:rsidRPr="00C81F95" w:rsidRDefault="00C81F95" w:rsidP="00E02CF1">
      <w:pPr>
        <w:pStyle w:val="a3"/>
        <w:spacing w:before="0" w:beforeAutospacing="0" w:after="0" w:afterAutospacing="0"/>
        <w:jc w:val="center"/>
        <w:rPr>
          <w:sz w:val="36"/>
          <w:szCs w:val="36"/>
        </w:rPr>
      </w:pPr>
    </w:p>
    <w:p w:rsidR="00C81F95" w:rsidRDefault="00C81F95" w:rsidP="0067300D">
      <w:pPr>
        <w:pStyle w:val="a3"/>
        <w:spacing w:before="0" w:beforeAutospacing="0" w:after="0" w:afterAutospacing="0"/>
        <w:rPr>
          <w:rFonts w:eastAsiaTheme="minorEastAsia"/>
          <w:bCs/>
          <w:iCs/>
          <w:kern w:val="24"/>
          <w:sz w:val="28"/>
          <w:szCs w:val="28"/>
        </w:rPr>
      </w:pPr>
      <w:r w:rsidRPr="00C81F95">
        <w:rPr>
          <w:rStyle w:val="c4"/>
          <w:color w:val="000000"/>
          <w:sz w:val="28"/>
          <w:szCs w:val="28"/>
        </w:rPr>
        <w:t xml:space="preserve">Предметно-пространственная среда группы состоит из центров детской активности и </w:t>
      </w:r>
      <w:r w:rsidR="0091414E">
        <w:rPr>
          <w:rStyle w:val="c4"/>
          <w:color w:val="000000"/>
          <w:sz w:val="28"/>
          <w:szCs w:val="28"/>
        </w:rPr>
        <w:t>включает в себя центр физического развития</w:t>
      </w:r>
      <w:r w:rsidRPr="0067300D">
        <w:rPr>
          <w:rStyle w:val="c4"/>
          <w:color w:val="000000"/>
          <w:sz w:val="28"/>
          <w:szCs w:val="28"/>
        </w:rPr>
        <w:t>, обязательный</w:t>
      </w:r>
      <w:r w:rsidRPr="00C81F95">
        <w:rPr>
          <w:rStyle w:val="c4"/>
          <w:color w:val="000000"/>
          <w:sz w:val="28"/>
          <w:szCs w:val="28"/>
        </w:rPr>
        <w:t xml:space="preserve"> для всех возрастных групп.</w:t>
      </w:r>
      <w:r w:rsidR="0067300D">
        <w:rPr>
          <w:rStyle w:val="c4"/>
          <w:color w:val="000000"/>
          <w:sz w:val="28"/>
          <w:szCs w:val="28"/>
        </w:rPr>
        <w:t xml:space="preserve"> </w:t>
      </w:r>
      <w:r w:rsidR="0067300D" w:rsidRPr="0067300D">
        <w:rPr>
          <w:rFonts w:eastAsiaTheme="minorEastAsia"/>
          <w:b/>
          <w:bCs/>
          <w:i/>
          <w:iCs/>
          <w:color w:val="C00000"/>
          <w:kern w:val="24"/>
          <w:sz w:val="48"/>
          <w:szCs w:val="48"/>
        </w:rPr>
        <w:t xml:space="preserve"> </w:t>
      </w:r>
      <w:r w:rsidR="0067300D" w:rsidRPr="0067300D">
        <w:rPr>
          <w:rFonts w:eastAsiaTheme="minorEastAsia"/>
          <w:bCs/>
          <w:iCs/>
          <w:kern w:val="24"/>
          <w:sz w:val="28"/>
          <w:szCs w:val="28"/>
        </w:rPr>
        <w:t>Наш</w:t>
      </w:r>
      <w:r w:rsidR="0067300D">
        <w:rPr>
          <w:rFonts w:eastAsiaTheme="minorEastAsia"/>
          <w:b/>
          <w:bCs/>
          <w:i/>
          <w:iCs/>
          <w:color w:val="C00000"/>
          <w:kern w:val="24"/>
          <w:sz w:val="48"/>
          <w:szCs w:val="48"/>
        </w:rPr>
        <w:t xml:space="preserve"> </w:t>
      </w:r>
      <w:r w:rsidR="0067300D">
        <w:rPr>
          <w:rFonts w:eastAsiaTheme="minorEastAsia"/>
          <w:bCs/>
          <w:iCs/>
          <w:kern w:val="24"/>
          <w:sz w:val="28"/>
          <w:szCs w:val="28"/>
        </w:rPr>
        <w:t>ц</w:t>
      </w:r>
      <w:r w:rsidR="0067300D" w:rsidRPr="0067300D">
        <w:rPr>
          <w:rFonts w:eastAsiaTheme="minorEastAsia"/>
          <w:bCs/>
          <w:iCs/>
          <w:kern w:val="24"/>
          <w:sz w:val="28"/>
          <w:szCs w:val="28"/>
        </w:rPr>
        <w:t xml:space="preserve">ентр физического развития «Здоровячки» </w:t>
      </w:r>
    </w:p>
    <w:p w:rsidR="0067300D" w:rsidRDefault="0067300D" w:rsidP="0067300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1414E" w:rsidRDefault="006D7972" w:rsidP="0091414E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6D7972">
        <w:rPr>
          <w:noProof/>
          <w:sz w:val="28"/>
          <w:szCs w:val="28"/>
        </w:rPr>
        <w:drawing>
          <wp:inline distT="0" distB="0" distL="0" distR="0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14E" w:rsidRDefault="0091414E" w:rsidP="0091414E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91414E" w:rsidRPr="0091414E" w:rsidRDefault="0091414E" w:rsidP="0091414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Цель: обеспечение и регулирование уровня двигательной активности детей в режиме дня.</w:t>
      </w:r>
    </w:p>
    <w:p w:rsidR="0091414E" w:rsidRPr="0091414E" w:rsidRDefault="0091414E" w:rsidP="00E02CF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iCs/>
          <w:color w:val="C00000"/>
          <w:kern w:val="24"/>
          <w:sz w:val="28"/>
          <w:szCs w:val="28"/>
          <w:lang w:eastAsia="ru-RU"/>
        </w:rPr>
        <w:t xml:space="preserve">  </w:t>
      </w:r>
    </w:p>
    <w:p w:rsidR="00E02CF1" w:rsidRPr="0091414E" w:rsidRDefault="0091414E" w:rsidP="00E02C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91414E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91414E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32"/>
          <w:szCs w:val="32"/>
          <w:lang w:eastAsia="ru-RU"/>
        </w:rPr>
        <w:t>Задач</w:t>
      </w:r>
      <w:r w:rsidR="00E02CF1" w:rsidRPr="0091414E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32"/>
          <w:szCs w:val="32"/>
          <w:lang w:eastAsia="ru-RU"/>
        </w:rPr>
        <w:t>и центра физического развития:</w:t>
      </w:r>
    </w:p>
    <w:p w:rsidR="00E02CF1" w:rsidRPr="00E02CF1" w:rsidRDefault="00E02CF1" w:rsidP="00E02C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CF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- </w:t>
      </w:r>
      <w:r w:rsidRPr="00E02CF1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Приобретение двигательного опыта и физических качеств: координации и   гибкости;</w:t>
      </w:r>
    </w:p>
    <w:p w:rsidR="00E02CF1" w:rsidRPr="00E02CF1" w:rsidRDefault="00E02CF1" w:rsidP="00E02C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CF1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- Правильное формирование опорно-двигательной системы организма;</w:t>
      </w:r>
    </w:p>
    <w:p w:rsidR="00E02CF1" w:rsidRPr="00E02CF1" w:rsidRDefault="00E02CF1" w:rsidP="00E02C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CF1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- Развитие равновесия, и координации движения, крупной и мелкой моторики обеих рук;</w:t>
      </w:r>
    </w:p>
    <w:p w:rsidR="00E02CF1" w:rsidRPr="00E02CF1" w:rsidRDefault="00E02CF1" w:rsidP="00E02C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CF1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- Закрепление навыка выполнения основных движений (ходьба, бег, мягкие прыжки, повороты в разные стороны);</w:t>
      </w:r>
    </w:p>
    <w:p w:rsidR="00E02CF1" w:rsidRPr="00E02CF1" w:rsidRDefault="00E02CF1" w:rsidP="00E02C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CF1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- Формирование первоначальных представлений о некоторых видах спорта;</w:t>
      </w:r>
    </w:p>
    <w:p w:rsidR="00E02CF1" w:rsidRPr="00E02CF1" w:rsidRDefault="00E02CF1" w:rsidP="00E02C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CF1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- Овладение подвижными играми с правилами;</w:t>
      </w:r>
    </w:p>
    <w:p w:rsidR="00E02CF1" w:rsidRPr="00E02CF1" w:rsidRDefault="00E02CF1" w:rsidP="00E02C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CF1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- Становление целенаправленности и </w:t>
      </w:r>
      <w:proofErr w:type="spellStart"/>
      <w:r w:rsidRPr="00E02CF1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саморегуляции</w:t>
      </w:r>
      <w:proofErr w:type="spellEnd"/>
      <w:r w:rsidRPr="00E02CF1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 в двигательной сфере;</w:t>
      </w:r>
    </w:p>
    <w:p w:rsidR="00E02CF1" w:rsidRPr="00E02CF1" w:rsidRDefault="00E02CF1" w:rsidP="00E02CF1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6"/>
          <w:szCs w:val="36"/>
          <w:lang w:eastAsia="ru-RU"/>
        </w:rPr>
      </w:pPr>
      <w:r w:rsidRPr="00E02CF1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- Становление ценностей здорового, овладение его элементарными нормами и правилами</w:t>
      </w:r>
      <w:r w:rsidRPr="00E02CF1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36"/>
          <w:szCs w:val="36"/>
          <w:lang w:eastAsia="ru-RU"/>
        </w:rPr>
        <w:t>.</w:t>
      </w:r>
    </w:p>
    <w:p w:rsidR="006D7972" w:rsidRDefault="006D7972" w:rsidP="00E02CF1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</w:pPr>
    </w:p>
    <w:p w:rsidR="00E02CF1" w:rsidRPr="00C81F95" w:rsidRDefault="0067300D" w:rsidP="00E02CF1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C81F95" w:rsidRPr="00C81F95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При создании центра </w:t>
      </w:r>
      <w:r w:rsidR="00C81F95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физического развития мы поставили перед собой следующие задачи.</w:t>
      </w:r>
    </w:p>
    <w:p w:rsidR="00C81F95" w:rsidRDefault="00C81F95" w:rsidP="00E02CF1">
      <w:pPr>
        <w:spacing w:after="0" w:line="240" w:lineRule="auto"/>
        <w:rPr>
          <w:rFonts w:ascii="Times New Roman" w:eastAsiaTheme="minorEastAsia" w:hAnsi="Times New Roman" w:cs="Times New Roman"/>
          <w:b/>
          <w:bCs/>
          <w:i/>
          <w:iCs/>
          <w:color w:val="FF0000"/>
          <w:kern w:val="24"/>
          <w:sz w:val="32"/>
          <w:szCs w:val="32"/>
          <w:lang w:eastAsia="ru-RU"/>
        </w:rPr>
      </w:pPr>
    </w:p>
    <w:p w:rsidR="001F3BA1" w:rsidRDefault="001F3BA1" w:rsidP="00E02CF1">
      <w:pPr>
        <w:spacing w:after="0" w:line="240" w:lineRule="auto"/>
        <w:rPr>
          <w:rFonts w:ascii="Times New Roman" w:eastAsiaTheme="minorEastAsia" w:hAnsi="Times New Roman" w:cs="Times New Roman"/>
          <w:b/>
          <w:bCs/>
          <w:i/>
          <w:iCs/>
          <w:kern w:val="24"/>
          <w:sz w:val="32"/>
          <w:szCs w:val="32"/>
          <w:lang w:eastAsia="ru-RU"/>
        </w:rPr>
      </w:pPr>
    </w:p>
    <w:p w:rsidR="0091414E" w:rsidRDefault="0091414E" w:rsidP="00E02CF1">
      <w:pPr>
        <w:spacing w:after="0" w:line="240" w:lineRule="auto"/>
        <w:rPr>
          <w:rFonts w:ascii="Times New Roman" w:eastAsiaTheme="minorEastAsia" w:hAnsi="Times New Roman" w:cs="Times New Roman"/>
          <w:b/>
          <w:bCs/>
          <w:i/>
          <w:iCs/>
          <w:kern w:val="24"/>
          <w:sz w:val="32"/>
          <w:szCs w:val="32"/>
          <w:lang w:eastAsia="ru-RU"/>
        </w:rPr>
      </w:pPr>
    </w:p>
    <w:p w:rsidR="00E02CF1" w:rsidRPr="0067300D" w:rsidRDefault="00E02CF1" w:rsidP="00E02CF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0" w:name="_GoBack"/>
      <w:bookmarkEnd w:id="0"/>
      <w:r w:rsidRPr="0067300D">
        <w:rPr>
          <w:rFonts w:ascii="Times New Roman" w:eastAsiaTheme="minorEastAsia" w:hAnsi="Times New Roman" w:cs="Times New Roman"/>
          <w:b/>
          <w:bCs/>
          <w:i/>
          <w:iCs/>
          <w:kern w:val="24"/>
          <w:sz w:val="32"/>
          <w:szCs w:val="32"/>
          <w:lang w:eastAsia="ru-RU"/>
        </w:rPr>
        <w:lastRenderedPageBreak/>
        <w:t>Задача воспитателя:</w:t>
      </w:r>
    </w:p>
    <w:p w:rsidR="00E02CF1" w:rsidRPr="00E02CF1" w:rsidRDefault="00E02CF1" w:rsidP="00E02C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CF1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1. Создать разнообразную физкультурно-игровую среду, направленную на оптимизацию двигательной активности.</w:t>
      </w:r>
    </w:p>
    <w:p w:rsidR="00E02CF1" w:rsidRPr="00E02CF1" w:rsidRDefault="00E02CF1" w:rsidP="00E02C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CF1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2. Обогатить детей элементарными знаниями о многообразии подвижных игр и физических упражнений.</w:t>
      </w:r>
    </w:p>
    <w:p w:rsidR="00E02CF1" w:rsidRPr="00E02CF1" w:rsidRDefault="00E02CF1" w:rsidP="00E02C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CF1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3. Развивать двигательные качества и способности (быстрота, ловкость, координация, гибкость, выразительность движений.</w:t>
      </w:r>
    </w:p>
    <w:p w:rsidR="00E02CF1" w:rsidRPr="00E02CF1" w:rsidRDefault="00E02CF1" w:rsidP="00E02C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CF1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4. Поощрять двигательное творчество детей.</w:t>
      </w:r>
    </w:p>
    <w:p w:rsidR="00E02CF1" w:rsidRPr="00E02CF1" w:rsidRDefault="00E02CF1" w:rsidP="00E02C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CF1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5. Формировать основы здорового образа жизни в семье и детском саду.</w:t>
      </w:r>
    </w:p>
    <w:p w:rsidR="00FD3572" w:rsidRDefault="00FD3572"/>
    <w:p w:rsidR="00C81F95" w:rsidRDefault="006D7972" w:rsidP="006D7972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i/>
          <w:iCs/>
          <w:color w:val="FF0000"/>
          <w:kern w:val="24"/>
          <w:sz w:val="32"/>
          <w:szCs w:val="32"/>
        </w:rPr>
      </w:pPr>
      <w:r>
        <w:rPr>
          <w:noProof/>
        </w:rPr>
        <w:drawing>
          <wp:inline distT="0" distB="0" distL="0" distR="0">
            <wp:extent cx="1915414" cy="3405180"/>
            <wp:effectExtent l="0" t="0" r="8890" b="508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504" cy="342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b/>
          <w:bCs/>
          <w:i/>
          <w:iCs/>
          <w:color w:val="FF0000"/>
          <w:kern w:val="24"/>
          <w:sz w:val="32"/>
          <w:szCs w:val="32"/>
        </w:rPr>
        <w:t xml:space="preserve">        </w:t>
      </w:r>
      <w:r>
        <w:rPr>
          <w:noProof/>
        </w:rPr>
        <w:drawing>
          <wp:inline distT="0" distB="0" distL="0" distR="0">
            <wp:extent cx="1899666" cy="3377184"/>
            <wp:effectExtent l="0" t="0" r="571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913" cy="340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F95" w:rsidRDefault="00C81F95" w:rsidP="00E02CF1">
      <w:pPr>
        <w:pStyle w:val="a3"/>
        <w:spacing w:before="0" w:beforeAutospacing="0" w:after="0" w:afterAutospacing="0"/>
        <w:jc w:val="both"/>
        <w:rPr>
          <w:rFonts w:eastAsiaTheme="minorEastAsia"/>
          <w:b/>
          <w:bCs/>
          <w:i/>
          <w:iCs/>
          <w:color w:val="FF0000"/>
          <w:kern w:val="24"/>
          <w:sz w:val="32"/>
          <w:szCs w:val="32"/>
        </w:rPr>
      </w:pPr>
    </w:p>
    <w:p w:rsidR="00C81F95" w:rsidRDefault="00C81F95" w:rsidP="00E02CF1">
      <w:pPr>
        <w:pStyle w:val="a3"/>
        <w:spacing w:before="0" w:beforeAutospacing="0" w:after="0" w:afterAutospacing="0"/>
        <w:jc w:val="both"/>
        <w:rPr>
          <w:rFonts w:eastAsiaTheme="minorEastAsia"/>
          <w:b/>
          <w:bCs/>
          <w:i/>
          <w:iCs/>
          <w:color w:val="FF0000"/>
          <w:kern w:val="24"/>
          <w:sz w:val="32"/>
          <w:szCs w:val="32"/>
        </w:rPr>
      </w:pPr>
    </w:p>
    <w:p w:rsidR="00E02CF1" w:rsidRPr="0067300D" w:rsidRDefault="000921CF" w:rsidP="00E02CF1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>
        <w:rPr>
          <w:rFonts w:eastAsiaTheme="minorEastAsia"/>
          <w:b/>
          <w:bCs/>
          <w:i/>
          <w:iCs/>
          <w:kern w:val="24"/>
          <w:sz w:val="32"/>
          <w:szCs w:val="32"/>
        </w:rPr>
        <w:t xml:space="preserve">Центр физического развития </w:t>
      </w:r>
      <w:r w:rsidRPr="0067300D">
        <w:rPr>
          <w:rFonts w:eastAsiaTheme="minorEastAsia"/>
          <w:b/>
          <w:bCs/>
          <w:i/>
          <w:iCs/>
          <w:kern w:val="24"/>
          <w:sz w:val="32"/>
          <w:szCs w:val="32"/>
        </w:rPr>
        <w:t>отвечает</w:t>
      </w:r>
      <w:r w:rsidR="00F05B0D">
        <w:rPr>
          <w:rFonts w:eastAsiaTheme="minorEastAsia"/>
          <w:b/>
          <w:bCs/>
          <w:i/>
          <w:iCs/>
          <w:kern w:val="24"/>
          <w:sz w:val="32"/>
          <w:szCs w:val="32"/>
        </w:rPr>
        <w:t xml:space="preserve"> таким требованиям ФГОС как:</w:t>
      </w:r>
    </w:p>
    <w:p w:rsidR="00E02CF1" w:rsidRDefault="00E02CF1" w:rsidP="00E02CF1">
      <w:pPr>
        <w:pStyle w:val="a3"/>
        <w:spacing w:before="0" w:beforeAutospacing="0" w:after="0" w:afterAutospacing="0"/>
        <w:jc w:val="both"/>
      </w:pPr>
      <w:r>
        <w:rPr>
          <w:rFonts w:eastAsiaTheme="minorEastAsia"/>
          <w:b/>
          <w:bCs/>
          <w:color w:val="000000" w:themeColor="text1"/>
          <w:kern w:val="24"/>
          <w:sz w:val="36"/>
          <w:szCs w:val="36"/>
        </w:rPr>
        <w:t xml:space="preserve"> </w:t>
      </w:r>
    </w:p>
    <w:p w:rsidR="00E02CF1" w:rsidRPr="003C19C7" w:rsidRDefault="00E02CF1" w:rsidP="00E02CF1">
      <w:pPr>
        <w:pStyle w:val="a4"/>
        <w:numPr>
          <w:ilvl w:val="0"/>
          <w:numId w:val="1"/>
        </w:numPr>
        <w:jc w:val="both"/>
        <w:rPr>
          <w:sz w:val="28"/>
        </w:rPr>
      </w:pPr>
      <w:r w:rsidRPr="003C19C7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  <w:t>Доступность</w:t>
      </w:r>
      <w:r w:rsidRPr="003C19C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3C19C7">
        <w:rPr>
          <w:rFonts w:eastAsiaTheme="minorEastAsia"/>
          <w:bCs/>
          <w:color w:val="000000" w:themeColor="text1"/>
          <w:kern w:val="24"/>
          <w:sz w:val="28"/>
          <w:szCs w:val="28"/>
        </w:rPr>
        <w:t>– оборудование находится в свободном доступе для детей.</w:t>
      </w:r>
    </w:p>
    <w:p w:rsidR="003C19C7" w:rsidRPr="003C19C7" w:rsidRDefault="003C19C7" w:rsidP="004B23DD">
      <w:pPr>
        <w:pStyle w:val="a4"/>
        <w:ind w:left="643"/>
        <w:jc w:val="both"/>
        <w:rPr>
          <w:sz w:val="28"/>
        </w:rPr>
      </w:pPr>
    </w:p>
    <w:p w:rsidR="00E02CF1" w:rsidRPr="003C19C7" w:rsidRDefault="00E02CF1" w:rsidP="00E02CF1">
      <w:pPr>
        <w:pStyle w:val="a4"/>
        <w:numPr>
          <w:ilvl w:val="0"/>
          <w:numId w:val="1"/>
        </w:numPr>
        <w:jc w:val="both"/>
        <w:rPr>
          <w:sz w:val="28"/>
        </w:rPr>
      </w:pPr>
      <w:r w:rsidRPr="003C19C7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  <w:t>Насыщенность</w:t>
      </w:r>
      <w:r w:rsidRPr="003C19C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3C19C7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– центр оснащён большим количеством </w:t>
      </w:r>
      <w:r w:rsidR="006D7972" w:rsidRPr="003C19C7">
        <w:rPr>
          <w:rFonts w:eastAsiaTheme="minorEastAsia"/>
          <w:bCs/>
          <w:color w:val="000000" w:themeColor="text1"/>
          <w:kern w:val="24"/>
          <w:sz w:val="28"/>
          <w:szCs w:val="28"/>
        </w:rPr>
        <w:t>различного оборудования,</w:t>
      </w:r>
      <w:r w:rsidRPr="003C19C7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соответствующего возрастным особенностям, также происходит сменяемость оборудования что обеспечивает поддержания интереса у детей к спортивным играм и физическим упражнениям.</w:t>
      </w:r>
    </w:p>
    <w:p w:rsidR="003C19C7" w:rsidRPr="003C19C7" w:rsidRDefault="003C19C7" w:rsidP="000921CF">
      <w:pPr>
        <w:pStyle w:val="a4"/>
        <w:ind w:left="643"/>
        <w:jc w:val="both"/>
        <w:rPr>
          <w:sz w:val="28"/>
        </w:rPr>
      </w:pPr>
    </w:p>
    <w:p w:rsidR="00E02CF1" w:rsidRPr="003C19C7" w:rsidRDefault="00E02CF1" w:rsidP="00E02CF1">
      <w:pPr>
        <w:pStyle w:val="a4"/>
        <w:numPr>
          <w:ilvl w:val="0"/>
          <w:numId w:val="1"/>
        </w:numPr>
        <w:jc w:val="both"/>
        <w:rPr>
          <w:sz w:val="28"/>
        </w:rPr>
      </w:pPr>
      <w:proofErr w:type="spellStart"/>
      <w:r w:rsidRPr="003C19C7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  <w:t>Трансформируемость</w:t>
      </w:r>
      <w:proofErr w:type="spellEnd"/>
      <w:r w:rsidRPr="003C19C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3C19C7">
        <w:rPr>
          <w:rFonts w:eastAsiaTheme="minorEastAsia"/>
          <w:bCs/>
          <w:color w:val="000000" w:themeColor="text1"/>
          <w:kern w:val="24"/>
          <w:sz w:val="28"/>
          <w:szCs w:val="28"/>
        </w:rPr>
        <w:t>– оборудование центра, по желанию детей или воспитателей может быть перенесено в любое место, выбранное для игры.</w:t>
      </w:r>
    </w:p>
    <w:p w:rsidR="003C19C7" w:rsidRPr="003C19C7" w:rsidRDefault="003C19C7" w:rsidP="004B23DD">
      <w:pPr>
        <w:pStyle w:val="a4"/>
        <w:ind w:left="643"/>
        <w:jc w:val="both"/>
        <w:rPr>
          <w:sz w:val="28"/>
        </w:rPr>
      </w:pPr>
    </w:p>
    <w:p w:rsidR="00E02CF1" w:rsidRPr="003C19C7" w:rsidRDefault="00E02CF1" w:rsidP="00E02CF1">
      <w:pPr>
        <w:pStyle w:val="a4"/>
        <w:numPr>
          <w:ilvl w:val="0"/>
          <w:numId w:val="1"/>
        </w:numPr>
        <w:jc w:val="both"/>
        <w:rPr>
          <w:sz w:val="28"/>
        </w:rPr>
      </w:pPr>
      <w:r w:rsidRPr="003C19C7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  <w:t>Безопасность</w:t>
      </w:r>
      <w:r w:rsidRPr="003C19C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3C19C7">
        <w:rPr>
          <w:rFonts w:eastAsiaTheme="minorEastAsia"/>
          <w:bCs/>
          <w:color w:val="000000" w:themeColor="text1"/>
          <w:kern w:val="24"/>
          <w:sz w:val="28"/>
          <w:szCs w:val="28"/>
        </w:rPr>
        <w:t>– оборудование центра эстетически привлекательно и безопасно.</w:t>
      </w:r>
    </w:p>
    <w:p w:rsidR="003C19C7" w:rsidRPr="003C19C7" w:rsidRDefault="003C19C7" w:rsidP="004B23DD">
      <w:pPr>
        <w:pStyle w:val="a4"/>
        <w:ind w:left="643"/>
        <w:jc w:val="both"/>
        <w:rPr>
          <w:sz w:val="28"/>
        </w:rPr>
      </w:pPr>
    </w:p>
    <w:p w:rsidR="00E02CF1" w:rsidRPr="003C19C7" w:rsidRDefault="00E02CF1" w:rsidP="00E02CF1">
      <w:pPr>
        <w:pStyle w:val="a4"/>
        <w:numPr>
          <w:ilvl w:val="0"/>
          <w:numId w:val="1"/>
        </w:numPr>
        <w:jc w:val="both"/>
        <w:rPr>
          <w:sz w:val="28"/>
        </w:rPr>
      </w:pPr>
      <w:r w:rsidRPr="003C19C7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  <w:t xml:space="preserve"> Вариативность</w:t>
      </w:r>
      <w:r w:rsidRPr="003C19C7"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3C19C7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– наличие в центре физического развития различного оборудования, материалов, обеспечивает свободный выбор </w:t>
      </w:r>
      <w:r w:rsidR="003C19C7" w:rsidRPr="003C19C7">
        <w:rPr>
          <w:rFonts w:eastAsiaTheme="minorEastAsia"/>
          <w:bCs/>
          <w:color w:val="000000" w:themeColor="text1"/>
          <w:kern w:val="24"/>
          <w:sz w:val="28"/>
          <w:szCs w:val="28"/>
        </w:rPr>
        <w:t>атрибутов</w:t>
      </w:r>
      <w:r w:rsidRPr="003C19C7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для достижения поставленной задачи.</w:t>
      </w:r>
    </w:p>
    <w:p w:rsidR="003C19C7" w:rsidRPr="003C19C7" w:rsidRDefault="003C19C7" w:rsidP="004B23DD">
      <w:pPr>
        <w:pStyle w:val="a4"/>
        <w:ind w:left="643"/>
        <w:jc w:val="both"/>
        <w:rPr>
          <w:sz w:val="28"/>
        </w:rPr>
      </w:pPr>
    </w:p>
    <w:p w:rsidR="00E02CF1" w:rsidRPr="003C19C7" w:rsidRDefault="00E02CF1" w:rsidP="003C19C7">
      <w:pPr>
        <w:pStyle w:val="a4"/>
        <w:numPr>
          <w:ilvl w:val="0"/>
          <w:numId w:val="1"/>
        </w:numPr>
        <w:jc w:val="both"/>
        <w:rPr>
          <w:sz w:val="28"/>
        </w:rPr>
      </w:pPr>
      <w:proofErr w:type="spellStart"/>
      <w:r w:rsidRPr="003C19C7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  <w:t>Полифункциональность</w:t>
      </w:r>
      <w:proofErr w:type="spellEnd"/>
      <w:r w:rsidRPr="003C19C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3C19C7">
        <w:rPr>
          <w:rFonts w:eastAsiaTheme="minorEastAsia"/>
          <w:bCs/>
          <w:color w:val="000000" w:themeColor="text1"/>
          <w:kern w:val="24"/>
          <w:sz w:val="28"/>
          <w:szCs w:val="28"/>
        </w:rPr>
        <w:t>– оборудование может быть использовано для других видов деятельности: конструирование, сюжетно-ролевые игры и т.д.</w:t>
      </w:r>
    </w:p>
    <w:p w:rsidR="004B23DD" w:rsidRDefault="004B23DD" w:rsidP="004B23DD">
      <w:pPr>
        <w:pStyle w:val="a4"/>
        <w:ind w:left="643"/>
        <w:jc w:val="both"/>
        <w:rPr>
          <w:sz w:val="28"/>
        </w:rPr>
      </w:pPr>
    </w:p>
    <w:p w:rsidR="00066E72" w:rsidRDefault="00066E72" w:rsidP="004B23DD">
      <w:pPr>
        <w:pStyle w:val="a4"/>
        <w:ind w:left="643"/>
        <w:jc w:val="both"/>
        <w:rPr>
          <w:sz w:val="28"/>
        </w:rPr>
      </w:pPr>
    </w:p>
    <w:p w:rsidR="003C19C7" w:rsidRPr="00066E72" w:rsidRDefault="004B23DD" w:rsidP="00066E72">
      <w:pPr>
        <w:rPr>
          <w:rFonts w:ascii="Times New Roman" w:hAnsi="Times New Roman" w:cs="Times New Roman"/>
          <w:sz w:val="28"/>
        </w:rPr>
      </w:pPr>
      <w:r w:rsidRPr="00066E72">
        <w:rPr>
          <w:rFonts w:ascii="Times New Roman" w:hAnsi="Times New Roman" w:cs="Times New Roman"/>
          <w:sz w:val="28"/>
        </w:rPr>
        <w:t>Центр физического развития активно используется в течении дня в индивидуальной работе с детьми и самостоятельной деятельности детей.</w:t>
      </w:r>
    </w:p>
    <w:p w:rsidR="009E6220" w:rsidRDefault="00066E72">
      <w:pPr>
        <w:rPr>
          <w:rFonts w:ascii="Times New Roman" w:eastAsiaTheme="minorEastAsia" w:hAnsi="Times New Roman" w:cs="Times New Roman"/>
          <w:bCs/>
          <w:color w:val="000000" w:themeColor="text1"/>
          <w:kern w:val="24"/>
          <w:sz w:val="32"/>
          <w:szCs w:val="32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</w:rPr>
        <w:t xml:space="preserve">В центре </w:t>
      </w:r>
      <w:r w:rsidR="00E02CF1" w:rsidRPr="004B23DD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</w:rPr>
        <w:t xml:space="preserve">используются атрибуты для организации подвижных </w:t>
      </w:r>
      <w:r w:rsidR="004B23DD" w:rsidRPr="004B23DD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</w:rPr>
        <w:t>и малоподвижных</w:t>
      </w:r>
      <w:r w:rsidR="00E02CF1" w:rsidRPr="004B23DD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</w:rPr>
        <w:t xml:space="preserve"> игр</w:t>
      </w:r>
      <w:r w:rsidR="00E02CF1" w:rsidRPr="004B23DD">
        <w:rPr>
          <w:rFonts w:ascii="Times New Roman" w:eastAsiaTheme="minorEastAsia" w:hAnsi="Times New Roman" w:cs="Times New Roman"/>
          <w:bCs/>
          <w:color w:val="000000" w:themeColor="text1"/>
          <w:kern w:val="24"/>
          <w:sz w:val="32"/>
          <w:szCs w:val="32"/>
        </w:rPr>
        <w:t xml:space="preserve">: </w:t>
      </w:r>
    </w:p>
    <w:p w:rsidR="00E02CF1" w:rsidRDefault="00E02CF1">
      <w:pP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r w:rsidRPr="004B23DD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эмблемы, маски, медали   </w:t>
      </w:r>
    </w:p>
    <w:p w:rsidR="006D7972" w:rsidRPr="004B23DD" w:rsidRDefault="006D7972" w:rsidP="006D7972">
      <w:pPr>
        <w:jc w:val="center"/>
        <w:rPr>
          <w:rFonts w:ascii="Times New Roman" w:eastAsiaTheme="minorEastAsia" w:hAnsi="Times New Roman" w:cs="Times New Roman"/>
          <w:bCs/>
          <w:color w:val="000000" w:themeColor="text1"/>
          <w:kern w:val="24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987296" cy="2658929"/>
            <wp:effectExtent l="0" t="0" r="0" b="825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069" cy="26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CF1" w:rsidRDefault="00E02CF1" w:rsidP="00E02CF1">
      <w:pPr>
        <w:spacing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E02CF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Атрибуты для игр с прыжками: скакалки, обручи</w:t>
      </w:r>
    </w:p>
    <w:p w:rsidR="006D7972" w:rsidRPr="00E02CF1" w:rsidRDefault="006D7972" w:rsidP="006D79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58865" cy="2859129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529" cy="286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CF1" w:rsidRDefault="00E02CF1" w:rsidP="00E02CF1">
      <w:pPr>
        <w:spacing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E02CF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lastRenderedPageBreak/>
        <w:t>Игры с бросанием, ловлей, метанием</w:t>
      </w:r>
      <w:r w:rsidR="004B23DD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: </w:t>
      </w:r>
      <w:proofErr w:type="spellStart"/>
      <w:r w:rsidR="004B23DD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кольцеброс</w:t>
      </w:r>
      <w:proofErr w:type="spellEnd"/>
      <w:r w:rsidR="004B23DD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="00173F5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гольф, мячи, мешочки</w:t>
      </w:r>
      <w:r w:rsidR="00066E7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с песком, природный материал (</w:t>
      </w:r>
      <w:r w:rsidR="00173F5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шишки, камушки)</w:t>
      </w:r>
    </w:p>
    <w:p w:rsidR="006D7972" w:rsidRPr="00E02CF1" w:rsidRDefault="006D7972" w:rsidP="006D79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67840" cy="2333697"/>
            <wp:effectExtent l="0" t="0" r="3810" b="952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782" cy="234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CF1" w:rsidRPr="00E02CF1" w:rsidRDefault="00066E72" w:rsidP="00E02C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Атрибуты для спортивных игр</w:t>
      </w:r>
      <w:r w:rsidR="004B23DD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: мячи, кегли, ракетки…..</w:t>
      </w:r>
    </w:p>
    <w:p w:rsidR="006D7972" w:rsidRDefault="006D7972" w:rsidP="006D7972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28800" cy="2350927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232" cy="236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CF1" w:rsidRDefault="0067300D" w:rsidP="003C19C7">
      <w:pPr>
        <w:spacing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E02CF1" w:rsidRPr="00E02CF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Настольные спортивные игры</w:t>
      </w:r>
      <w:r w:rsidR="00173F5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: шашки, шахматы, </w:t>
      </w:r>
      <w:proofErr w:type="spellStart"/>
      <w:r w:rsidR="00173F5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пазлы</w:t>
      </w:r>
      <w:proofErr w:type="spellEnd"/>
      <w:r w:rsidR="00173F5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, </w:t>
      </w:r>
      <w:proofErr w:type="spellStart"/>
      <w:r w:rsidR="00173F5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д</w:t>
      </w:r>
      <w:proofErr w:type="spellEnd"/>
      <w:r w:rsidR="00173F5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/и о спорте, настольный хоккей, футбол, </w:t>
      </w:r>
      <w:proofErr w:type="spellStart"/>
      <w:r w:rsidR="00173F5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дуйбол</w:t>
      </w:r>
      <w:proofErr w:type="spellEnd"/>
      <w:r w:rsidR="00173F5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.</w:t>
      </w:r>
    </w:p>
    <w:p w:rsidR="006D7972" w:rsidRDefault="006D7972" w:rsidP="003C19C7">
      <w:pPr>
        <w:spacing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173F52" w:rsidRDefault="006D7972" w:rsidP="006D7972">
      <w:pPr>
        <w:spacing w:after="0" w:line="240" w:lineRule="auto"/>
        <w:jc w:val="center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6D7972">
        <w:rPr>
          <w:rFonts w:ascii="Times New Roman" w:eastAsiaTheme="minorEastAsia" w:hAnsi="Times New Roman" w:cs="Times New Roman"/>
          <w:bCs/>
          <w:noProof/>
          <w:color w:val="000000" w:themeColor="text1"/>
          <w:kern w:val="24"/>
          <w:sz w:val="28"/>
          <w:szCs w:val="28"/>
          <w:lang w:eastAsia="ru-RU"/>
        </w:rPr>
        <w:drawing>
          <wp:inline distT="0" distB="0" distL="0" distR="0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972" w:rsidRDefault="006D7972" w:rsidP="006D7972">
      <w:pPr>
        <w:spacing w:after="0" w:line="240" w:lineRule="auto"/>
        <w:jc w:val="center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2F6DDA" w:rsidRDefault="00173F52" w:rsidP="002F6D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Так же в работе используется нетрадиционное оборудование, изготовленное совместно с родителями: массажные дорожки с различным рельефом, косички- 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lastRenderedPageBreak/>
        <w:t>плетенки, султанчики, массажные варежки, бросовый материал для захвата и перекладывания с места на место стопами и пальцами ног и р</w:t>
      </w:r>
      <w:r w:rsidR="00066E7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ук</w:t>
      </w:r>
    </w:p>
    <w:p w:rsidR="002F6DDA" w:rsidRPr="002F6DDA" w:rsidRDefault="002F6DDA" w:rsidP="002F6D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6DDA" w:rsidRDefault="002F6DDA" w:rsidP="002F6DDA">
      <w:pPr>
        <w:jc w:val="center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2F6DDA">
        <w:rPr>
          <w:rFonts w:ascii="Times New Roman" w:eastAsiaTheme="minorEastAsia" w:hAnsi="Times New Roman" w:cs="Times New Roman"/>
          <w:bCs/>
          <w:noProof/>
          <w:color w:val="000000" w:themeColor="text1"/>
          <w:kern w:val="24"/>
          <w:sz w:val="28"/>
          <w:szCs w:val="28"/>
          <w:lang w:eastAsia="ru-RU"/>
        </w:rPr>
        <w:drawing>
          <wp:inline distT="0" distB="0" distL="0" distR="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DDA" w:rsidRDefault="002F6DDA" w:rsidP="002F6DDA">
      <w:pPr>
        <w:jc w:val="center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2F6DDA">
        <w:rPr>
          <w:rFonts w:ascii="Times New Roman" w:eastAsiaTheme="minorEastAsia" w:hAnsi="Times New Roman" w:cs="Times New Roman"/>
          <w:bCs/>
          <w:noProof/>
          <w:color w:val="000000" w:themeColor="text1"/>
          <w:kern w:val="24"/>
          <w:sz w:val="28"/>
          <w:szCs w:val="28"/>
          <w:lang w:eastAsia="ru-RU"/>
        </w:rPr>
        <w:drawing>
          <wp:inline distT="0" distB="0" distL="0" distR="0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DDA" w:rsidRDefault="002F6DDA" w:rsidP="002F6DDA">
      <w:pPr>
        <w:jc w:val="center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E02CF1" w:rsidRDefault="00066E72" w:rsidP="00E02CF1">
      <w:pP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841094" w:rsidRPr="00841094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Для знакомства с различными видами спорта используется различный иллюстративный материал.</w:t>
      </w:r>
    </w:p>
    <w:p w:rsidR="002F6DDA" w:rsidRPr="00841094" w:rsidRDefault="002F6DDA" w:rsidP="002F6DDA">
      <w:pPr>
        <w:jc w:val="center"/>
        <w:rPr>
          <w:rFonts w:ascii="Times New Roman" w:hAnsi="Times New Roman" w:cs="Times New Roman"/>
          <w:sz w:val="28"/>
          <w:szCs w:val="28"/>
        </w:rPr>
      </w:pPr>
      <w:r w:rsidRPr="002F6D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1440" cy="219456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788" cy="220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CF1" w:rsidRDefault="00066E72" w:rsidP="00E02CF1">
      <w:pP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lastRenderedPageBreak/>
        <w:t xml:space="preserve"> </w:t>
      </w:r>
      <w:r w:rsidR="00841094" w:rsidRPr="00841094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Вся информация о здоровом образе жизни отражается в родительском уголке: консультации для родителей, папки передвижки.</w:t>
      </w:r>
    </w:p>
    <w:p w:rsidR="002F6DDA" w:rsidRDefault="002F6DDA" w:rsidP="002F6DDA">
      <w:pPr>
        <w:jc w:val="center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2F6DDA">
        <w:rPr>
          <w:rFonts w:ascii="Times New Roman" w:eastAsiaTheme="minorEastAsia" w:hAnsi="Times New Roman" w:cs="Times New Roman"/>
          <w:bCs/>
          <w:noProof/>
          <w:color w:val="000000" w:themeColor="text1"/>
          <w:kern w:val="24"/>
          <w:sz w:val="28"/>
          <w:szCs w:val="28"/>
          <w:lang w:eastAsia="ru-RU"/>
        </w:rPr>
        <w:drawing>
          <wp:inline distT="0" distB="0" distL="0" distR="0">
            <wp:extent cx="4059936" cy="2283714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252" cy="228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094" w:rsidRDefault="00066E72" w:rsidP="00E02CF1">
      <w:pP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841094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Все оборудование физкультурного центра используется детьми в свободной деятельности и может быть перенесено в любое место, выбранное для игры.</w:t>
      </w:r>
    </w:p>
    <w:p w:rsidR="002F6DDA" w:rsidRDefault="002F6DDA" w:rsidP="002F6D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6D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45280" cy="233172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7042" cy="233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DDA" w:rsidRPr="00841094" w:rsidRDefault="002F6DDA" w:rsidP="002F6D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6D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20896" cy="2318004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871" cy="232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9C7" w:rsidRDefault="003C19C7" w:rsidP="003C19C7">
      <w:pPr>
        <w:pStyle w:val="a3"/>
        <w:spacing w:before="0" w:beforeAutospacing="0" w:after="0" w:afterAutospacing="0"/>
        <w:rPr>
          <w:rFonts w:eastAsiaTheme="minorHAnsi"/>
          <w:sz w:val="22"/>
          <w:szCs w:val="22"/>
          <w:lang w:eastAsia="en-US"/>
        </w:rPr>
      </w:pPr>
    </w:p>
    <w:p w:rsidR="00F05B0D" w:rsidRDefault="00F05B0D" w:rsidP="003C19C7">
      <w:pPr>
        <w:pStyle w:val="a3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F05B0D" w:rsidRDefault="00F05B0D" w:rsidP="003C19C7">
      <w:pPr>
        <w:pStyle w:val="a3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F05B0D" w:rsidRDefault="00F05B0D" w:rsidP="003C19C7">
      <w:pPr>
        <w:pStyle w:val="a3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F05B0D" w:rsidRDefault="00F05B0D" w:rsidP="003C19C7">
      <w:pPr>
        <w:pStyle w:val="a3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E02CF1" w:rsidRPr="00066E72" w:rsidRDefault="00F43148" w:rsidP="003C19C7">
      <w:pPr>
        <w:pStyle w:val="a3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="006D7972">
        <w:rPr>
          <w:rFonts w:eastAsiaTheme="minorHAnsi"/>
          <w:sz w:val="28"/>
          <w:szCs w:val="28"/>
          <w:lang w:eastAsia="en-US"/>
        </w:rPr>
        <w:t xml:space="preserve">В работе </w:t>
      </w:r>
      <w:r w:rsidR="002F6DDA">
        <w:rPr>
          <w:rFonts w:eastAsiaTheme="minorHAnsi"/>
          <w:sz w:val="28"/>
          <w:szCs w:val="28"/>
          <w:lang w:eastAsia="en-US"/>
        </w:rPr>
        <w:t>используются различные</w:t>
      </w:r>
      <w:r w:rsidR="00066E72">
        <w:rPr>
          <w:rFonts w:eastAsiaTheme="minorHAnsi"/>
          <w:sz w:val="28"/>
          <w:szCs w:val="28"/>
          <w:lang w:eastAsia="en-US"/>
        </w:rPr>
        <w:t xml:space="preserve"> картотеки:</w:t>
      </w:r>
    </w:p>
    <w:p w:rsidR="00E02CF1" w:rsidRPr="003C19C7" w:rsidRDefault="00E02CF1" w:rsidP="00E02CF1">
      <w:pPr>
        <w:pStyle w:val="a4"/>
        <w:numPr>
          <w:ilvl w:val="0"/>
          <w:numId w:val="2"/>
        </w:numPr>
        <w:rPr>
          <w:sz w:val="28"/>
        </w:rPr>
      </w:pPr>
      <w:r w:rsidRPr="003C19C7">
        <w:rPr>
          <w:rFonts w:eastAsiaTheme="minorEastAsia"/>
          <w:bCs/>
          <w:color w:val="000000" w:themeColor="text1"/>
          <w:kern w:val="24"/>
          <w:sz w:val="28"/>
          <w:szCs w:val="28"/>
        </w:rPr>
        <w:t>картотека подвижных игр</w:t>
      </w:r>
    </w:p>
    <w:p w:rsidR="00E02CF1" w:rsidRPr="003C19C7" w:rsidRDefault="00E02CF1" w:rsidP="00E02CF1">
      <w:pPr>
        <w:pStyle w:val="a4"/>
        <w:numPr>
          <w:ilvl w:val="0"/>
          <w:numId w:val="2"/>
        </w:numPr>
        <w:rPr>
          <w:sz w:val="28"/>
        </w:rPr>
      </w:pPr>
      <w:r w:rsidRPr="003C19C7">
        <w:rPr>
          <w:rFonts w:eastAsiaTheme="minorEastAsia"/>
          <w:bCs/>
          <w:color w:val="000000" w:themeColor="text1"/>
          <w:kern w:val="24"/>
          <w:sz w:val="28"/>
          <w:szCs w:val="28"/>
        </w:rPr>
        <w:t>картотека малоподвижных игр</w:t>
      </w:r>
    </w:p>
    <w:p w:rsidR="00E02CF1" w:rsidRPr="003C19C7" w:rsidRDefault="00E02CF1" w:rsidP="00E02CF1">
      <w:pPr>
        <w:pStyle w:val="a4"/>
        <w:numPr>
          <w:ilvl w:val="0"/>
          <w:numId w:val="2"/>
        </w:numPr>
        <w:rPr>
          <w:sz w:val="28"/>
        </w:rPr>
      </w:pPr>
      <w:r w:rsidRPr="003C19C7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картотека физкультминуток </w:t>
      </w:r>
    </w:p>
    <w:p w:rsidR="00E02CF1" w:rsidRPr="003C19C7" w:rsidRDefault="00E02CF1" w:rsidP="00E02CF1">
      <w:pPr>
        <w:pStyle w:val="a4"/>
        <w:numPr>
          <w:ilvl w:val="0"/>
          <w:numId w:val="2"/>
        </w:numPr>
        <w:rPr>
          <w:sz w:val="28"/>
        </w:rPr>
      </w:pPr>
      <w:r w:rsidRPr="003C19C7">
        <w:rPr>
          <w:rFonts w:eastAsiaTheme="minorEastAsia"/>
          <w:bCs/>
          <w:color w:val="000000" w:themeColor="text1"/>
          <w:kern w:val="24"/>
          <w:sz w:val="28"/>
          <w:szCs w:val="28"/>
        </w:rPr>
        <w:t>картотека утренней гимнастики</w:t>
      </w:r>
    </w:p>
    <w:p w:rsidR="00E02CF1" w:rsidRPr="003C19C7" w:rsidRDefault="00E02CF1" w:rsidP="00E02CF1">
      <w:pPr>
        <w:pStyle w:val="a4"/>
        <w:numPr>
          <w:ilvl w:val="0"/>
          <w:numId w:val="2"/>
        </w:numPr>
        <w:rPr>
          <w:sz w:val="28"/>
        </w:rPr>
      </w:pPr>
      <w:r w:rsidRPr="003C19C7">
        <w:rPr>
          <w:rFonts w:eastAsiaTheme="minorEastAsia"/>
          <w:bCs/>
          <w:color w:val="000000" w:themeColor="text1"/>
          <w:kern w:val="24"/>
          <w:sz w:val="28"/>
          <w:szCs w:val="28"/>
        </w:rPr>
        <w:t>картотека гимнастики после сна</w:t>
      </w:r>
    </w:p>
    <w:p w:rsidR="00E02CF1" w:rsidRPr="003C19C7" w:rsidRDefault="00E02CF1" w:rsidP="00E02CF1">
      <w:pPr>
        <w:pStyle w:val="a4"/>
        <w:numPr>
          <w:ilvl w:val="0"/>
          <w:numId w:val="2"/>
        </w:numPr>
        <w:rPr>
          <w:sz w:val="28"/>
        </w:rPr>
      </w:pPr>
      <w:r w:rsidRPr="003C19C7">
        <w:rPr>
          <w:rFonts w:eastAsiaTheme="minorEastAsia"/>
          <w:bCs/>
          <w:color w:val="000000" w:themeColor="text1"/>
          <w:kern w:val="24"/>
          <w:sz w:val="28"/>
          <w:szCs w:val="28"/>
        </w:rPr>
        <w:t>картотека артикуляционной гимнастики</w:t>
      </w:r>
    </w:p>
    <w:p w:rsidR="00E02CF1" w:rsidRPr="003C19C7" w:rsidRDefault="00E02CF1" w:rsidP="00E02CF1">
      <w:pPr>
        <w:pStyle w:val="a4"/>
        <w:numPr>
          <w:ilvl w:val="0"/>
          <w:numId w:val="2"/>
        </w:numPr>
        <w:rPr>
          <w:sz w:val="28"/>
        </w:rPr>
      </w:pPr>
      <w:r w:rsidRPr="003C19C7">
        <w:rPr>
          <w:rFonts w:eastAsiaTheme="minorEastAsia"/>
          <w:bCs/>
          <w:color w:val="000000" w:themeColor="text1"/>
          <w:kern w:val="24"/>
          <w:sz w:val="28"/>
          <w:szCs w:val="28"/>
        </w:rPr>
        <w:t>картотека пальчиковой гимнастики</w:t>
      </w:r>
    </w:p>
    <w:p w:rsidR="00E02CF1" w:rsidRPr="003C19C7" w:rsidRDefault="00E02CF1" w:rsidP="00E02CF1">
      <w:pPr>
        <w:pStyle w:val="a4"/>
        <w:numPr>
          <w:ilvl w:val="0"/>
          <w:numId w:val="2"/>
        </w:numPr>
        <w:rPr>
          <w:sz w:val="28"/>
        </w:rPr>
      </w:pPr>
      <w:r w:rsidRPr="003C19C7">
        <w:rPr>
          <w:rFonts w:eastAsiaTheme="minorEastAsia"/>
          <w:bCs/>
          <w:color w:val="000000" w:themeColor="text1"/>
          <w:kern w:val="24"/>
          <w:sz w:val="28"/>
          <w:szCs w:val="28"/>
        </w:rPr>
        <w:t>картотека зрительной гимнастики</w:t>
      </w:r>
    </w:p>
    <w:p w:rsidR="00F05B0D" w:rsidRDefault="00F05B0D" w:rsidP="002F6DDA">
      <w:pPr>
        <w:jc w:val="center"/>
        <w:rPr>
          <w:rFonts w:ascii="Times New Roman" w:hAnsi="Times New Roman" w:cs="Times New Roman"/>
        </w:rPr>
      </w:pPr>
    </w:p>
    <w:p w:rsidR="00F05B0D" w:rsidRDefault="00F05B0D" w:rsidP="002F6DDA">
      <w:pPr>
        <w:jc w:val="center"/>
        <w:rPr>
          <w:rFonts w:ascii="Times New Roman" w:hAnsi="Times New Roman" w:cs="Times New Roman"/>
        </w:rPr>
      </w:pPr>
    </w:p>
    <w:p w:rsidR="00E02CF1" w:rsidRDefault="002F6DDA" w:rsidP="002F6DDA">
      <w:pPr>
        <w:jc w:val="center"/>
        <w:rPr>
          <w:rFonts w:ascii="Times New Roman" w:hAnsi="Times New Roman" w:cs="Times New Roman"/>
        </w:rPr>
      </w:pPr>
      <w:r w:rsidRPr="002F6DD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58091" cy="2170176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905" cy="217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B0D" w:rsidRPr="003C19C7" w:rsidRDefault="00F05B0D" w:rsidP="002F6DDA">
      <w:pPr>
        <w:jc w:val="center"/>
        <w:rPr>
          <w:rFonts w:ascii="Times New Roman" w:hAnsi="Times New Roman" w:cs="Times New Roman"/>
        </w:rPr>
      </w:pPr>
    </w:p>
    <w:p w:rsidR="00E02CF1" w:rsidRDefault="00066E72" w:rsidP="00E02CF1">
      <w:pPr>
        <w:spacing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67300D" w:rsidRPr="0067300D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Так же в центре представлена с</w:t>
      </w:r>
      <w:r w:rsidR="00E02CF1" w:rsidRPr="0067300D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имволика и материалы по истории Олимпийского движения</w:t>
      </w:r>
    </w:p>
    <w:p w:rsidR="00F05B0D" w:rsidRDefault="00F05B0D" w:rsidP="00E02CF1">
      <w:pPr>
        <w:spacing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F05B0D" w:rsidRPr="0067300D" w:rsidRDefault="00F05B0D" w:rsidP="00E02C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CF1" w:rsidRPr="003C19C7" w:rsidRDefault="002F6DDA" w:rsidP="002F6DDA">
      <w:pPr>
        <w:jc w:val="center"/>
        <w:rPr>
          <w:rFonts w:ascii="Times New Roman" w:hAnsi="Times New Roman" w:cs="Times New Roman"/>
        </w:rPr>
      </w:pPr>
      <w:r w:rsidRPr="002F6DD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93067" cy="2133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613" cy="213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B0D" w:rsidRDefault="00066E72" w:rsidP="00066E72">
      <w:pPr>
        <w:spacing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:rsidR="00F05B0D" w:rsidRDefault="00F05B0D" w:rsidP="00066E72">
      <w:pPr>
        <w:spacing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F05B0D" w:rsidRDefault="00F05B0D" w:rsidP="00066E72">
      <w:pPr>
        <w:spacing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F05B0D" w:rsidRDefault="00F05B0D" w:rsidP="00066E72">
      <w:pPr>
        <w:spacing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F05B0D" w:rsidRDefault="00F05B0D" w:rsidP="00066E72">
      <w:pPr>
        <w:spacing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F05B0D" w:rsidRDefault="00F05B0D" w:rsidP="00066E72">
      <w:pPr>
        <w:spacing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E02CF1" w:rsidRDefault="00066E72" w:rsidP="00066E72">
      <w:pPr>
        <w:spacing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Дети самостоятельно используют в своей деятельности </w:t>
      </w:r>
      <w:r w:rsidRPr="0067300D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схемы</w:t>
      </w:r>
      <w:r w:rsidR="00E02CF1" w:rsidRPr="0067300D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Pr="0067300D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карточки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.</w:t>
      </w:r>
    </w:p>
    <w:p w:rsidR="00F05B0D" w:rsidRDefault="00F05B0D" w:rsidP="00066E72">
      <w:pPr>
        <w:spacing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F05B0D" w:rsidRPr="0067300D" w:rsidRDefault="00F05B0D" w:rsidP="00066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CF1" w:rsidRDefault="002F6DDA" w:rsidP="002F6DDA">
      <w:pPr>
        <w:jc w:val="center"/>
        <w:rPr>
          <w:rFonts w:ascii="Times New Roman" w:hAnsi="Times New Roman" w:cs="Times New Roman"/>
          <w:b/>
        </w:rPr>
      </w:pPr>
      <w:r w:rsidRPr="002F6DDA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858091" cy="2170176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908" cy="217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3DD" w:rsidRDefault="004B23DD" w:rsidP="00E02CF1">
      <w:pPr>
        <w:rPr>
          <w:rFonts w:ascii="Times New Roman" w:hAnsi="Times New Roman" w:cs="Times New Roman"/>
          <w:b/>
        </w:rPr>
      </w:pPr>
    </w:p>
    <w:p w:rsidR="004B23DD" w:rsidRPr="0067300D" w:rsidRDefault="004B23DD" w:rsidP="004B23D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30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образом, создание развивающей среды для самостоятельной двигательной деятельности детей, адекватной их возрасту и потребностям, способствует укреплению здоровья, расширению двигательного опыта, формированию стойкого интереса к занятиям физическими упражнениями, навыков самоорганизации и общения со сверстниками.</w:t>
      </w:r>
    </w:p>
    <w:p w:rsidR="004B23DD" w:rsidRPr="0067300D" w:rsidRDefault="004B23DD" w:rsidP="004B23D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B23DD" w:rsidRDefault="002F6DDA" w:rsidP="002F6DDA">
      <w:pPr>
        <w:jc w:val="center"/>
        <w:rPr>
          <w:rFonts w:ascii="Times New Roman" w:hAnsi="Times New Roman" w:cs="Times New Roman"/>
          <w:b/>
        </w:rPr>
      </w:pPr>
      <w:r w:rsidRPr="002F6DDA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148" w:rsidRDefault="00F43148" w:rsidP="00E02CF1">
      <w:pPr>
        <w:rPr>
          <w:rFonts w:ascii="Times New Roman" w:hAnsi="Times New Roman" w:cs="Times New Roman"/>
          <w:b/>
        </w:rPr>
      </w:pPr>
    </w:p>
    <w:p w:rsidR="00F43148" w:rsidRDefault="00F43148" w:rsidP="00E02CF1">
      <w:pPr>
        <w:rPr>
          <w:rFonts w:ascii="Times New Roman" w:hAnsi="Times New Roman" w:cs="Times New Roman"/>
          <w:b/>
        </w:rPr>
      </w:pPr>
    </w:p>
    <w:p w:rsidR="00F43148" w:rsidRDefault="00F43148" w:rsidP="00E02CF1">
      <w:pPr>
        <w:rPr>
          <w:rFonts w:ascii="Times New Roman" w:hAnsi="Times New Roman" w:cs="Times New Roman"/>
          <w:b/>
        </w:rPr>
      </w:pPr>
    </w:p>
    <w:p w:rsidR="00F43148" w:rsidRDefault="00F43148" w:rsidP="00E02CF1">
      <w:pPr>
        <w:rPr>
          <w:rFonts w:ascii="Times New Roman" w:hAnsi="Times New Roman" w:cs="Times New Roman"/>
          <w:b/>
        </w:rPr>
      </w:pPr>
    </w:p>
    <w:p w:rsidR="00F43148" w:rsidRDefault="00F43148" w:rsidP="00E02CF1">
      <w:pPr>
        <w:rPr>
          <w:rFonts w:ascii="Times New Roman" w:hAnsi="Times New Roman" w:cs="Times New Roman"/>
          <w:b/>
        </w:rPr>
      </w:pPr>
    </w:p>
    <w:p w:rsidR="00F43148" w:rsidRDefault="00F43148" w:rsidP="00E02CF1">
      <w:pPr>
        <w:rPr>
          <w:rFonts w:ascii="Times New Roman" w:hAnsi="Times New Roman" w:cs="Times New Roman"/>
          <w:b/>
        </w:rPr>
      </w:pPr>
    </w:p>
    <w:p w:rsidR="00F43148" w:rsidRDefault="00F43148" w:rsidP="00E02CF1">
      <w:pPr>
        <w:rPr>
          <w:rFonts w:ascii="Times New Roman" w:hAnsi="Times New Roman" w:cs="Times New Roman"/>
          <w:b/>
        </w:rPr>
      </w:pPr>
    </w:p>
    <w:p w:rsidR="002F6DDA" w:rsidRDefault="002F6DDA" w:rsidP="00E02CF1">
      <w:pPr>
        <w:rPr>
          <w:rFonts w:ascii="Times New Roman" w:hAnsi="Times New Roman" w:cs="Times New Roman"/>
          <w:b/>
        </w:rPr>
      </w:pPr>
    </w:p>
    <w:p w:rsidR="002F6DDA" w:rsidRDefault="002F6DDA" w:rsidP="00E02CF1">
      <w:pPr>
        <w:rPr>
          <w:rFonts w:ascii="Times New Roman" w:hAnsi="Times New Roman" w:cs="Times New Roman"/>
          <w:b/>
        </w:rPr>
      </w:pPr>
    </w:p>
    <w:p w:rsidR="002F6DDA" w:rsidRDefault="002F6DDA" w:rsidP="00E02CF1">
      <w:pPr>
        <w:rPr>
          <w:rFonts w:ascii="Times New Roman" w:hAnsi="Times New Roman" w:cs="Times New Roman"/>
          <w:b/>
        </w:rPr>
      </w:pPr>
    </w:p>
    <w:p w:rsidR="002F6DDA" w:rsidRDefault="002F6DDA" w:rsidP="00E02CF1">
      <w:pPr>
        <w:rPr>
          <w:rFonts w:ascii="Times New Roman" w:hAnsi="Times New Roman" w:cs="Times New Roman"/>
          <w:b/>
        </w:rPr>
      </w:pPr>
    </w:p>
    <w:p w:rsidR="002F6DDA" w:rsidRDefault="002F6DDA" w:rsidP="00E02CF1">
      <w:pPr>
        <w:rPr>
          <w:rFonts w:ascii="Times New Roman" w:hAnsi="Times New Roman" w:cs="Times New Roman"/>
          <w:b/>
        </w:rPr>
      </w:pPr>
    </w:p>
    <w:p w:rsidR="002F6DDA" w:rsidRDefault="002F6DDA" w:rsidP="00E02CF1">
      <w:pPr>
        <w:rPr>
          <w:rFonts w:ascii="Times New Roman" w:hAnsi="Times New Roman" w:cs="Times New Roman"/>
          <w:b/>
        </w:rPr>
      </w:pPr>
    </w:p>
    <w:p w:rsidR="002F6DDA" w:rsidRDefault="002F6DDA" w:rsidP="00E02CF1">
      <w:pPr>
        <w:rPr>
          <w:rFonts w:ascii="Times New Roman" w:hAnsi="Times New Roman" w:cs="Times New Roman"/>
          <w:b/>
        </w:rPr>
      </w:pPr>
    </w:p>
    <w:p w:rsidR="002F6DDA" w:rsidRDefault="002F6DDA" w:rsidP="00E02CF1">
      <w:pPr>
        <w:rPr>
          <w:rFonts w:ascii="Times New Roman" w:hAnsi="Times New Roman" w:cs="Times New Roman"/>
          <w:b/>
        </w:rPr>
      </w:pPr>
    </w:p>
    <w:p w:rsidR="002F6DDA" w:rsidRDefault="002F6DDA" w:rsidP="00E02CF1">
      <w:pPr>
        <w:rPr>
          <w:rFonts w:ascii="Times New Roman" w:hAnsi="Times New Roman" w:cs="Times New Roman"/>
          <w:b/>
        </w:rPr>
      </w:pPr>
    </w:p>
    <w:p w:rsidR="002F6DDA" w:rsidRDefault="002F6DDA" w:rsidP="00E02CF1">
      <w:pPr>
        <w:rPr>
          <w:rFonts w:ascii="Times New Roman" w:hAnsi="Times New Roman" w:cs="Times New Roman"/>
          <w:b/>
        </w:rPr>
      </w:pPr>
    </w:p>
    <w:p w:rsidR="002F6DDA" w:rsidRDefault="002F6DDA" w:rsidP="00E02CF1">
      <w:pPr>
        <w:rPr>
          <w:rFonts w:ascii="Times New Roman" w:hAnsi="Times New Roman" w:cs="Times New Roman"/>
          <w:b/>
        </w:rPr>
      </w:pPr>
    </w:p>
    <w:p w:rsidR="00F43148" w:rsidRDefault="00F43148" w:rsidP="00E02CF1">
      <w:pPr>
        <w:rPr>
          <w:rFonts w:ascii="Times New Roman" w:hAnsi="Times New Roman" w:cs="Times New Roman"/>
          <w:b/>
        </w:rPr>
      </w:pPr>
    </w:p>
    <w:p w:rsidR="00B521FE" w:rsidRDefault="00B521FE" w:rsidP="00B521FE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3148" w:rsidRPr="00F43148" w:rsidRDefault="00F43148" w:rsidP="00F43148">
      <w:pPr>
        <w:jc w:val="right"/>
        <w:rPr>
          <w:rFonts w:ascii="Times New Roman" w:hAnsi="Times New Roman" w:cs="Times New Roman"/>
          <w:b/>
        </w:rPr>
      </w:pPr>
    </w:p>
    <w:sectPr w:rsidR="00F43148" w:rsidRPr="00F43148" w:rsidSect="00B521FE">
      <w:pgSz w:w="11906" w:h="16838"/>
      <w:pgMar w:top="1134" w:right="850" w:bottom="1134" w:left="1276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E17BBF"/>
    <w:multiLevelType w:val="hybridMultilevel"/>
    <w:tmpl w:val="1DAE2518"/>
    <w:lvl w:ilvl="0" w:tplc="5A585ACC">
      <w:start w:val="1"/>
      <w:numFmt w:val="bullet"/>
      <w:lvlText w:val=""/>
      <w:lvlJc w:val="left"/>
      <w:pPr>
        <w:tabs>
          <w:tab w:val="num" w:pos="643"/>
        </w:tabs>
        <w:ind w:left="643" w:hanging="360"/>
      </w:pPr>
      <w:rPr>
        <w:rFonts w:ascii="Wingdings" w:hAnsi="Wingdings" w:hint="default"/>
      </w:rPr>
    </w:lvl>
    <w:lvl w:ilvl="1" w:tplc="9F3C5AEE" w:tentative="1">
      <w:start w:val="1"/>
      <w:numFmt w:val="bullet"/>
      <w:lvlText w:val=""/>
      <w:lvlJc w:val="left"/>
      <w:pPr>
        <w:tabs>
          <w:tab w:val="num" w:pos="1363"/>
        </w:tabs>
        <w:ind w:left="1363" w:hanging="360"/>
      </w:pPr>
      <w:rPr>
        <w:rFonts w:ascii="Wingdings" w:hAnsi="Wingdings" w:hint="default"/>
      </w:rPr>
    </w:lvl>
    <w:lvl w:ilvl="2" w:tplc="CBC4D554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A82E5FA6" w:tentative="1">
      <w:start w:val="1"/>
      <w:numFmt w:val="bullet"/>
      <w:lvlText w:val=""/>
      <w:lvlJc w:val="left"/>
      <w:pPr>
        <w:tabs>
          <w:tab w:val="num" w:pos="2803"/>
        </w:tabs>
        <w:ind w:left="2803" w:hanging="360"/>
      </w:pPr>
      <w:rPr>
        <w:rFonts w:ascii="Wingdings" w:hAnsi="Wingdings" w:hint="default"/>
      </w:rPr>
    </w:lvl>
    <w:lvl w:ilvl="4" w:tplc="F5D23272" w:tentative="1">
      <w:start w:val="1"/>
      <w:numFmt w:val="bullet"/>
      <w:lvlText w:val=""/>
      <w:lvlJc w:val="left"/>
      <w:pPr>
        <w:tabs>
          <w:tab w:val="num" w:pos="3523"/>
        </w:tabs>
        <w:ind w:left="3523" w:hanging="360"/>
      </w:pPr>
      <w:rPr>
        <w:rFonts w:ascii="Wingdings" w:hAnsi="Wingdings" w:hint="default"/>
      </w:rPr>
    </w:lvl>
    <w:lvl w:ilvl="5" w:tplc="C18A7A8E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1A5A3DE0" w:tentative="1">
      <w:start w:val="1"/>
      <w:numFmt w:val="bullet"/>
      <w:lvlText w:val=""/>
      <w:lvlJc w:val="left"/>
      <w:pPr>
        <w:tabs>
          <w:tab w:val="num" w:pos="4963"/>
        </w:tabs>
        <w:ind w:left="4963" w:hanging="360"/>
      </w:pPr>
      <w:rPr>
        <w:rFonts w:ascii="Wingdings" w:hAnsi="Wingdings" w:hint="default"/>
      </w:rPr>
    </w:lvl>
    <w:lvl w:ilvl="7" w:tplc="4D68211E" w:tentative="1">
      <w:start w:val="1"/>
      <w:numFmt w:val="bullet"/>
      <w:lvlText w:val=""/>
      <w:lvlJc w:val="left"/>
      <w:pPr>
        <w:tabs>
          <w:tab w:val="num" w:pos="5683"/>
        </w:tabs>
        <w:ind w:left="5683" w:hanging="360"/>
      </w:pPr>
      <w:rPr>
        <w:rFonts w:ascii="Wingdings" w:hAnsi="Wingdings" w:hint="default"/>
      </w:rPr>
    </w:lvl>
    <w:lvl w:ilvl="8" w:tplc="045EE93A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1">
    <w:nsid w:val="700831EA"/>
    <w:multiLevelType w:val="hybridMultilevel"/>
    <w:tmpl w:val="33ACCA86"/>
    <w:lvl w:ilvl="0" w:tplc="F4EA50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9B26ED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DED0F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32DF9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3C18D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64BDB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A2B6D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86128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C2B5C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2CF1"/>
    <w:rsid w:val="00040C62"/>
    <w:rsid w:val="00066E72"/>
    <w:rsid w:val="000921CF"/>
    <w:rsid w:val="00173F52"/>
    <w:rsid w:val="001F3BA1"/>
    <w:rsid w:val="002F6DDA"/>
    <w:rsid w:val="003A54C5"/>
    <w:rsid w:val="003C19C7"/>
    <w:rsid w:val="004B23DD"/>
    <w:rsid w:val="005A3DAC"/>
    <w:rsid w:val="0067300D"/>
    <w:rsid w:val="006D7972"/>
    <w:rsid w:val="00821F0B"/>
    <w:rsid w:val="00841094"/>
    <w:rsid w:val="0091414E"/>
    <w:rsid w:val="00925F90"/>
    <w:rsid w:val="009E6220"/>
    <w:rsid w:val="00B521FE"/>
    <w:rsid w:val="00C81F95"/>
    <w:rsid w:val="00DB545A"/>
    <w:rsid w:val="00E02CF1"/>
    <w:rsid w:val="00F05B0D"/>
    <w:rsid w:val="00F3083D"/>
    <w:rsid w:val="00F43148"/>
    <w:rsid w:val="00FD3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4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2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02CF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C19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C19C7"/>
    <w:rPr>
      <w:rFonts w:ascii="Segoe UI" w:hAnsi="Segoe UI" w:cs="Segoe UI"/>
      <w:sz w:val="18"/>
      <w:szCs w:val="18"/>
    </w:rPr>
  </w:style>
  <w:style w:type="character" w:customStyle="1" w:styleId="c4">
    <w:name w:val="c4"/>
    <w:basedOn w:val="a0"/>
    <w:rsid w:val="00C81F95"/>
  </w:style>
  <w:style w:type="paragraph" w:styleId="a7">
    <w:name w:val="No Spacing"/>
    <w:uiPriority w:val="1"/>
    <w:qFormat/>
    <w:rsid w:val="00B521F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62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8003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103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32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412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848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675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55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625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6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36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207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42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57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178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835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1E84BF-DEB8-4996-BCAA-FCA6BC768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10</Pages>
  <Words>782</Words>
  <Characters>4461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20</cp:revision>
  <cp:lastPrinted>2020-11-03T15:20:00Z</cp:lastPrinted>
  <dcterms:created xsi:type="dcterms:W3CDTF">2019-10-28T14:20:00Z</dcterms:created>
  <dcterms:modified xsi:type="dcterms:W3CDTF">2023-05-15T08:33:00Z</dcterms:modified>
</cp:coreProperties>
</file>