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2D6DF" w14:textId="60DE00A4" w:rsidR="00CA6A7B" w:rsidRDefault="00CA6A7B" w:rsidP="00CA6A7B">
      <w:pPr>
        <w:spacing w:after="0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Педагогический </w:t>
      </w:r>
      <w:proofErr w:type="spellStart"/>
      <w:r>
        <w:rPr>
          <w:b/>
          <w:bCs/>
          <w:sz w:val="32"/>
          <w:szCs w:val="24"/>
        </w:rPr>
        <w:t>хакатон</w:t>
      </w:r>
      <w:proofErr w:type="spellEnd"/>
    </w:p>
    <w:p w14:paraId="6949298F" w14:textId="03C869E3" w:rsidR="00CA6A7B" w:rsidRDefault="00CA6A7B" w:rsidP="00CA6A7B">
      <w:pPr>
        <w:spacing w:after="0"/>
        <w:ind w:firstLine="709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«Новому времени - новые решения»</w:t>
      </w:r>
    </w:p>
    <w:p w14:paraId="556B6A30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FD8EB9E" w14:textId="44F571FE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1722FBB0" w14:textId="341E3D52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072336FA" w14:textId="6D00D388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3C009E2" w14:textId="0947F826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9078380" w14:textId="204C9A19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5C06755" w14:textId="3148EED6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5FF621B" w14:textId="416381E5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17B1119" w14:textId="094BBCEF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99BCFED" w14:textId="29848C4B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D06E0E0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CA9D716" w14:textId="1AAD74D6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073943E4" w14:textId="5CF9001B" w:rsidR="00CA6A7B" w:rsidRDefault="00CA6A7B" w:rsidP="00CA6A7B">
      <w:pPr>
        <w:spacing w:after="0"/>
        <w:ind w:firstLine="709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Первый трек: </w:t>
      </w:r>
      <w:r w:rsidRPr="000B0F29">
        <w:rPr>
          <w:b/>
          <w:bCs/>
          <w:sz w:val="32"/>
          <w:szCs w:val="24"/>
        </w:rPr>
        <w:t>«Вектор развития: предметно</w:t>
      </w:r>
      <w:r>
        <w:rPr>
          <w:b/>
          <w:bCs/>
          <w:sz w:val="32"/>
          <w:szCs w:val="24"/>
        </w:rPr>
        <w:t xml:space="preserve"> - </w:t>
      </w:r>
      <w:r w:rsidRPr="000B0F29">
        <w:rPr>
          <w:b/>
          <w:bCs/>
          <w:sz w:val="32"/>
          <w:szCs w:val="24"/>
        </w:rPr>
        <w:t>пространственная</w:t>
      </w:r>
      <w:r>
        <w:rPr>
          <w:b/>
          <w:bCs/>
          <w:sz w:val="32"/>
          <w:szCs w:val="24"/>
        </w:rPr>
        <w:t xml:space="preserve"> </w:t>
      </w:r>
      <w:r w:rsidRPr="000B0F29">
        <w:rPr>
          <w:b/>
          <w:bCs/>
          <w:sz w:val="32"/>
          <w:szCs w:val="24"/>
        </w:rPr>
        <w:t>среда в ДОУ»</w:t>
      </w:r>
    </w:p>
    <w:p w14:paraId="0B67E361" w14:textId="5785EBB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47B0B880" w14:textId="61A2EB5A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422BC844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2CC5A73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40DBA3AD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6BE68989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11770AE2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879B8E9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416F806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F6A69EE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4D9CD40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1FCCCB1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D161993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EC33F0D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53123106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FB7C06E" w14:textId="77777777" w:rsidR="007E415C" w:rsidRDefault="00CA6A7B" w:rsidP="00CA6A7B">
      <w:pPr>
        <w:spacing w:after="0"/>
        <w:ind w:firstLine="709"/>
        <w:jc w:val="right"/>
        <w:rPr>
          <w:b/>
          <w:bCs/>
          <w:sz w:val="40"/>
          <w:szCs w:val="32"/>
        </w:rPr>
      </w:pPr>
      <w:r w:rsidRPr="007E415C">
        <w:rPr>
          <w:b/>
          <w:bCs/>
          <w:sz w:val="40"/>
          <w:szCs w:val="32"/>
        </w:rPr>
        <w:t>Команда «Гармония»</w:t>
      </w:r>
      <w:r w:rsidR="007E415C" w:rsidRPr="007E415C">
        <w:rPr>
          <w:b/>
          <w:bCs/>
          <w:sz w:val="40"/>
          <w:szCs w:val="32"/>
        </w:rPr>
        <w:t xml:space="preserve"> </w:t>
      </w:r>
    </w:p>
    <w:p w14:paraId="2ED3F812" w14:textId="075E029F" w:rsidR="00CA6A7B" w:rsidRDefault="007E415C" w:rsidP="00CA6A7B">
      <w:pPr>
        <w:spacing w:after="0"/>
        <w:ind w:firstLine="709"/>
        <w:jc w:val="right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 </w:t>
      </w:r>
      <w:r w:rsidR="00CA6A7B">
        <w:rPr>
          <w:b/>
          <w:bCs/>
          <w:sz w:val="32"/>
          <w:szCs w:val="24"/>
        </w:rPr>
        <w:t xml:space="preserve"> МДОАУ «Детский сад № 123 «Гармония»</w:t>
      </w:r>
    </w:p>
    <w:p w14:paraId="04DBDF48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75720DA8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F93B6CD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221F38F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4318BC84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0581DB22" w14:textId="77777777" w:rsidR="00CA6A7B" w:rsidRDefault="00CA6A7B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FA3BBE4" w14:textId="629DEAD6" w:rsidR="00F12C76" w:rsidRPr="000B0F29" w:rsidRDefault="000B0F29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  <w:r w:rsidRPr="000B0F29">
        <w:rPr>
          <w:b/>
          <w:bCs/>
          <w:sz w:val="32"/>
          <w:szCs w:val="24"/>
        </w:rPr>
        <w:lastRenderedPageBreak/>
        <w:t>Пояснительная записка</w:t>
      </w:r>
    </w:p>
    <w:p w14:paraId="1F07A6D2" w14:textId="606F35A1" w:rsidR="000B0F29" w:rsidRDefault="000B0F29" w:rsidP="000B0F29">
      <w:pPr>
        <w:spacing w:after="0"/>
        <w:ind w:firstLine="709"/>
        <w:jc w:val="center"/>
        <w:rPr>
          <w:b/>
          <w:bCs/>
          <w:sz w:val="32"/>
          <w:szCs w:val="24"/>
        </w:rPr>
      </w:pPr>
      <w:r w:rsidRPr="000B0F29">
        <w:rPr>
          <w:b/>
          <w:bCs/>
          <w:sz w:val="32"/>
          <w:szCs w:val="24"/>
        </w:rPr>
        <w:t>Первый трек «Вектор развития: предметно</w:t>
      </w:r>
      <w:r>
        <w:rPr>
          <w:b/>
          <w:bCs/>
          <w:sz w:val="32"/>
          <w:szCs w:val="24"/>
        </w:rPr>
        <w:t xml:space="preserve"> - </w:t>
      </w:r>
      <w:r w:rsidRPr="000B0F29">
        <w:rPr>
          <w:b/>
          <w:bCs/>
          <w:sz w:val="32"/>
          <w:szCs w:val="24"/>
        </w:rPr>
        <w:t>пространственная</w:t>
      </w:r>
      <w:r>
        <w:rPr>
          <w:b/>
          <w:bCs/>
          <w:sz w:val="32"/>
          <w:szCs w:val="24"/>
        </w:rPr>
        <w:t xml:space="preserve"> </w:t>
      </w:r>
      <w:r w:rsidRPr="000B0F29">
        <w:rPr>
          <w:b/>
          <w:bCs/>
          <w:sz w:val="32"/>
          <w:szCs w:val="24"/>
        </w:rPr>
        <w:t>среда в ДОУ»</w:t>
      </w:r>
    </w:p>
    <w:p w14:paraId="25695721" w14:textId="21816A9A" w:rsidR="009D2D40" w:rsidRDefault="009D2D40" w:rsidP="009D2D40">
      <w:pPr>
        <w:spacing w:after="0"/>
        <w:ind w:firstLine="709"/>
        <w:rPr>
          <w:b/>
          <w:bCs/>
          <w:i/>
          <w:iCs/>
          <w:sz w:val="32"/>
          <w:szCs w:val="24"/>
        </w:rPr>
      </w:pPr>
      <w:r w:rsidRPr="009D2D40">
        <w:rPr>
          <w:b/>
          <w:bCs/>
          <w:i/>
          <w:iCs/>
          <w:sz w:val="32"/>
          <w:szCs w:val="24"/>
          <w:u w:val="single"/>
        </w:rPr>
        <w:t xml:space="preserve">Команда «Гармония» </w:t>
      </w:r>
      <w:r w:rsidRPr="00B25A51">
        <w:rPr>
          <w:b/>
          <w:bCs/>
          <w:i/>
          <w:iCs/>
          <w:sz w:val="32"/>
          <w:szCs w:val="24"/>
        </w:rPr>
        <w:t xml:space="preserve">- МДОАУ </w:t>
      </w:r>
      <w:r w:rsidR="00B25A51" w:rsidRPr="00B25A51">
        <w:rPr>
          <w:b/>
          <w:bCs/>
          <w:i/>
          <w:iCs/>
          <w:sz w:val="32"/>
          <w:szCs w:val="24"/>
        </w:rPr>
        <w:t xml:space="preserve">« Детский сад </w:t>
      </w:r>
      <w:r w:rsidRPr="00B25A51">
        <w:rPr>
          <w:b/>
          <w:bCs/>
          <w:i/>
          <w:iCs/>
          <w:sz w:val="32"/>
          <w:szCs w:val="24"/>
        </w:rPr>
        <w:t>№ 123</w:t>
      </w:r>
      <w:r w:rsidR="00B25A51" w:rsidRPr="00B25A51">
        <w:rPr>
          <w:b/>
          <w:bCs/>
          <w:i/>
          <w:iCs/>
          <w:sz w:val="32"/>
          <w:szCs w:val="24"/>
        </w:rPr>
        <w:t xml:space="preserve"> «Гармония»</w:t>
      </w:r>
    </w:p>
    <w:p w14:paraId="7A887294" w14:textId="77777777" w:rsidR="00DE2308" w:rsidRDefault="00DE2308" w:rsidP="00DE2308">
      <w:pPr>
        <w:spacing w:after="0"/>
        <w:ind w:firstLine="709"/>
        <w:jc w:val="both"/>
        <w:rPr>
          <w:rFonts w:cs="Times New Roman"/>
          <w:b/>
          <w:bCs/>
          <w:color w:val="111111"/>
          <w:szCs w:val="28"/>
          <w:shd w:val="clear" w:color="auto" w:fill="FFFFFF"/>
        </w:rPr>
      </w:pPr>
    </w:p>
    <w:p w14:paraId="39AF2170" w14:textId="529007CF" w:rsidR="00DE2308" w:rsidRPr="00D40426" w:rsidRDefault="00DE2308" w:rsidP="00DE2308">
      <w:pPr>
        <w:spacing w:after="0"/>
        <w:ind w:firstLine="709"/>
        <w:jc w:val="both"/>
        <w:rPr>
          <w:rFonts w:cs="Times New Roman"/>
          <w:color w:val="111111"/>
          <w:sz w:val="32"/>
          <w:szCs w:val="32"/>
          <w:shd w:val="clear" w:color="auto" w:fill="FFFFFF"/>
        </w:rPr>
      </w:pPr>
      <w:r w:rsidRPr="00D40426">
        <w:rPr>
          <w:rFonts w:cs="Times New Roman"/>
          <w:b/>
          <w:bCs/>
          <w:color w:val="111111"/>
          <w:sz w:val="32"/>
          <w:szCs w:val="32"/>
          <w:shd w:val="clear" w:color="auto" w:fill="FFFFFF"/>
        </w:rPr>
        <w:t>Цель</w:t>
      </w:r>
      <w:r w:rsidRPr="00D40426">
        <w:rPr>
          <w:rFonts w:cs="Times New Roman"/>
          <w:color w:val="111111"/>
          <w:sz w:val="32"/>
          <w:szCs w:val="32"/>
          <w:shd w:val="clear" w:color="auto" w:fill="FFFFFF"/>
        </w:rPr>
        <w:t>: Создание рациональных условий для лого - коррекционного обучения дошкольников с речевыми нарушениями.</w:t>
      </w:r>
    </w:p>
    <w:p w14:paraId="0EA293D7" w14:textId="77777777" w:rsidR="00DE2308" w:rsidRPr="00D40426" w:rsidRDefault="00DE2308" w:rsidP="00DE2308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D40426">
        <w:rPr>
          <w:rFonts w:cs="Times New Roman"/>
          <w:b/>
          <w:bCs/>
          <w:sz w:val="32"/>
          <w:szCs w:val="32"/>
        </w:rPr>
        <w:t xml:space="preserve">Задачи: </w:t>
      </w:r>
    </w:p>
    <w:p w14:paraId="0E0E63E5" w14:textId="77777777" w:rsidR="00DE2308" w:rsidRPr="00D40426" w:rsidRDefault="00DE2308" w:rsidP="00DE2308">
      <w:pPr>
        <w:spacing w:after="0"/>
        <w:ind w:firstLine="709"/>
        <w:jc w:val="both"/>
        <w:rPr>
          <w:rFonts w:cs="Times New Roman"/>
          <w:sz w:val="32"/>
          <w:szCs w:val="32"/>
        </w:rPr>
      </w:pPr>
      <w:r w:rsidRPr="00D40426">
        <w:rPr>
          <w:rFonts w:cs="Times New Roman"/>
          <w:b/>
          <w:bCs/>
          <w:sz w:val="32"/>
          <w:szCs w:val="32"/>
        </w:rPr>
        <w:t xml:space="preserve">- </w:t>
      </w:r>
      <w:r w:rsidRPr="00D40426">
        <w:rPr>
          <w:rFonts w:cs="Times New Roman"/>
          <w:sz w:val="32"/>
          <w:szCs w:val="32"/>
        </w:rPr>
        <w:t>Формирование полноценной звуковой стороны речи (звукопроизношение, слоговая структура, фонематические процессы)</w:t>
      </w:r>
    </w:p>
    <w:p w14:paraId="591AF1ED" w14:textId="77777777" w:rsidR="00DE2308" w:rsidRPr="00D40426" w:rsidRDefault="00DE2308" w:rsidP="00DE2308">
      <w:pPr>
        <w:spacing w:after="0"/>
        <w:ind w:firstLine="709"/>
        <w:jc w:val="both"/>
        <w:rPr>
          <w:rFonts w:cs="Times New Roman"/>
          <w:sz w:val="32"/>
          <w:szCs w:val="32"/>
        </w:rPr>
      </w:pPr>
      <w:r w:rsidRPr="00D40426">
        <w:rPr>
          <w:rFonts w:cs="Times New Roman"/>
          <w:sz w:val="32"/>
          <w:szCs w:val="32"/>
        </w:rPr>
        <w:t>- Развивать и совершенствовать навыки связной речи</w:t>
      </w:r>
    </w:p>
    <w:p w14:paraId="79BFF19A" w14:textId="77777777" w:rsidR="00DE2308" w:rsidRPr="00D40426" w:rsidRDefault="00DE2308" w:rsidP="00DE2308">
      <w:pPr>
        <w:spacing w:after="0"/>
        <w:ind w:firstLine="709"/>
        <w:jc w:val="both"/>
        <w:rPr>
          <w:rFonts w:cs="Times New Roman"/>
          <w:sz w:val="32"/>
          <w:szCs w:val="32"/>
        </w:rPr>
      </w:pPr>
      <w:r w:rsidRPr="00D40426">
        <w:rPr>
          <w:rFonts w:cs="Times New Roman"/>
          <w:sz w:val="32"/>
          <w:szCs w:val="32"/>
        </w:rPr>
        <w:t xml:space="preserve">- Оказывать помощь в усвоении лексических и грамматических средств языка. </w:t>
      </w:r>
    </w:p>
    <w:p w14:paraId="53A49F59" w14:textId="77777777" w:rsidR="00DE2308" w:rsidRPr="00D40426" w:rsidRDefault="00DE2308" w:rsidP="00DE2308">
      <w:pPr>
        <w:spacing w:after="0"/>
        <w:ind w:firstLine="709"/>
        <w:jc w:val="both"/>
        <w:rPr>
          <w:rFonts w:cs="Times New Roman"/>
          <w:sz w:val="32"/>
          <w:szCs w:val="32"/>
        </w:rPr>
      </w:pPr>
    </w:p>
    <w:p w14:paraId="6D8203A7" w14:textId="77777777" w:rsidR="00DE2308" w:rsidRPr="003B1DAD" w:rsidRDefault="00DE2308" w:rsidP="00DE2308">
      <w:pPr>
        <w:spacing w:after="0"/>
        <w:ind w:firstLine="709"/>
        <w:jc w:val="both"/>
        <w:rPr>
          <w:rFonts w:cs="Times New Roman"/>
          <w:b/>
          <w:bCs/>
          <w:color w:val="111111"/>
          <w:szCs w:val="28"/>
          <w:shd w:val="clear" w:color="auto" w:fill="FFFFFF"/>
        </w:rPr>
      </w:pPr>
      <w:r w:rsidRPr="003B1DAD">
        <w:rPr>
          <w:rFonts w:cs="Times New Roman"/>
          <w:color w:val="111111"/>
          <w:szCs w:val="28"/>
          <w:shd w:val="clear" w:color="auto" w:fill="FFFFFF"/>
        </w:rPr>
        <w:t>Современные стандарты </w:t>
      </w:r>
      <w:r w:rsidRPr="003B1DAD">
        <w:rPr>
          <w:rStyle w:val="a3"/>
          <w:rFonts w:cs="Times New Roman"/>
          <w:b w:val="0"/>
          <w:bCs w:val="0"/>
          <w:color w:val="111111"/>
          <w:szCs w:val="28"/>
          <w:bdr w:val="none" w:sz="0" w:space="0" w:color="auto" w:frame="1"/>
          <w:shd w:val="clear" w:color="auto" w:fill="FFFFFF"/>
        </w:rPr>
        <w:t>предъявляемые</w:t>
      </w:r>
      <w:r w:rsidRPr="003B1DAD">
        <w:rPr>
          <w:rFonts w:cs="Times New Roman"/>
          <w:color w:val="111111"/>
          <w:szCs w:val="28"/>
          <w:shd w:val="clear" w:color="auto" w:fill="FFFFFF"/>
        </w:rPr>
        <w:t> к качеству образования заставляют по-новому взглянуть на </w:t>
      </w:r>
      <w:r w:rsidRPr="003B1DAD">
        <w:rPr>
          <w:rStyle w:val="a3"/>
          <w:rFonts w:cs="Times New Roman"/>
          <w:b w:val="0"/>
          <w:bCs w:val="0"/>
          <w:color w:val="111111"/>
          <w:szCs w:val="28"/>
          <w:bdr w:val="none" w:sz="0" w:space="0" w:color="auto" w:frame="1"/>
          <w:shd w:val="clear" w:color="auto" w:fill="FFFFFF"/>
        </w:rPr>
        <w:t>организацию развивающей предметно-пространственной среды в ДОУ</w:t>
      </w:r>
      <w:r w:rsidRPr="003B1DAD">
        <w:rPr>
          <w:rFonts w:cs="Times New Roman"/>
          <w:b/>
          <w:bCs/>
          <w:color w:val="111111"/>
          <w:szCs w:val="28"/>
          <w:shd w:val="clear" w:color="auto" w:fill="FFFFFF"/>
        </w:rPr>
        <w:t>.</w:t>
      </w:r>
    </w:p>
    <w:p w14:paraId="2FD31435" w14:textId="0788C85A" w:rsidR="00DE2308" w:rsidRDefault="00DE2308" w:rsidP="00DE2308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3B1DAD">
        <w:rPr>
          <w:rFonts w:cs="Times New Roman"/>
          <w:color w:val="111111"/>
          <w:szCs w:val="28"/>
          <w:shd w:val="clear" w:color="auto" w:fill="FFFFFF"/>
        </w:rPr>
        <w:t>Несмотря на то, что площадь </w:t>
      </w:r>
      <w:r w:rsidRPr="003B1DAD">
        <w:rPr>
          <w:rStyle w:val="a3"/>
          <w:rFonts w:cs="Times New Roman"/>
          <w:b w:val="0"/>
          <w:bCs w:val="0"/>
          <w:color w:val="111111"/>
          <w:szCs w:val="28"/>
          <w:bdr w:val="none" w:sz="0" w:space="0" w:color="auto" w:frame="1"/>
          <w:shd w:val="clear" w:color="auto" w:fill="FFFFFF"/>
        </w:rPr>
        <w:t>кабинета небольшая</w:t>
      </w:r>
      <w:r w:rsidRPr="003B1DAD">
        <w:rPr>
          <w:rFonts w:cs="Times New Roman"/>
          <w:b/>
          <w:bCs/>
          <w:color w:val="111111"/>
          <w:szCs w:val="28"/>
          <w:shd w:val="clear" w:color="auto" w:fill="FFFFFF"/>
        </w:rPr>
        <w:t>,</w:t>
      </w:r>
      <w:r w:rsidRPr="003B1DAD">
        <w:rPr>
          <w:rFonts w:cs="Times New Roman"/>
          <w:color w:val="111111"/>
          <w:szCs w:val="28"/>
          <w:shd w:val="clear" w:color="auto" w:fill="FFFFFF"/>
        </w:rPr>
        <w:t xml:space="preserve"> можно выделить различные функциональные зоны, которые позволяют максимально эффективно использовать имеющееся пространство.</w:t>
      </w:r>
    </w:p>
    <w:p w14:paraId="257AD45A" w14:textId="77777777" w:rsidR="00D40426" w:rsidRDefault="00D40426" w:rsidP="00DE2308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</w:p>
    <w:p w14:paraId="076A4DE8" w14:textId="77777777" w:rsidR="00D40426" w:rsidRDefault="00D40426" w:rsidP="00DE2308">
      <w:pPr>
        <w:spacing w:after="0"/>
        <w:ind w:firstLine="709"/>
        <w:jc w:val="both"/>
        <w:rPr>
          <w:noProof/>
        </w:rPr>
      </w:pPr>
    </w:p>
    <w:p w14:paraId="2C0A5843" w14:textId="2CA66B2C" w:rsidR="00DE2308" w:rsidRDefault="00D40426" w:rsidP="002176F6">
      <w:pPr>
        <w:spacing w:after="0"/>
        <w:ind w:firstLine="709"/>
        <w:rPr>
          <w:rFonts w:cs="Times New Roman"/>
          <w:color w:val="111111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BF203A" wp14:editId="33EEBC59">
            <wp:extent cx="4879975" cy="3121846"/>
            <wp:effectExtent l="133350" t="114300" r="130175" b="1739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r="11985"/>
                    <a:stretch/>
                  </pic:blipFill>
                  <pic:spPr bwMode="auto">
                    <a:xfrm>
                      <a:off x="0" y="0"/>
                      <a:ext cx="4965278" cy="317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3568C" w14:textId="77777777" w:rsidR="00D40426" w:rsidRDefault="00D40426" w:rsidP="00DE2308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</w:p>
    <w:p w14:paraId="351C0EFA" w14:textId="77777777" w:rsidR="00D40426" w:rsidRDefault="00D40426" w:rsidP="00895774">
      <w:pPr>
        <w:spacing w:after="0"/>
        <w:ind w:firstLine="709"/>
        <w:jc w:val="both"/>
        <w:rPr>
          <w:szCs w:val="28"/>
        </w:rPr>
      </w:pPr>
    </w:p>
    <w:p w14:paraId="2D48D5CC" w14:textId="066EAE51" w:rsidR="000B0F29" w:rsidRPr="009D2D40" w:rsidRDefault="000B0F29" w:rsidP="00895774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lastRenderedPageBreak/>
        <w:t xml:space="preserve">Зона </w:t>
      </w:r>
      <w:r w:rsidR="00895774" w:rsidRPr="009D2D40">
        <w:rPr>
          <w:szCs w:val="28"/>
        </w:rPr>
        <w:t>и</w:t>
      </w:r>
      <w:r w:rsidRPr="009D2D40">
        <w:rPr>
          <w:szCs w:val="28"/>
        </w:rPr>
        <w:t xml:space="preserve">ндивидуального работы подтверждает мобильность нашего  образовательного пространства. </w:t>
      </w:r>
    </w:p>
    <w:p w14:paraId="2C64EBB1" w14:textId="5B20DE4C" w:rsidR="00895774" w:rsidRPr="009D2D40" w:rsidRDefault="000B0F29" w:rsidP="00895774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 xml:space="preserve">После проведения фронтальных занятий с использованием учебной доски, демонстрационной зоны, мы её </w:t>
      </w:r>
      <w:r w:rsidR="00136694" w:rsidRPr="009D2D40">
        <w:rPr>
          <w:szCs w:val="28"/>
        </w:rPr>
        <w:t>трансформируем</w:t>
      </w:r>
      <w:r w:rsidRPr="009D2D40">
        <w:rPr>
          <w:szCs w:val="28"/>
        </w:rPr>
        <w:t xml:space="preserve"> </w:t>
      </w:r>
      <w:r w:rsidR="00895774" w:rsidRPr="009D2D40">
        <w:rPr>
          <w:szCs w:val="28"/>
        </w:rPr>
        <w:t>в зону индивидуальной работы.</w:t>
      </w:r>
      <w:r w:rsidRPr="009D2D40">
        <w:rPr>
          <w:szCs w:val="28"/>
        </w:rPr>
        <w:t xml:space="preserve"> </w:t>
      </w:r>
    </w:p>
    <w:p w14:paraId="2ABA0021" w14:textId="1BCD6556" w:rsidR="000B0F29" w:rsidRPr="009D2D40" w:rsidRDefault="00895774" w:rsidP="00895774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>Доска с помощью специального механизма, поднимается в верх и закрепляется, открывая зеркало для индивидуальной работы.</w:t>
      </w:r>
    </w:p>
    <w:p w14:paraId="31B566F7" w14:textId="77777777" w:rsidR="00895774" w:rsidRPr="009D2D40" w:rsidRDefault="00895774" w:rsidP="00895774">
      <w:pPr>
        <w:spacing w:after="0"/>
        <w:ind w:firstLine="709"/>
        <w:jc w:val="both"/>
        <w:rPr>
          <w:szCs w:val="28"/>
        </w:rPr>
      </w:pPr>
    </w:p>
    <w:p w14:paraId="22503BB6" w14:textId="782558F7" w:rsidR="00895774" w:rsidRPr="009D2D40" w:rsidRDefault="00895774" w:rsidP="002176F6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036BB718" wp14:editId="50341C94">
            <wp:extent cx="4595495" cy="35150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23" cy="35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ACDC" w14:textId="77777777" w:rsidR="00895774" w:rsidRPr="009D2D40" w:rsidRDefault="00895774" w:rsidP="00895774">
      <w:pPr>
        <w:spacing w:after="0"/>
        <w:ind w:firstLine="709"/>
        <w:jc w:val="both"/>
        <w:rPr>
          <w:szCs w:val="28"/>
        </w:rPr>
      </w:pPr>
    </w:p>
    <w:p w14:paraId="4343856D" w14:textId="00430032" w:rsidR="00895774" w:rsidRPr="009D2D40" w:rsidRDefault="000428C6" w:rsidP="002176F6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7D1B65A9" wp14:editId="2D96763E">
            <wp:extent cx="4546374" cy="343196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r="2864"/>
                    <a:stretch/>
                  </pic:blipFill>
                  <pic:spPr bwMode="auto">
                    <a:xfrm>
                      <a:off x="0" y="0"/>
                      <a:ext cx="4568390" cy="34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CFA67" w14:textId="77777777" w:rsidR="009D2D40" w:rsidRDefault="009D2D40" w:rsidP="000428C6">
      <w:pPr>
        <w:spacing w:after="0"/>
        <w:ind w:firstLine="709"/>
        <w:jc w:val="both"/>
        <w:rPr>
          <w:szCs w:val="28"/>
        </w:rPr>
      </w:pPr>
    </w:p>
    <w:p w14:paraId="312648EB" w14:textId="5DD25829" w:rsidR="007C6041" w:rsidRPr="009D2D40" w:rsidRDefault="000428C6" w:rsidP="000428C6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lastRenderedPageBreak/>
        <w:t xml:space="preserve">Функциональность зоны подтверждается  доступностью материалов, необходимых для работы. </w:t>
      </w:r>
    </w:p>
    <w:p w14:paraId="08C2CEF5" w14:textId="175767D5" w:rsidR="000428C6" w:rsidRPr="009D2D40" w:rsidRDefault="000428C6" w:rsidP="009D2D40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 xml:space="preserve">Слева от зеркала, расположен «дидактический» шкаф, в котором систематизированы пособия и инструментарий. </w:t>
      </w:r>
    </w:p>
    <w:p w14:paraId="36435D44" w14:textId="0CEBD048" w:rsidR="000428C6" w:rsidRPr="009D2D40" w:rsidRDefault="004E3E62" w:rsidP="009D2D40">
      <w:pPr>
        <w:spacing w:after="0"/>
        <w:ind w:firstLine="709"/>
        <w:jc w:val="both"/>
        <w:rPr>
          <w:noProof/>
          <w:szCs w:val="28"/>
        </w:rPr>
      </w:pPr>
      <w:r w:rsidRPr="009D2D40">
        <w:rPr>
          <w:noProof/>
          <w:szCs w:val="28"/>
        </w:rPr>
        <w:t>Содержательность и насыщенность зоны всеми необходимыми материалами, пособиями и инструментарием, позволяет качественно организовать  работу по данному направлению.</w:t>
      </w:r>
    </w:p>
    <w:p w14:paraId="377EACB4" w14:textId="77777777" w:rsidR="004E3E62" w:rsidRPr="009D2D40" w:rsidRDefault="004E3E62" w:rsidP="009D2D40">
      <w:pPr>
        <w:spacing w:after="0"/>
        <w:ind w:firstLine="709"/>
        <w:jc w:val="both"/>
        <w:rPr>
          <w:noProof/>
          <w:szCs w:val="28"/>
        </w:rPr>
      </w:pPr>
    </w:p>
    <w:p w14:paraId="256B1F36" w14:textId="60FD8C5D" w:rsidR="000428C6" w:rsidRPr="009D2D40" w:rsidRDefault="000428C6" w:rsidP="002176F6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2C88091C" wp14:editId="1EEA6F89">
            <wp:extent cx="4819597" cy="44049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/>
                    <a:stretch/>
                  </pic:blipFill>
                  <pic:spPr bwMode="auto">
                    <a:xfrm>
                      <a:off x="0" y="0"/>
                      <a:ext cx="4847698" cy="44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CA7CE" w14:textId="77777777" w:rsidR="00D40426" w:rsidRDefault="00D40426" w:rsidP="009D2D40">
      <w:pPr>
        <w:spacing w:after="0"/>
        <w:ind w:firstLine="709"/>
        <w:jc w:val="center"/>
        <w:rPr>
          <w:noProof/>
          <w:szCs w:val="28"/>
        </w:rPr>
      </w:pPr>
    </w:p>
    <w:p w14:paraId="504C6167" w14:textId="143B655F" w:rsidR="007C6041" w:rsidRPr="009D2D40" w:rsidRDefault="007C6041" w:rsidP="009D2D40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315F37E3" wp14:editId="05D097CE">
            <wp:extent cx="4610100" cy="2541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9939"/>
                    <a:stretch/>
                  </pic:blipFill>
                  <pic:spPr bwMode="auto">
                    <a:xfrm>
                      <a:off x="0" y="0"/>
                      <a:ext cx="4630379" cy="25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CEEE" w14:textId="77777777" w:rsidR="00DE2308" w:rsidRDefault="00DE2308" w:rsidP="0031088C">
      <w:pPr>
        <w:spacing w:after="0"/>
        <w:ind w:firstLine="709"/>
        <w:jc w:val="both"/>
        <w:rPr>
          <w:szCs w:val="28"/>
        </w:rPr>
      </w:pPr>
    </w:p>
    <w:p w14:paraId="4EC067ED" w14:textId="23E8D4EA" w:rsidR="007C6041" w:rsidRPr="009D2D40" w:rsidRDefault="007C6041" w:rsidP="0031088C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lastRenderedPageBreak/>
        <w:t>В зоне все расположено на расстоянии вытянутой руки, легко и быстро</w:t>
      </w:r>
      <w:r w:rsidR="0031088C" w:rsidRPr="009D2D40">
        <w:rPr>
          <w:szCs w:val="28"/>
        </w:rPr>
        <w:t>,</w:t>
      </w:r>
      <w:r w:rsidRPr="009D2D40">
        <w:rPr>
          <w:szCs w:val="28"/>
        </w:rPr>
        <w:t xml:space="preserve"> мы  можем взять все</w:t>
      </w:r>
      <w:r w:rsidR="0031088C" w:rsidRPr="009D2D40">
        <w:rPr>
          <w:szCs w:val="28"/>
        </w:rPr>
        <w:t>,</w:t>
      </w:r>
      <w:r w:rsidRPr="009D2D40">
        <w:rPr>
          <w:szCs w:val="28"/>
        </w:rPr>
        <w:t xml:space="preserve"> что нам понадобится для занятия и поменять материал во время его проведения.</w:t>
      </w:r>
    </w:p>
    <w:p w14:paraId="293D6D27" w14:textId="77777777" w:rsidR="007C6041" w:rsidRPr="009D2D40" w:rsidRDefault="007C6041" w:rsidP="000428C6">
      <w:pPr>
        <w:spacing w:after="0"/>
        <w:ind w:firstLine="709"/>
        <w:rPr>
          <w:szCs w:val="28"/>
        </w:rPr>
      </w:pPr>
    </w:p>
    <w:p w14:paraId="055B0FB9" w14:textId="0076D97C" w:rsidR="007C6041" w:rsidRPr="009D2D40" w:rsidRDefault="007C6041" w:rsidP="007C6041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7CA18980" wp14:editId="1026E1B1">
            <wp:extent cx="5023262" cy="2262806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89" cy="22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BA55" w14:textId="5AD65AB2" w:rsidR="007C6041" w:rsidRPr="009D2D40" w:rsidRDefault="007C6041" w:rsidP="000428C6">
      <w:pPr>
        <w:spacing w:after="0"/>
        <w:ind w:firstLine="709"/>
        <w:rPr>
          <w:szCs w:val="28"/>
        </w:rPr>
      </w:pPr>
    </w:p>
    <w:p w14:paraId="6C624BE8" w14:textId="74A8DF8B" w:rsidR="007C6041" w:rsidRPr="009D2D40" w:rsidRDefault="00A920A2" w:rsidP="00A920A2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>Среда является полифункциональной, справа от зеркала расположен «нейро стол», который позволяет нам разнообразить коррекционно – образовательный процесс</w:t>
      </w:r>
      <w:r w:rsidR="009320BB" w:rsidRPr="009D2D40">
        <w:rPr>
          <w:szCs w:val="28"/>
        </w:rPr>
        <w:t xml:space="preserve"> при автоматизации правильного звукопроизношения</w:t>
      </w:r>
      <w:r w:rsidRPr="009D2D40">
        <w:rPr>
          <w:szCs w:val="28"/>
        </w:rPr>
        <w:t>, а также развивать у ребенка межполушарное взаимодействие, мелк</w:t>
      </w:r>
      <w:r w:rsidR="009320BB" w:rsidRPr="009D2D40">
        <w:rPr>
          <w:szCs w:val="28"/>
        </w:rPr>
        <w:t>ую</w:t>
      </w:r>
      <w:r w:rsidRPr="009D2D40">
        <w:rPr>
          <w:szCs w:val="28"/>
        </w:rPr>
        <w:t xml:space="preserve"> </w:t>
      </w:r>
      <w:r w:rsidR="009320BB" w:rsidRPr="009D2D40">
        <w:rPr>
          <w:szCs w:val="28"/>
        </w:rPr>
        <w:t xml:space="preserve">и крупную </w:t>
      </w:r>
      <w:r w:rsidRPr="009D2D40">
        <w:rPr>
          <w:szCs w:val="28"/>
        </w:rPr>
        <w:t>моторик</w:t>
      </w:r>
      <w:r w:rsidR="009320BB" w:rsidRPr="009D2D40">
        <w:rPr>
          <w:szCs w:val="28"/>
        </w:rPr>
        <w:t>у</w:t>
      </w:r>
      <w:r w:rsidRPr="009D2D40">
        <w:rPr>
          <w:szCs w:val="28"/>
        </w:rPr>
        <w:t>, сенсорное восприятие.</w:t>
      </w:r>
    </w:p>
    <w:p w14:paraId="09334DDC" w14:textId="150555E8" w:rsidR="009320BB" w:rsidRPr="009D2D40" w:rsidRDefault="0092713C" w:rsidP="00A920A2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>Весь материал расположен в доступности</w:t>
      </w:r>
      <w:r w:rsidR="00136694" w:rsidRPr="009D2D40">
        <w:rPr>
          <w:szCs w:val="28"/>
        </w:rPr>
        <w:t xml:space="preserve">, ребенок может сам выбрать игру, с помощью которой мы будем отрабатывать полученные навыки. </w:t>
      </w:r>
    </w:p>
    <w:p w14:paraId="5A176CE4" w14:textId="77777777" w:rsidR="00ED346E" w:rsidRPr="009D2D40" w:rsidRDefault="00ED346E" w:rsidP="00A920A2">
      <w:pPr>
        <w:spacing w:after="0"/>
        <w:ind w:firstLine="709"/>
        <w:jc w:val="both"/>
        <w:rPr>
          <w:noProof/>
          <w:szCs w:val="28"/>
        </w:rPr>
      </w:pPr>
    </w:p>
    <w:p w14:paraId="01971FD3" w14:textId="739FF218" w:rsidR="009320BB" w:rsidRPr="009D2D40" w:rsidRDefault="009320BB" w:rsidP="002176F6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169F3F47" wp14:editId="0F041006">
            <wp:extent cx="4964153" cy="212627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34" cy="21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D028" w14:textId="7DC00B26" w:rsidR="009320BB" w:rsidRPr="009D2D40" w:rsidRDefault="009320BB" w:rsidP="00A920A2">
      <w:pPr>
        <w:spacing w:after="0"/>
        <w:ind w:firstLine="709"/>
        <w:jc w:val="both"/>
        <w:rPr>
          <w:szCs w:val="28"/>
        </w:rPr>
      </w:pPr>
    </w:p>
    <w:p w14:paraId="4B78A398" w14:textId="3C54887F" w:rsidR="009320BB" w:rsidRPr="009D2D40" w:rsidRDefault="009320BB" w:rsidP="002176F6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7BE3C805" wp14:editId="4F728DB9">
            <wp:extent cx="4921707" cy="1912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19" cy="19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2942" w14:textId="75C9C95B" w:rsidR="00ED346E" w:rsidRPr="009D2D40" w:rsidRDefault="00ED346E" w:rsidP="00A920A2">
      <w:pPr>
        <w:spacing w:after="0"/>
        <w:ind w:firstLine="709"/>
        <w:jc w:val="both"/>
        <w:rPr>
          <w:noProof/>
          <w:szCs w:val="28"/>
        </w:rPr>
      </w:pPr>
      <w:r w:rsidRPr="009D2D40">
        <w:rPr>
          <w:szCs w:val="28"/>
        </w:rPr>
        <w:lastRenderedPageBreak/>
        <w:t xml:space="preserve">Вариативность среды данной зоны позволяет нам использовать её для закрепления полученных навыков путем драматизации сказок, рассказов и стихов. </w:t>
      </w:r>
      <w:r w:rsidR="000B1762" w:rsidRPr="009D2D40">
        <w:rPr>
          <w:szCs w:val="28"/>
        </w:rPr>
        <w:t xml:space="preserve"> </w:t>
      </w:r>
      <w:r w:rsidR="009D2D40" w:rsidRPr="009D2D40">
        <w:rPr>
          <w:szCs w:val="28"/>
        </w:rPr>
        <w:t xml:space="preserve">Отодвинув стол от стены, мы превращаем его в театральную сцену. </w:t>
      </w:r>
      <w:r w:rsidR="000B1762" w:rsidRPr="009D2D40">
        <w:rPr>
          <w:szCs w:val="28"/>
        </w:rPr>
        <w:t xml:space="preserve">  </w:t>
      </w:r>
    </w:p>
    <w:p w14:paraId="4C89DEA2" w14:textId="77777777" w:rsidR="00ED346E" w:rsidRPr="009D2D40" w:rsidRDefault="00ED346E" w:rsidP="00A920A2">
      <w:pPr>
        <w:spacing w:after="0"/>
        <w:ind w:firstLine="709"/>
        <w:jc w:val="both"/>
        <w:rPr>
          <w:noProof/>
          <w:szCs w:val="28"/>
        </w:rPr>
      </w:pPr>
    </w:p>
    <w:p w14:paraId="41F271D6" w14:textId="55DC739B" w:rsidR="000B1762" w:rsidRPr="009D2D40" w:rsidRDefault="00ED346E" w:rsidP="009D2D40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5A166A30" wp14:editId="73A3C269">
            <wp:extent cx="5450578" cy="245529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56" cy="24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C3D9" w14:textId="77777777" w:rsidR="00ED346E" w:rsidRPr="009D2D40" w:rsidRDefault="00ED346E" w:rsidP="00A920A2">
      <w:pPr>
        <w:spacing w:after="0"/>
        <w:ind w:firstLine="709"/>
        <w:jc w:val="both"/>
        <w:rPr>
          <w:noProof/>
          <w:szCs w:val="28"/>
        </w:rPr>
      </w:pPr>
    </w:p>
    <w:p w14:paraId="054BE1BF" w14:textId="16FCE879" w:rsidR="00ED346E" w:rsidRPr="009D2D40" w:rsidRDefault="00ED346E" w:rsidP="009D2D40">
      <w:pPr>
        <w:spacing w:after="0"/>
        <w:ind w:firstLine="709"/>
        <w:jc w:val="center"/>
        <w:rPr>
          <w:szCs w:val="28"/>
        </w:rPr>
      </w:pPr>
      <w:r w:rsidRPr="009D2D40">
        <w:rPr>
          <w:noProof/>
          <w:szCs w:val="28"/>
        </w:rPr>
        <w:drawing>
          <wp:inline distT="0" distB="0" distL="0" distR="0" wp14:anchorId="47788B31" wp14:editId="7FEDA3B3">
            <wp:extent cx="5369385" cy="241872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4" cy="24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826F" w14:textId="5045A24E" w:rsidR="00136694" w:rsidRPr="009D2D40" w:rsidRDefault="00136694" w:rsidP="00A920A2">
      <w:pPr>
        <w:spacing w:after="0"/>
        <w:ind w:firstLine="709"/>
        <w:jc w:val="both"/>
        <w:rPr>
          <w:szCs w:val="28"/>
        </w:rPr>
      </w:pPr>
    </w:p>
    <w:p w14:paraId="1A707D34" w14:textId="53B8FDCB" w:rsidR="00136694" w:rsidRPr="009D2D40" w:rsidRDefault="00136694" w:rsidP="00A920A2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>Все игры и пособия в данной зоне изготовлены из натуральных и безопасных материалов. Мебель соответствует требованиям СанПи</w:t>
      </w:r>
      <w:r w:rsidR="004E3E62" w:rsidRPr="009D2D40">
        <w:rPr>
          <w:szCs w:val="28"/>
        </w:rPr>
        <w:t xml:space="preserve">Н. </w:t>
      </w:r>
      <w:r w:rsidRPr="009D2D40">
        <w:rPr>
          <w:szCs w:val="28"/>
        </w:rPr>
        <w:t xml:space="preserve"> </w:t>
      </w:r>
    </w:p>
    <w:p w14:paraId="59AD0459" w14:textId="5C7B3D89" w:rsidR="0092713C" w:rsidRDefault="004E3E62" w:rsidP="00A920A2">
      <w:pPr>
        <w:spacing w:after="0"/>
        <w:ind w:firstLine="709"/>
        <w:jc w:val="both"/>
        <w:rPr>
          <w:szCs w:val="28"/>
        </w:rPr>
      </w:pPr>
      <w:r w:rsidRPr="009D2D40">
        <w:rPr>
          <w:szCs w:val="28"/>
        </w:rPr>
        <w:t>Среда является безопасной для пребывания детей во время образовательного процесса.</w:t>
      </w:r>
    </w:p>
    <w:p w14:paraId="7EF495FE" w14:textId="77777777" w:rsidR="00976B98" w:rsidRPr="009D2D40" w:rsidRDefault="00976B98" w:rsidP="00A920A2">
      <w:pPr>
        <w:spacing w:after="0"/>
        <w:ind w:firstLine="709"/>
        <w:jc w:val="both"/>
        <w:rPr>
          <w:szCs w:val="28"/>
        </w:rPr>
      </w:pPr>
    </w:p>
    <w:p w14:paraId="7AF575F3" w14:textId="39BEAD06" w:rsidR="0092713C" w:rsidRDefault="0092713C" w:rsidP="00976B98">
      <w:pPr>
        <w:spacing w:after="0"/>
        <w:ind w:firstLine="709"/>
        <w:jc w:val="center"/>
        <w:rPr>
          <w:sz w:val="32"/>
          <w:szCs w:val="24"/>
        </w:rPr>
      </w:pPr>
    </w:p>
    <w:sectPr w:rsidR="0092713C" w:rsidSect="00CA6A7B">
      <w:pgSz w:w="11906" w:h="16838" w:code="9"/>
      <w:pgMar w:top="1134" w:right="851" w:bottom="1134" w:left="1701" w:header="709" w:footer="709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435"/>
    <w:rsid w:val="000428C6"/>
    <w:rsid w:val="000B0F29"/>
    <w:rsid w:val="000B1762"/>
    <w:rsid w:val="00136694"/>
    <w:rsid w:val="00181059"/>
    <w:rsid w:val="001A2D58"/>
    <w:rsid w:val="002176F6"/>
    <w:rsid w:val="0031088C"/>
    <w:rsid w:val="003B1DAD"/>
    <w:rsid w:val="00415A4D"/>
    <w:rsid w:val="004E3E62"/>
    <w:rsid w:val="006B5435"/>
    <w:rsid w:val="006C0B77"/>
    <w:rsid w:val="007C6041"/>
    <w:rsid w:val="007E415C"/>
    <w:rsid w:val="008242FF"/>
    <w:rsid w:val="00870751"/>
    <w:rsid w:val="00895774"/>
    <w:rsid w:val="00922C48"/>
    <w:rsid w:val="0092713C"/>
    <w:rsid w:val="009320BB"/>
    <w:rsid w:val="00976B98"/>
    <w:rsid w:val="009D2D40"/>
    <w:rsid w:val="00A50AEE"/>
    <w:rsid w:val="00A64B93"/>
    <w:rsid w:val="00A920A2"/>
    <w:rsid w:val="00B25A51"/>
    <w:rsid w:val="00B915B7"/>
    <w:rsid w:val="00CA6A7B"/>
    <w:rsid w:val="00D40426"/>
    <w:rsid w:val="00DE2308"/>
    <w:rsid w:val="00EA59DF"/>
    <w:rsid w:val="00ED346E"/>
    <w:rsid w:val="00EE4070"/>
    <w:rsid w:val="00F12C76"/>
    <w:rsid w:val="00F8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0CCF"/>
  <w15:chartTrackingRefBased/>
  <w15:docId w15:val="{D1E6258C-3AF5-474E-B1C4-922D53ED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1D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2023-02-27T05:18:00Z</dcterms:created>
  <dcterms:modified xsi:type="dcterms:W3CDTF">2023-02-27T07:21:00Z</dcterms:modified>
</cp:coreProperties>
</file>