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left="142" w:right="140" w:firstLine="283.99999999999994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4"/>
          <w:szCs w:val="44"/>
          <w:rtl w:val="0"/>
        </w:rPr>
        <w:t xml:space="preserve">Конспект мероприятия, 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4"/>
          <w:szCs w:val="44"/>
          <w:rtl w:val="0"/>
        </w:rPr>
        <w:t xml:space="preserve">посвящённого Международному дню грамотности для детей 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color w:val="0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4"/>
          <w:szCs w:val="44"/>
          <w:rtl w:val="0"/>
        </w:rPr>
        <w:t xml:space="preserve">старшего дошкольного возраста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Times New Roman" w:cs="Times New Roman" w:eastAsia="Times New Roman" w:hAnsi="Times New Roman"/>
          <w:b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left="142" w:right="140" w:firstLine="283.99999999999994"/>
        <w:jc w:val="center"/>
        <w:rPr>
          <w:rFonts w:ascii="Calibri" w:cs="Calibri" w:eastAsia="Calibri" w:hAnsi="Calibri"/>
          <w:color w:val="000000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52"/>
          <w:szCs w:val="52"/>
          <w:rtl w:val="0"/>
        </w:rPr>
        <w:t xml:space="preserve">Тема: «Откуда пришла книга»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142" w:right="140" w:firstLine="283.99999999999994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Составили: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учителя-логопеды Т.В. Баскакова I КК,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Ю.В. Трапезникова ВВК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right="14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right="14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                           Орск, 2021 г.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Конспект мероприятия, посвященного Международному дню грамотности: «Откуда книга к нам пришла?»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-850" w:hanging="0.9999999999999432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Основной вид деятельности.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Познавательно-речевая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Форма деятельности.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Совместная деятельность взрослых и детей.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Форма проведения.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Презентация, беседа, речевые игры.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Развитие познавательного интереса детей, интереса к книгам.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Интеграция содержания образовательных областей.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Познание.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 Формировать представление детей о том, что любая вещь создана трудом взрослых. Дать знание о труде типографских работников. Воспитывать уважение к людям, создателям книг. Воспитывать бережное отношение к книге – источнику знаний и мудрости.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Коммуникация.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Развивать умение поддерживать беседу. Упражнять детей в подборе прилагательных к существительному, образовывать глаголы из существительных. Помочь детям употреблять слова в точном соответствии со смыслом.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Предварительная работа.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Игровая ситуация «Выставка книг – такие разные книги». (Воспитатель группы)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Материалы к занятию.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 Презентация «Сказка про книжку», портреты писателей.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Ход деятельности: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Учитель-логопед Ю.В. Трапезникова: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у нас не простое занятие. А чему оно посвящено, вы сейчас отгадаете – я вам загадаю одну загадку: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-85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куст, а с листочками.</w:t>
      </w:r>
    </w:p>
    <w:p w:rsidR="00000000" w:rsidDel="00000000" w:rsidP="00000000" w:rsidRDefault="00000000" w:rsidRPr="00000000" w14:paraId="0000002B">
      <w:pPr>
        <w:spacing w:after="0" w:line="240" w:lineRule="auto"/>
        <w:ind w:left="-85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Нe рубашка, а сшита.</w:t>
      </w:r>
    </w:p>
    <w:p w:rsidR="00000000" w:rsidDel="00000000" w:rsidP="00000000" w:rsidRDefault="00000000" w:rsidRPr="00000000" w14:paraId="0000002C">
      <w:pPr>
        <w:spacing w:after="0" w:line="240" w:lineRule="auto"/>
        <w:ind w:left="-85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человек, а рассказывает. (Книга)</w:t>
      </w:r>
    </w:p>
    <w:p w:rsidR="00000000" w:rsidDel="00000000" w:rsidP="00000000" w:rsidRDefault="00000000" w:rsidRPr="00000000" w14:paraId="0000002D">
      <w:pPr>
        <w:ind w:left="-85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а вы знаете, какой долгий путь прошла книга пока она стала такой, какой мы её видим сейчас? Сколько труда вложено, чтобы получилась интересная книга.</w:t>
      </w:r>
    </w:p>
    <w:p w:rsidR="00000000" w:rsidDel="00000000" w:rsidP="00000000" w:rsidRDefault="00000000" w:rsidRPr="00000000" w14:paraId="0000002E">
      <w:pPr>
        <w:spacing w:after="0" w:lineRule="auto"/>
        <w:ind w:left="-85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вас приглашаем отправиться в путешествие по сказочному маршруту. Просмотр 1 части презентации «Сказка про книжку».</w:t>
      </w:r>
    </w:p>
    <w:p w:rsidR="00000000" w:rsidDel="00000000" w:rsidP="00000000" w:rsidRDefault="00000000" w:rsidRPr="00000000" w14:paraId="0000002F">
      <w:pPr>
        <w:spacing w:after="0" w:lineRule="auto"/>
        <w:ind w:left="-85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Давным-давно люди не умели ни читать, ни писать. Но даже тогда они умели складывать сказки. Древним людям хотелось, чтобы их произведения и знания дошли до потомков. И они придумали буквы, только первые буквы были похожи на рисунки. Если первые буквы были так необычны, то как же выглядела первая книга? А была она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каменной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Потом появилась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глиняная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книга. Похожа она была на современный кирпич. Один кирпичик – одна страничка. На мягкой глине, специальной палочкой, люди выдавливали буковки. Кирпичик-страничка засыхал и хранился долго-долго. Потом появились книги из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папируса.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Папирус – это растение с толстым стволом. Ствол разрезали на полосы и высушивали. На листах папируса писали палочками. Листы склеивались и получалась книга в виде свитка (рулона), который сворачивали и хранили в особом футляре. Позже стали делать книгу из пергамента, которая уже была похожа на нашу современную книгу. В городе Пергам (древней Греции) из шкур животных изготавливали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пергамент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писали на нем от руки книгу несколько лет. Такие книги были очень дорогие. Потом изобрели бумагу в древнем Китае. (Цай Лунь). Бумага была сделана из бамбука и воды (клейкая масса, раскатанная в плоский лист и высушенная на солнце) Еще позже в Германии был изобретен первый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печатный станок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(Гуттенберг Иоганн). В древней Руси писали на бересте (березовой коре), буквы царапали острым железным стержнем. Позднее создавались книги из бумаги, но они были рукописными, а непечатными. Их писали писцы. Книг было мало и стоили они очень дорого. В 1553 году была построена первая книгопечатня в Москве. и появилась первая книга «Апостол» (1564 г.)  </w:t>
      </w:r>
    </w:p>
    <w:p w:rsidR="00000000" w:rsidDel="00000000" w:rsidP="00000000" w:rsidRDefault="00000000" w:rsidRPr="00000000" w14:paraId="00000030">
      <w:pPr>
        <w:ind w:left="-851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Ребята, а как изготавливаются современные книги? Перед тем как попасть к нам в руки они проходят долгий путь.</w:t>
      </w:r>
    </w:p>
    <w:p w:rsidR="00000000" w:rsidDel="00000000" w:rsidP="00000000" w:rsidRDefault="00000000" w:rsidRPr="00000000" w14:paraId="00000031">
      <w:pPr>
        <w:ind w:left="-85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Рассказ учителя-логопеда Баскаковой Т.В. об изготовлении книги с просмотром 2 части презентации.</w:t>
      </w:r>
    </w:p>
    <w:p w:rsidR="00000000" w:rsidDel="00000000" w:rsidP="00000000" w:rsidRDefault="00000000" w:rsidRPr="00000000" w14:paraId="00000032">
      <w:pPr>
        <w:spacing w:after="0" w:line="240" w:lineRule="auto"/>
        <w:ind w:left="-851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Лесорубы деревья спилили, из леса вывезли. Деревья привезли на бумажную фабрику, очистили от коры, распилили, измельчили в опилки. Опилки сварили, чтобы получить массу, похожую на жидкое тесто. Древесное тесто раскатывают в длинные широкие полосы. Сырая бумажная лента проходит через целый ряд валиков. Одни валики отжимают воду, другие высушивают ленту, третьи полируют. Бесконечной лентой выползает бумага из машины и скатывается в огромные бумажные рулоны. Затем бумагу разрезают специальной машиной на листы нужного размера.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Так переходя из машины в машину, дерево превращается в бумагу. </w:t>
        <w:br w:type="textWrapping"/>
        <w:t xml:space="preserve">На бумажной фабрике сделали бумагу. Но этого не достаточно, чтобы появилась книга.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— Кто поможет белую бумагу превратить в волшебную книжку? (ответы детей)</w:t>
        <w:br w:type="textWrapping"/>
        <w:t xml:space="preserve">— Кто придумает интересные рассказы и сказки, напишет стихи? (ответы детей)</w:t>
        <w:br w:type="textWrapping"/>
        <w:t xml:space="preserve">— Каких писателей и поэтов вы знаете? (ответы детей)</w:t>
        <w:br w:type="textWrapping"/>
        <w:t xml:space="preserve">— Кто нарисует красивые картинки в книгах? (ответы детей)</w:t>
        <w:br w:type="textWrapping"/>
        <w:t xml:space="preserve">— Каких художников – иллюстраторов вы знаете? (ответы детей)</w:t>
        <w:br w:type="textWrapping"/>
        <w:t xml:space="preserve">— Итак, начинается волшебное превращение белой бумаги в книгу. Писатель пишет рукопись.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Рукопись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– это то, что написано рукой человека. Писатель приносит свою рукопись редактору. Редактор внимательно читает книгу и редактирует её. Редактирует, значит, поправляет рукопись, исправляет ошибки. Редактор передаёт книгу художнику. Художник читает рукопись и рисует рисунки к тексту – иллюстрирует.</w:t>
        <w:br w:type="textWrapping"/>
        <w:t xml:space="preserve">— К какой сказке Рачёв Евгений Михайлович рисует иллюстрацию? (ответы детей)</w:t>
        <w:br w:type="textWrapping"/>
        <w:t xml:space="preserve">— Писатель написал рассказ или сказку. Художник иллюстрировал книгу. Но это только одна книга. А в нашей стране очень много детей, и все они мечтают прочитать эту книгу. Как же быть? (ответы детей)</w:t>
        <w:br w:type="textWrapping"/>
        <w:t xml:space="preserve">— Есть такое удивительное место – типография. Здесь печатаются книги, журналы, газеты. Сначала книгу готовят к печати. Редактор редактирует, художник иллюстрирует, корректор корректирует текст, дизайнер продумывает дизайн книги. Наборщик и печатник создают макет книги (образец). Когда макет книги готов, можно его тиражировать, печатать. В России детские книги выпускаются большим тиражом. </w:t>
        <w:br w:type="textWrapping"/>
        <w:t xml:space="preserve">— Печатают в типографии на больших листах, сразу несколько страниц. Напечатали, а читать неудобно, что же делать? Листы будущей книги на специальной машине складывают, собирают в одну книгу. Но что-то не хватает? Нужна обложка и переплёт! </w:t>
        <w:br w:type="textWrapping"/>
        <w:t xml:space="preserve">Разные сложные машины помогают работникам типографии печатать книги. </w:t>
        <w:br w:type="textWrapping"/>
        <w:t xml:space="preserve">— Сейчас мы с вами немного отдохнём. Представьте, что вы в лесу. В лесу свежий, приятный воздух. Вдохните его глубоко, глубоко и медленно выдохните. (Дыхательное упражнение 3-4 раза)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Динамическая пауза «Лес»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Мы с вами входим лес,</w:t>
        <w:br w:type="textWrapping"/>
        <w:t xml:space="preserve">Сколько здесь вокруг чудес!</w:t>
        <w:br w:type="textWrapping"/>
        <w:t xml:space="preserve">Руки подняли, покачали,</w:t>
        <w:br w:type="textWrapping"/>
        <w:t xml:space="preserve">Это деревья в лесу.</w:t>
        <w:br w:type="textWrapping"/>
        <w:t xml:space="preserve">Руки согнули, кисти встряхнули </w:t>
        <w:br w:type="textWrapping"/>
        <w:t xml:space="preserve">Ветер сбивает росу. В стороны руки, плавно помашем -</w:t>
        <w:br w:type="textWrapping"/>
        <w:t xml:space="preserve">Это к нам птицы летят.</w:t>
        <w:br w:type="textWrapping"/>
        <w:t xml:space="preserve">Как они плавно садятся, покажем -</w:t>
        <w:br w:type="textWrapping"/>
        <w:t xml:space="preserve">Крылья сложили назад.</w:t>
        <w:br w:type="textWrapping"/>
        <w:t xml:space="preserve">Наклонились и присели.</w:t>
        <w:br w:type="textWrapping"/>
        <w:t xml:space="preserve">Дружно в гнёзда полетели.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Дети берут книги и рассматривают их.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— Чтобы листы в книге не перепутались, на листочках пишут номер страницы (показ нумерации страниц в книге). Сложенные листы сшивают, склеивают или скрепляют скребками. В вашей книге, как соединены листочки? (ответы детей)</w:t>
        <w:br w:type="textWrapping"/>
        <w:t xml:space="preserve">— Обложка у книги может быть мягкая или твёрдая (из картона) (показ обложки книг). Если книга толстая, обложки соединяет переплёт (показ переплёта).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Игра «Добавь словечко».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Добавляйте слова в рифму и по смыслу</w:t>
        <w:br w:type="textWrapping"/>
        <w:t xml:space="preserve">Есть у книжицы одёжка, </w:t>
        <w:br w:type="textWrapping"/>
        <w:t xml:space="preserve">Называется - …. (обложка) .</w:t>
        <w:br w:type="textWrapping"/>
        <w:t xml:space="preserve">Книги есть в саду и дома</w:t>
        <w:br w:type="textWrapping"/>
        <w:t xml:space="preserve">Из бумаги и … (картона) .</w:t>
        <w:br w:type="textWrapping"/>
        <w:t xml:space="preserve">Наши книги – не просты, </w:t>
        <w:br w:type="textWrapping"/>
        <w:t xml:space="preserve">По порядку в них …. (листы), </w:t>
        <w:br w:type="textWrapping"/>
        <w:t xml:space="preserve">Чтоб при чтении не сбиться, </w:t>
        <w:br w:type="textWrapping"/>
        <w:t xml:space="preserve">Нумерованы…. (страницы) .</w:t>
        <w:br w:type="textWrapping"/>
        <w:t xml:space="preserve">Страницы все наперечёт, </w:t>
        <w:br w:type="textWrapping"/>
        <w:t xml:space="preserve">Их скрепляет…. (переплёт) .</w:t>
        <w:br w:type="textWrapping"/>
        <w:t xml:space="preserve">— На обложке книги пишут, как зовут автора и название книги (показать). Иногда пишут фамилию художника. А в конце книги, (показать) обязательно указывается типография, в которой напечатана эта книга и фамилии некоторых людей, кто помогал напечатать эту книгу. К сожалению, нельзя в книгу написать фамилии всех работников типографии, кто участвовал в создании этой книги. Как вы думаете, почему? (ответы детей)</w:t>
        <w:br w:type="textWrapping"/>
        <w:t xml:space="preserve">— Правильно, очень много людей трудиться над созданием одной маленькой книги. Если печатать все фамилии, книга получится очень толстая и тяжёлая, и дети не смогут её поднять. </w:t>
        <w:br w:type="textWrapping"/>
        <w:t xml:space="preserve">— Мы с вами вспомним тех, кто создал наши книги.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Игра «Волшебный микрофон»  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ind w:left="-851" w:right="14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Учитель-логопед.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давайте вспомним и скажем: «Кто что делает?». </w:t>
        <w:br w:type="textWrapping"/>
        <w:t xml:space="preserve">Писатель (пишет, сочиняет)</w:t>
        <w:br w:type="textWrapping"/>
        <w:t xml:space="preserve">Иллюстратор (иллюстрирует, рисует)</w:t>
        <w:br w:type="textWrapping"/>
        <w:t xml:space="preserve">Редактор (редактирует)</w:t>
        <w:br w:type="textWrapping"/>
        <w:t xml:space="preserve">Корректор (корректирует)</w:t>
        <w:br w:type="textWrapping"/>
        <w:t xml:space="preserve">Наборщик (набирает текст)</w:t>
        <w:br w:type="textWrapping"/>
        <w:t xml:space="preserve">Печатник (печатает книгу)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ind w:left="-851" w:right="14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Учитель-логопед.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Ребята, какие бывают книги?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left="-851" w:right="14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Новые, красивые, большие, маленькие, интересные, сказочные, с красивыми рисунками, без рисунков.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ind w:left="-851" w:right="1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Игровая ситуация «Жалобы книг»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— Когда все дети уходят домой, в группе становится тихо-тихо. Однажды я услышала, о чём шептали книги. Хотите узнать, о чём шептали книги? </w:t>
        <w:br w:type="textWrapping"/>
        <w:t xml:space="preserve">Не берите меня, пожалуйста, грязными руками, мне будет стыдно, если я буду грязная или в пятнах! — шептала одна книга</w:t>
        <w:br w:type="textWrapping"/>
        <w:t xml:space="preserve">Не перегибайте мой переплёт. Я могу потерять самые интересные страницы! — говорила другая книга.</w:t>
        <w:br w:type="textWrapping"/>
        <w:t xml:space="preserve">Пользуйтесь, пожалуйста, закладкой и не загибайте мои страницы, они порвутся!</w:t>
        <w:br w:type="textWrapping"/>
        <w:t xml:space="preserve">Я люблю чистоту, но боюсь воды. Защитите меня от дождя и снега!</w:t>
        <w:br w:type="textWrapping"/>
        <w:t xml:space="preserve">Не рисуй, пожалуйста, на моих страницах ни ручкой, ни карандашом. Другим детям будет трудно меня читать!</w:t>
        <w:br w:type="textWrapping"/>
        <w:t xml:space="preserve">— Вы запомнили просьбы книг? Постарайтесь их выполнять! 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left="-851" w:right="14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Пословицы о книге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Вот, что говорят в народе о книгах.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Хорошая книга – лучший друг.</w:t>
        <w:br w:type="textWrapping"/>
        <w:t xml:space="preserve">Золото добывают из земли, а знания из книги.</w:t>
        <w:br w:type="textWrapping"/>
        <w:t xml:space="preserve">Книгу читаешь, на крыльях мечты летаешь.</w:t>
        <w:br w:type="textWrapping"/>
        <w:t xml:space="preserve">Неграмотный, как слепой, а книга глаза открывает.</w:t>
        <w:br w:type="textWrapping"/>
        <w:t xml:space="preserve">Книга поможет в труде, выручит и в беде.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Результат деятельности.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— Что нового, интересного вы сегодня узнали? (ответы детей)</w:t>
        <w:br w:type="textWrapping"/>
        <w:t xml:space="preserve">— Что бы вам хотелось ещё узнать? (ответы детей)</w:t>
        <w:br w:type="textWrapping"/>
        <w:t xml:space="preserve">— Кто поможет нам найти новые знания? (ответы детей)</w:t>
        <w:br w:type="textWrapping"/>
        <w:t xml:space="preserve">— Спасибо, мне была приятно беседовать с вами.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Рефлексия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А теперь мы улыбнемся,</w:t>
        <w:br w:type="textWrapping"/>
        <w:t xml:space="preserve">Дружно за руки возьмемся.</w:t>
        <w:br w:type="textWrapping"/>
        <w:t xml:space="preserve">И друг другу на прощание</w:t>
        <w:br w:type="textWrapping"/>
        <w:t xml:space="preserve">Мы подарим пожелание –</w:t>
        <w:br w:type="textWrapping"/>
        <w:t xml:space="preserve">Знания ищи всегда</w:t>
        <w:br w:type="textWrapping"/>
        <w:t xml:space="preserve">Умным станешь ты тогда!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left="142" w:right="140" w:firstLine="283.99999999999994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