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6613" w14:textId="36EFF850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Таблица достижений </w:t>
      </w:r>
    </w:p>
    <w:p w14:paraId="4CAA9DD3" w14:textId="7524E05D" w:rsidR="00F26E6C" w:rsidRDefault="00AF23EA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Витько Татьяна Николаевна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487586F6" w14:textId="53CBFA4F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AF23EA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– март 2026 г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78039E1B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6701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0D1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214011DD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2294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40D52B1" w14:textId="48138B68" w:rsidR="00F26E6C" w:rsidRDefault="00A23D2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0D7E388" w14:textId="25BD52A9" w:rsidR="00A23D23" w:rsidRPr="00874EE2" w:rsidRDefault="00A23D23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Кривошеев Илья </w:t>
            </w:r>
            <w:r w:rsidR="00874EE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874EE2">
              <w:rPr>
                <w:rFonts w:ascii="Times New Roman" w:hAnsi="Times New Roman"/>
                <w:bCs/>
                <w:sz w:val="24"/>
                <w:szCs w:val="24"/>
              </w:rPr>
              <w:t>Диплом участника детского рисунка «Портрет защитника глазами детей» - Городское методическое объединение педагогов по художественно-эстетическому развитию</w:t>
            </w:r>
          </w:p>
          <w:p w14:paraId="651FE36D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1364B08E" w14:textId="534E7CC5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D5F6E7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36DC20D" w14:textId="572C0E4D" w:rsidR="00F26E6C" w:rsidRDefault="00AF23E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48D2F2" w14:textId="168AF1A5" w:rsidR="00F26E6C" w:rsidRDefault="00AF23E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Голубева Таня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 место) в</w:t>
            </w:r>
            <w:r w:rsidR="00A23D23">
              <w:rPr>
                <w:rFonts w:ascii="Times New Roman" w:hAnsi="Times New Roman"/>
                <w:sz w:val="24"/>
                <w:szCs w:val="24"/>
              </w:rPr>
              <w:t>о Всероссийской образовательной викторине «Что ты знаешь о народах России?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Номер диплома </w:t>
            </w:r>
            <w:r w:rsidR="00A23D23">
              <w:rPr>
                <w:rFonts w:ascii="Times New Roman" w:hAnsi="Times New Roman"/>
                <w:sz w:val="24"/>
                <w:szCs w:val="24"/>
              </w:rPr>
              <w:t>Р</w:t>
            </w:r>
            <w:r w:rsidR="00A949B6">
              <w:rPr>
                <w:rFonts w:ascii="Times New Roman" w:hAnsi="Times New Roman"/>
                <w:sz w:val="24"/>
                <w:szCs w:val="24"/>
              </w:rPr>
              <w:t>Т 10</w:t>
            </w:r>
            <w:r w:rsidR="00A23D23">
              <w:rPr>
                <w:rFonts w:ascii="Times New Roman" w:hAnsi="Times New Roman"/>
                <w:sz w:val="24"/>
                <w:szCs w:val="24"/>
              </w:rPr>
              <w:t xml:space="preserve"> - 93277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от 13.</w:t>
            </w:r>
            <w:r w:rsidR="00A23D23">
              <w:rPr>
                <w:rFonts w:ascii="Times New Roman" w:hAnsi="Times New Roman"/>
                <w:sz w:val="24"/>
                <w:szCs w:val="24"/>
              </w:rPr>
              <w:t>03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.2025</w:t>
            </w:r>
            <w:r w:rsidR="00A23D23">
              <w:rPr>
                <w:rFonts w:ascii="Times New Roman" w:hAnsi="Times New Roman"/>
                <w:sz w:val="24"/>
                <w:szCs w:val="24"/>
              </w:rPr>
              <w:t>6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D1930F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018A0DA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7529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968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2E648782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F6010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20053DDA" w14:textId="43A67BE1" w:rsidR="00F26E6C" w:rsidRDefault="00874EE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28D639E8" w14:textId="175AD1A0" w:rsidR="00F26E6C" w:rsidRDefault="00874EE2" w:rsidP="00874EE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Витько Т.Н. 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Диплом участника му</w:t>
            </w:r>
            <w:r w:rsidR="005B280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иципального конкурса</w:t>
            </w:r>
            <w:r w:rsidR="005B2809">
              <w:rPr>
                <w:rFonts w:ascii="Times New Roman" w:hAnsi="Times New Roman"/>
                <w:sz w:val="24"/>
                <w:szCs w:val="24"/>
              </w:rPr>
              <w:t xml:space="preserve"> дидактических игр и пособий по основам безопасности жизнедеятельности  «Авторская находка – 2026» </w:t>
            </w:r>
          </w:p>
          <w:p w14:paraId="3D784DCD" w14:textId="42A63EF9" w:rsidR="00C1783A" w:rsidRPr="00C1783A" w:rsidRDefault="005B280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84554F9" w14:textId="7BF872C3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2809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Витько Т.Н.</w:t>
            </w:r>
            <w:r w:rsidR="00C1783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5B280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– Грамота в Муниципальном конкурсе «Огород на окне»</w:t>
            </w:r>
          </w:p>
          <w:p w14:paraId="16D9D4D0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61C7169A" w14:textId="77777777" w:rsidR="00F26E6C" w:rsidRDefault="00F26E6C" w:rsidP="005B280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809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  <w:p w14:paraId="2C793741" w14:textId="77777777" w:rsidR="005B2809" w:rsidRDefault="005B2809" w:rsidP="005B28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Витько Т.Н. – </w:t>
            </w:r>
            <w:r>
              <w:rPr>
                <w:rFonts w:ascii="Times New Roman" w:hAnsi="Times New Roman"/>
                <w:sz w:val="24"/>
                <w:szCs w:val="24"/>
              </w:rPr>
              <w:t>Диплом руководителя во Всероссийской образовательной викторине «Что ты знаешь о народах России</w:t>
            </w:r>
            <w:r w:rsidR="00A949B6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14:paraId="183D44EE" w14:textId="7D22A33C" w:rsidR="00A949B6" w:rsidRPr="005B2809" w:rsidRDefault="00A949B6" w:rsidP="005B28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13.03.2026г № РТ 11 -93277</w:t>
            </w:r>
          </w:p>
        </w:tc>
      </w:tr>
      <w:tr w:rsidR="00F26E6C" w14:paraId="07EE7E7E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28BC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7AB3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DC373" w14:textId="0422D346" w:rsidR="00F26E6C" w:rsidRDefault="00A949B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76FE2E0" w14:textId="50EBECB3" w:rsidR="00F26E6C" w:rsidRDefault="00A949B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Витько Т.Н.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свидетельство о публикации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Устное народное творчество в воспитании старших дошкольников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». Свидетельство о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t>№ 1686962:1165719541 от 12.03.2026г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8EA21F" w14:textId="27561E35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1220F08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6BBB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B78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1AFD4" w14:textId="77777777" w:rsidR="00406EC6" w:rsidRDefault="00875F1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262C7212" w14:textId="4F74DA06" w:rsidR="00875F18" w:rsidRPr="00875F18" w:rsidRDefault="00875F1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Витько Т.Н.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 «Современные информационно-коммуникационные технологии (ИКТ) в детском саду» сайт  « Я – учитель» от 12.01.2026г</w:t>
            </w:r>
          </w:p>
        </w:tc>
      </w:tr>
      <w:tr w:rsidR="00406EC6" w14:paraId="6294E61A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300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5891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063AF" w14:textId="705B31DE" w:rsidR="00406EC6" w:rsidRDefault="00406EC6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  <w:r>
              <w:rPr>
                <w:b/>
                <w:i/>
              </w:rPr>
              <w:t xml:space="preserve">ГМО </w:t>
            </w:r>
            <w:r w:rsidRPr="0022182C">
              <w:rPr>
                <w:b/>
                <w:bCs/>
              </w:rPr>
              <w:t>Мастер Класс творческих городских пло</w:t>
            </w:r>
            <w:r w:rsidR="00A949B6">
              <w:rPr>
                <w:b/>
                <w:bCs/>
              </w:rPr>
              <w:t>щад</w:t>
            </w:r>
            <w:r w:rsidRPr="0022182C">
              <w:rPr>
                <w:b/>
                <w:bCs/>
              </w:rPr>
              <w:t>ок</w:t>
            </w:r>
          </w:p>
          <w:p w14:paraId="427552F9" w14:textId="29FD0455"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«</w:t>
            </w:r>
            <w:r w:rsidR="00A949B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Современные подходы в организации опытно-экспериментальной деятельности </w:t>
            </w:r>
            <w:r w:rsidR="0048583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детей дошкольного возраста»</w:t>
            </w:r>
          </w:p>
          <w:p w14:paraId="6A9BFD9A" w14:textId="277FAD6B" w:rsidR="00485839" w:rsidRPr="00485839" w:rsidRDefault="00875F18" w:rsidP="0022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МДОАУ № 106   (</w:t>
            </w:r>
            <w:r w:rsidR="0048583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12.02.2026г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14:paraId="3FFCDC1C" w14:textId="425B4510" w:rsidR="00485839" w:rsidRDefault="00485839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14:paraId="518F0208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5BAD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A25C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2ECF6" w14:textId="340E14EA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94D25" w14:textId="027061E8" w:rsidR="00485839" w:rsidRDefault="00485839" w:rsidP="0048583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2B114BA0" w14:textId="1B4514C6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14:paraId="7CEA9B8F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BCA1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508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AF60" w14:textId="77777777" w:rsidR="00804034" w:rsidRDefault="00804034" w:rsidP="0048583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5ECB2A" w14:textId="77777777" w:rsidR="00F26E6C" w:rsidRDefault="00F26E6C" w:rsidP="00F26E6C"/>
    <w:p w14:paraId="02A4E633" w14:textId="77777777" w:rsidR="0042529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22182C"/>
    <w:rsid w:val="002277FB"/>
    <w:rsid w:val="00406EC6"/>
    <w:rsid w:val="00485839"/>
    <w:rsid w:val="004F5FAE"/>
    <w:rsid w:val="005B2809"/>
    <w:rsid w:val="007566AD"/>
    <w:rsid w:val="00804034"/>
    <w:rsid w:val="0085672C"/>
    <w:rsid w:val="00874EE2"/>
    <w:rsid w:val="00875F18"/>
    <w:rsid w:val="00883C6F"/>
    <w:rsid w:val="00A23D23"/>
    <w:rsid w:val="00A949B6"/>
    <w:rsid w:val="00AF23EA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AE71"/>
  <w15:docId w15:val="{6C63A1E2-54F9-426E-8B7E-49724C9C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.</cp:lastModifiedBy>
  <cp:revision>7</cp:revision>
  <dcterms:created xsi:type="dcterms:W3CDTF">2025-09-23T06:15:00Z</dcterms:created>
  <dcterms:modified xsi:type="dcterms:W3CDTF">2026-03-19T11:03:00Z</dcterms:modified>
</cp:coreProperties>
</file>