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E08" w:rsidRDefault="00437E08" w:rsidP="0074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Lexie Readable" w:hAnsi="Lexie Readable"/>
          <w:b/>
          <w:sz w:val="24"/>
          <w:szCs w:val="24"/>
          <w:lang w:val="en-US"/>
        </w:rPr>
      </w:pPr>
      <w:r>
        <w:rPr>
          <w:rFonts w:ascii="Lexie Readable" w:hAnsi="Lexie Readable"/>
          <w:b/>
          <w:sz w:val="24"/>
          <w:szCs w:val="24"/>
          <w:lang w:val="en-US"/>
        </w:rPr>
        <w:t>U2</w:t>
      </w:r>
      <w:r w:rsidR="004765DA">
        <w:rPr>
          <w:rFonts w:ascii="Lexie Readable" w:hAnsi="Lexie Readable"/>
          <w:b/>
          <w:sz w:val="24"/>
          <w:szCs w:val="24"/>
          <w:lang w:val="en-US"/>
        </w:rPr>
        <w:t>L</w:t>
      </w:r>
      <w:r w:rsidR="00976CFB">
        <w:rPr>
          <w:rFonts w:ascii="Lexie Readable" w:hAnsi="Lexie Readable"/>
          <w:b/>
          <w:sz w:val="24"/>
          <w:szCs w:val="24"/>
          <w:lang w:val="en-US"/>
        </w:rPr>
        <w:t>2</w:t>
      </w:r>
      <w:r w:rsidR="00AC59CE" w:rsidRPr="00743496">
        <w:rPr>
          <w:rFonts w:ascii="Lexie Readable" w:hAnsi="Lexie Readable"/>
          <w:b/>
          <w:sz w:val="24"/>
          <w:szCs w:val="24"/>
          <w:lang w:val="en-US"/>
        </w:rPr>
        <w:t xml:space="preserve"> / </w:t>
      </w:r>
      <w:r w:rsidR="00976CFB">
        <w:rPr>
          <w:rFonts w:ascii="Lexie Readable" w:hAnsi="Lexie Readable"/>
          <w:b/>
          <w:sz w:val="24"/>
          <w:szCs w:val="24"/>
          <w:lang w:val="en-US"/>
        </w:rPr>
        <w:t>IRISH LEGENDS</w:t>
      </w:r>
      <w:r w:rsidR="00251651">
        <w:rPr>
          <w:rFonts w:ascii="Lexie Readable" w:hAnsi="Lexie Readable"/>
          <w:b/>
          <w:sz w:val="24"/>
          <w:szCs w:val="24"/>
          <w:lang w:val="en-US"/>
        </w:rPr>
        <w:t xml:space="preserve"> – </w:t>
      </w:r>
      <w:r w:rsidR="00976CFB">
        <w:rPr>
          <w:rFonts w:ascii="Lexie Readable" w:hAnsi="Lexie Readable"/>
          <w:b/>
          <w:noProof/>
          <w:sz w:val="24"/>
          <w:szCs w:val="24"/>
          <w:lang w:eastAsia="fr-FR"/>
        </w:rPr>
        <w:drawing>
          <wp:inline distT="0" distB="0" distL="0" distR="0">
            <wp:extent cx="3080657" cy="219353"/>
            <wp:effectExtent l="19050" t="0" r="5443" b="0"/>
            <wp:docPr id="1" name="Image 0" descr="the legend of finn mc c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legend of finn mc coo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532" cy="2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9CE" w:rsidRPr="00743496">
        <w:rPr>
          <w:rFonts w:ascii="Lexie Readable" w:hAnsi="Lexie Readable"/>
          <w:b/>
          <w:sz w:val="24"/>
          <w:szCs w:val="24"/>
          <w:lang w:val="en-US"/>
        </w:rPr>
        <w:t xml:space="preserve"> / </w:t>
      </w:r>
      <w:r w:rsidR="00976CFB">
        <w:rPr>
          <w:rFonts w:ascii="Lexie Readable" w:hAnsi="Lexie Readable"/>
          <w:b/>
          <w:sz w:val="24"/>
          <w:szCs w:val="24"/>
          <w:lang w:val="en-US"/>
        </w:rPr>
        <w:t>p30</w:t>
      </w:r>
      <w:r w:rsidR="002B79AE">
        <w:rPr>
          <w:rFonts w:ascii="Lexie Readable" w:hAnsi="Lexie Readable"/>
          <w:b/>
          <w:sz w:val="24"/>
          <w:szCs w:val="24"/>
          <w:lang w:val="en-US"/>
        </w:rPr>
        <w:t xml:space="preserve"> / </w:t>
      </w:r>
      <w:r w:rsidR="002B79AE">
        <w:rPr>
          <w:rFonts w:ascii="Lexie Readable" w:hAnsi="Lexie Readable"/>
          <w:b/>
          <w:noProof/>
          <w:sz w:val="24"/>
          <w:szCs w:val="24"/>
          <w:lang w:eastAsia="fr-FR"/>
        </w:rPr>
        <w:drawing>
          <wp:inline distT="0" distB="0" distL="0" distR="0">
            <wp:extent cx="421630" cy="263769"/>
            <wp:effectExtent l="19050" t="0" r="0" b="0"/>
            <wp:docPr id="31" name="Image 30" descr="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.jpg"/>
                    <pic:cNvPicPr/>
                  </pic:nvPicPr>
                  <pic:blipFill>
                    <a:blip r:embed="rId9" cstate="print"/>
                    <a:srcRect b="45902"/>
                    <a:stretch>
                      <a:fillRect/>
                    </a:stretch>
                  </pic:blipFill>
                  <pic:spPr>
                    <a:xfrm>
                      <a:off x="0" y="0"/>
                      <a:ext cx="421630" cy="2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65" w:rsidRDefault="00CB4365" w:rsidP="00437E08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976CFB" w:rsidRDefault="000A7F94" w:rsidP="00437E08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  <w:proofErr w:type="gramStart"/>
      <w:r w:rsidRPr="000A7F94">
        <w:rPr>
          <w:rFonts w:ascii="Lexie Readable" w:hAnsi="Lexie Readable" w:cs="Times New Roman"/>
          <w:b/>
          <w:sz w:val="20"/>
          <w:szCs w:val="20"/>
          <w:u w:val="single"/>
          <w:bdr w:val="single" w:sz="4" w:space="0" w:color="auto"/>
          <w:shd w:val="clear" w:color="auto" w:fill="D9D9D9" w:themeFill="background1" w:themeFillShade="D9"/>
          <w:lang w:val="en-US"/>
        </w:rPr>
        <w:t>tip</w:t>
      </w:r>
      <w:proofErr w:type="gramEnd"/>
      <w:r w:rsidR="00976CFB" w:rsidRPr="000A7F94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 xml:space="preserve"> </w:t>
      </w:r>
      <w:r w:rsidR="007B5094" w:rsidRPr="000A7F94">
        <w:rPr>
          <w:rFonts w:ascii="Times New Roman" w:hAnsi="Times New Roman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 xml:space="preserve">► </w:t>
      </w:r>
      <w:r w:rsidR="00976CFB" w:rsidRPr="000A7F94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>You always have to pay attention to the str</w:t>
      </w:r>
      <w:r w:rsidR="007B5094" w:rsidRPr="000A7F94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>u</w:t>
      </w:r>
      <w:r w:rsidR="00976CFB" w:rsidRPr="000A7F94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>cture of a text.</w:t>
      </w:r>
      <w:r w:rsidR="00976CFB">
        <w:rPr>
          <w:rFonts w:ascii="Lexie Readable" w:hAnsi="Lexie Readable" w:cs="Times New Roman"/>
          <w:sz w:val="20"/>
          <w:szCs w:val="20"/>
          <w:lang w:val="en-US"/>
        </w:rPr>
        <w:t xml:space="preserve"> </w:t>
      </w:r>
    </w:p>
    <w:p w:rsidR="000A7F94" w:rsidRPr="000A7F94" w:rsidRDefault="000A7F94" w:rsidP="00437E08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976CFB" w:rsidRPr="00775C97" w:rsidRDefault="00976CFB" w:rsidP="00775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Lexie Readable" w:hAnsi="Lexie Readable" w:cs="Times New Roman"/>
          <w:sz w:val="20"/>
          <w:szCs w:val="20"/>
          <w:lang w:val="en-US"/>
        </w:rPr>
      </w:pPr>
      <w:r w:rsidRPr="00775C97">
        <w:rPr>
          <w:rFonts w:ascii="Lexie Readable" w:hAnsi="Lexie Readable" w:cs="Times New Roman"/>
          <w:sz w:val="20"/>
          <w:szCs w:val="20"/>
          <w:lang w:val="en-US"/>
        </w:rPr>
        <w:t xml:space="preserve">Look at the title and its typography. What does it evoke to </w:t>
      </w:r>
      <w:proofErr w:type="gramStart"/>
      <w:r w:rsidRPr="00775C97">
        <w:rPr>
          <w:rFonts w:ascii="Lexie Readable" w:hAnsi="Lexie Readable" w:cs="Times New Roman"/>
          <w:sz w:val="20"/>
          <w:szCs w:val="20"/>
          <w:lang w:val="en-US"/>
        </w:rPr>
        <w:t>you ?</w:t>
      </w:r>
      <w:proofErr w:type="gramEnd"/>
      <w:r w:rsidR="00775C97" w:rsidRPr="00775C97">
        <w:rPr>
          <w:rFonts w:ascii="Lexie Readable" w:hAnsi="Lexie Readable" w:cs="Times New Roman"/>
          <w:sz w:val="20"/>
          <w:szCs w:val="20"/>
          <w:lang w:val="en-US"/>
        </w:rPr>
        <w:t xml:space="preserve"> </w:t>
      </w:r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lang w:val="en-US"/>
        </w:rPr>
        <w:t>It evokes a legend (the word itself &amp; the typo).</w:t>
      </w:r>
    </w:p>
    <w:p w:rsidR="007B5094" w:rsidRPr="00775C97" w:rsidRDefault="00976CFB" w:rsidP="000A7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  <w:r w:rsidRPr="00775C97">
        <w:rPr>
          <w:rFonts w:ascii="Lexie Readable" w:hAnsi="Lexie Readable" w:cs="Times New Roman"/>
          <w:sz w:val="20"/>
          <w:szCs w:val="20"/>
          <w:lang w:val="en-US"/>
        </w:rPr>
        <w:t xml:space="preserve">Number the paragraphs. </w:t>
      </w:r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>5</w:t>
      </w:r>
      <w:r w:rsidR="007B5094" w:rsidRPr="00775C9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 xml:space="preserve"> </w:t>
      </w:r>
      <w:r w:rsidR="007B5094" w:rsidRPr="00775C97">
        <w:rPr>
          <w:rFonts w:ascii="Lexie Readable" w:hAnsi="Lexie Readable" w:cs="Times New Roman"/>
          <w:sz w:val="20"/>
          <w:szCs w:val="20"/>
          <w:lang w:val="en-US"/>
        </w:rPr>
        <w:t xml:space="preserve">/ Name </w:t>
      </w:r>
      <w:r w:rsidR="00775C97" w:rsidRPr="00775C97">
        <w:rPr>
          <w:rFonts w:ascii="Lexie Readable" w:hAnsi="Lexie Readable" w:cs="Times New Roman"/>
          <w:sz w:val="20"/>
          <w:szCs w:val="20"/>
          <w:lang w:val="en-US"/>
        </w:rPr>
        <w:t xml:space="preserve">the first and last paragraph = </w:t>
      </w:r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>introduction</w:t>
      </w:r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lang w:val="en-US"/>
        </w:rPr>
        <w:t xml:space="preserve"> &amp; </w:t>
      </w:r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>conclusion</w:t>
      </w:r>
    </w:p>
    <w:p w:rsidR="007B5094" w:rsidRPr="00775C97" w:rsidRDefault="007B5094" w:rsidP="000A7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  <w:r w:rsidRPr="00775C97">
        <w:rPr>
          <w:rFonts w:ascii="Lexie Readable" w:hAnsi="Lexie Readable" w:cs="Times New Roman"/>
          <w:sz w:val="20"/>
          <w:szCs w:val="20"/>
          <w:lang w:val="en-US"/>
        </w:rPr>
        <w:t xml:space="preserve">Now, circle the first words of paragraphs 1, 2, 3 &amp; 4. </w:t>
      </w:r>
      <w:r w:rsidR="000A7F94" w:rsidRPr="00775C97">
        <w:rPr>
          <w:rFonts w:ascii="Times New Roman" w:hAnsi="Times New Roman" w:cs="Times New Roman"/>
          <w:sz w:val="20"/>
          <w:szCs w:val="20"/>
          <w:lang w:val="en-US"/>
        </w:rPr>
        <w:t xml:space="preserve">► </w:t>
      </w:r>
      <w:proofErr w:type="gramStart"/>
      <w:r w:rsidRPr="00775C97">
        <w:rPr>
          <w:rFonts w:ascii="Lexie Readable" w:hAnsi="Lexie Readable" w:cs="Times New Roman"/>
          <w:sz w:val="20"/>
          <w:szCs w:val="20"/>
          <w:lang w:val="en-US"/>
        </w:rPr>
        <w:t>They</w:t>
      </w:r>
      <w:proofErr w:type="gramEnd"/>
      <w:r w:rsidRPr="00775C97">
        <w:rPr>
          <w:rFonts w:ascii="Lexie Readable" w:hAnsi="Lexie Readable" w:cs="Times New Roman"/>
          <w:sz w:val="20"/>
          <w:szCs w:val="20"/>
          <w:lang w:val="en-US"/>
        </w:rPr>
        <w:t xml:space="preserve"> give a </w:t>
      </w:r>
      <w:r w:rsidRPr="00775C97">
        <w:rPr>
          <w:rFonts w:ascii="Lexie Readable" w:hAnsi="Lexie Readable" w:cs="Times New Roman"/>
          <w:b/>
          <w:sz w:val="20"/>
          <w:szCs w:val="20"/>
          <w:u w:val="single"/>
          <w:lang w:val="en-US"/>
        </w:rPr>
        <w:t>structure</w:t>
      </w:r>
      <w:r w:rsidRPr="00775C97">
        <w:rPr>
          <w:rFonts w:ascii="Lexie Readable" w:hAnsi="Lexie Readable" w:cs="Times New Roman"/>
          <w:sz w:val="20"/>
          <w:szCs w:val="20"/>
          <w:lang w:val="en-US"/>
        </w:rPr>
        <w:t xml:space="preserve">. </w:t>
      </w:r>
    </w:p>
    <w:p w:rsidR="000A7F94" w:rsidRPr="00775C97" w:rsidRDefault="000A7F94" w:rsidP="00437E08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</w:p>
    <w:p w:rsidR="007B5094" w:rsidRDefault="007B5094" w:rsidP="000E3DEA">
      <w:pPr>
        <w:spacing w:after="0" w:line="240" w:lineRule="auto"/>
        <w:jc w:val="center"/>
        <w:rPr>
          <w:rFonts w:ascii="Lexie Readable" w:hAnsi="Lexie Readable" w:cs="Times New Roman"/>
          <w:sz w:val="20"/>
          <w:szCs w:val="20"/>
          <w:lang w:val="en-US"/>
        </w:rPr>
      </w:pPr>
      <w:r>
        <w:rPr>
          <w:rFonts w:ascii="Lexie Readable" w:hAnsi="Lexie Readable" w:cs="Times New Roman"/>
          <w:noProof/>
          <w:sz w:val="20"/>
          <w:szCs w:val="20"/>
          <w:lang w:eastAsia="fr-FR"/>
        </w:rPr>
        <w:drawing>
          <wp:inline distT="0" distB="0" distL="0" distR="0">
            <wp:extent cx="6379029" cy="5045177"/>
            <wp:effectExtent l="19050" t="0" r="2721" b="0"/>
            <wp:docPr id="2" name="Image 1" descr="C:\Users\asus\OneDrive\Images\Captures d’écran\2018-04-16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Images\Captures d’écran\2018-04-16 (2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214" cy="504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4" w:rsidRPr="007B5094" w:rsidRDefault="007B5094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7B5094" w:rsidRPr="006C35F9" w:rsidRDefault="007B5094" w:rsidP="006C35F9">
      <w:pPr>
        <w:spacing w:after="0" w:line="240" w:lineRule="auto"/>
        <w:jc w:val="both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>a</w:t>
      </w:r>
      <w:proofErr w:type="gramEnd"/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/ Focus on the </w:t>
      </w:r>
      <w:r w:rsidR="007C4148" w:rsidRPr="006C35F9">
        <w:rPr>
          <w:rFonts w:ascii="Lexie Readable" w:hAnsi="Lexie Readable" w:cs="Times New Roman"/>
          <w:b/>
          <w:sz w:val="20"/>
          <w:szCs w:val="20"/>
          <w:lang w:val="en-US"/>
        </w:rPr>
        <w:t>1st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 paragraph. Highlight in </w:t>
      </w:r>
      <w:r w:rsidR="007C4148"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yellow and green 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the </w:t>
      </w:r>
      <w:r w:rsidRPr="006C35F9">
        <w:rPr>
          <w:rFonts w:ascii="Lexie Readable" w:hAnsi="Lexie Readable" w:cs="Times New Roman"/>
          <w:b/>
          <w:sz w:val="20"/>
          <w:szCs w:val="20"/>
          <w:u w:val="single"/>
          <w:lang w:val="en-US"/>
        </w:rPr>
        <w:t>name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 and </w:t>
      </w:r>
      <w:r w:rsidRPr="006C35F9">
        <w:rPr>
          <w:rFonts w:ascii="Lexie Readable" w:hAnsi="Lexie Readable" w:cs="Times New Roman"/>
          <w:b/>
          <w:sz w:val="20"/>
          <w:szCs w:val="20"/>
          <w:u w:val="single"/>
          <w:lang w:val="en-US"/>
        </w:rPr>
        <w:t>nationalities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 of each character. </w:t>
      </w:r>
    </w:p>
    <w:p w:rsidR="007B5094" w:rsidRPr="006C35F9" w:rsidRDefault="007B5094" w:rsidP="006C35F9">
      <w:pPr>
        <w:spacing w:after="0" w:line="240" w:lineRule="auto"/>
        <w:jc w:val="both"/>
        <w:rPr>
          <w:rFonts w:ascii="Lexie Readable" w:hAnsi="Lexie Readable" w:cs="Times New Roman"/>
          <w:b/>
          <w:sz w:val="20"/>
          <w:szCs w:val="20"/>
          <w:lang w:val="en-US"/>
        </w:rPr>
      </w:pP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Complete </w:t>
      </w:r>
      <w:r w:rsidR="007C4148" w:rsidRPr="006C35F9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7C4148" w:rsidRPr="006C35F9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389164" cy="124808"/>
            <wp:effectExtent l="19050" t="0" r="0" b="0"/>
            <wp:docPr id="6" name="Image 5" descr="complet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 - Cop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2" cy="1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148"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the map below with the information you’ve found out in the text. </w:t>
      </w:r>
    </w:p>
    <w:p w:rsidR="007C4148" w:rsidRPr="007C4148" w:rsidRDefault="00775C97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  <w:r>
        <w:rPr>
          <w:rFonts w:ascii="Lexie Readable" w:hAnsi="Lexie Readable" w:cs="Times New Roman"/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83.9pt;margin-top:4.25pt;width:79.7pt;height:20.95pt;z-index:251662336;mso-width-relative:margin;mso-height-relative:margin">
            <v:textbox>
              <w:txbxContent>
                <w:p w:rsidR="00775C97" w:rsidRPr="000E3DEA" w:rsidRDefault="00775C97" w:rsidP="00775C97">
                  <w:pPr>
                    <w:jc w:val="center"/>
                    <w:rPr>
                      <w:rFonts w:ascii="Lexie Readable" w:hAnsi="Lexie Readable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Lexie Readable" w:hAnsi="Lexie Readable"/>
                      <w:b/>
                      <w:color w:val="FF0000"/>
                      <w:sz w:val="20"/>
                      <w:szCs w:val="20"/>
                      <w:u w:val="single"/>
                    </w:rPr>
                    <w:t>Benandonner</w:t>
                  </w:r>
                  <w:proofErr w:type="spellEnd"/>
                </w:p>
              </w:txbxContent>
            </v:textbox>
          </v:shape>
        </w:pict>
      </w:r>
    </w:p>
    <w:p w:rsidR="007B5094" w:rsidRDefault="00775C97" w:rsidP="007B5094">
      <w:pPr>
        <w:spacing w:after="0" w:line="240" w:lineRule="auto"/>
        <w:jc w:val="center"/>
        <w:rPr>
          <w:rFonts w:ascii="Lexie Readable" w:hAnsi="Lexie Readable" w:cs="Times New Roman"/>
          <w:sz w:val="20"/>
          <w:szCs w:val="20"/>
          <w:lang w:val="en-US"/>
        </w:rPr>
      </w:pPr>
      <w:r>
        <w:rPr>
          <w:rFonts w:ascii="Lexie Readable" w:hAnsi="Lexie Readable" w:cs="Times New Roman"/>
          <w:noProof/>
          <w:sz w:val="20"/>
          <w:szCs w:val="20"/>
          <w:lang w:eastAsia="fr-FR"/>
        </w:rPr>
        <w:pict>
          <v:shape id="_x0000_s1031" type="#_x0000_t202" style="position:absolute;left:0;text-align:left;margin-left:149.9pt;margin-top:42.65pt;width:50.55pt;height:20.95pt;z-index:251664384;mso-width-relative:margin;mso-height-relative:margin">
            <v:textbox>
              <w:txbxContent>
                <w:p w:rsidR="00775C97" w:rsidRPr="000E3DEA" w:rsidRDefault="00775C97" w:rsidP="00775C97">
                  <w:pPr>
                    <w:jc w:val="center"/>
                    <w:rPr>
                      <w:rFonts w:ascii="Lexie Readable" w:hAnsi="Lexie Readable"/>
                      <w:sz w:val="20"/>
                      <w:szCs w:val="20"/>
                    </w:rPr>
                  </w:pPr>
                  <w:r>
                    <w:rPr>
                      <w:rFonts w:ascii="Lexie Readable" w:hAnsi="Lexie Readable"/>
                      <w:b/>
                      <w:color w:val="FF0000"/>
                      <w:sz w:val="20"/>
                      <w:szCs w:val="20"/>
                      <w:u w:val="single"/>
                    </w:rPr>
                    <w:t>Irish</w:t>
                  </w:r>
                </w:p>
              </w:txbxContent>
            </v:textbox>
          </v:shape>
        </w:pict>
      </w:r>
      <w:r>
        <w:rPr>
          <w:rFonts w:ascii="Lexie Readable" w:hAnsi="Lexie Readable" w:cs="Times New Roman"/>
          <w:noProof/>
          <w:sz w:val="20"/>
          <w:szCs w:val="20"/>
          <w:lang w:eastAsia="fr-FR"/>
        </w:rPr>
        <w:pict>
          <v:shape id="_x0000_s1030" type="#_x0000_t202" style="position:absolute;left:0;text-align:left;margin-left:376.6pt;margin-top:37.15pt;width:79.7pt;height:20.95pt;z-index:251663360;mso-width-relative:margin;mso-height-relative:margin">
            <v:textbox>
              <w:txbxContent>
                <w:p w:rsidR="00775C97" w:rsidRPr="000E3DEA" w:rsidRDefault="00775C97" w:rsidP="00775C97">
                  <w:pPr>
                    <w:jc w:val="center"/>
                    <w:rPr>
                      <w:rFonts w:ascii="Lexie Readable" w:hAnsi="Lexie Readable"/>
                      <w:sz w:val="20"/>
                      <w:szCs w:val="20"/>
                    </w:rPr>
                  </w:pPr>
                  <w:r>
                    <w:rPr>
                      <w:rFonts w:ascii="Lexie Readable" w:hAnsi="Lexie Readable"/>
                      <w:b/>
                      <w:color w:val="FF0000"/>
                      <w:sz w:val="20"/>
                      <w:szCs w:val="20"/>
                      <w:u w:val="single"/>
                    </w:rPr>
                    <w:t>Scottish</w:t>
                  </w:r>
                </w:p>
              </w:txbxContent>
            </v:textbox>
          </v:shape>
        </w:pict>
      </w:r>
      <w:r>
        <w:rPr>
          <w:rFonts w:ascii="Lexie Readable" w:hAnsi="Lexie Readable" w:cs="Times New Roman"/>
          <w:noProof/>
          <w:sz w:val="20"/>
          <w:szCs w:val="20"/>
          <w:lang w:eastAsia="fr-FR"/>
        </w:rPr>
        <w:pict>
          <v:shape id="_x0000_s1028" type="#_x0000_t202" style="position:absolute;left:0;text-align:left;margin-left:155.5pt;margin-top:11pt;width:42pt;height:20.95pt;z-index:251661312;mso-width-relative:margin;mso-height-relative:margin">
            <v:textbox>
              <w:txbxContent>
                <w:p w:rsidR="00775C97" w:rsidRPr="000E3DEA" w:rsidRDefault="00775C97" w:rsidP="00775C97">
                  <w:pPr>
                    <w:jc w:val="center"/>
                    <w:rPr>
                      <w:rFonts w:ascii="Lexie Readable" w:hAnsi="Lexie Readable"/>
                      <w:sz w:val="20"/>
                      <w:szCs w:val="20"/>
                    </w:rPr>
                  </w:pPr>
                  <w:r>
                    <w:rPr>
                      <w:rFonts w:ascii="Lexie Readable" w:hAnsi="Lexie Readable"/>
                      <w:b/>
                      <w:color w:val="FF0000"/>
                      <w:sz w:val="20"/>
                      <w:szCs w:val="20"/>
                      <w:u w:val="single"/>
                    </w:rPr>
                    <w:t>Finn</w:t>
                  </w:r>
                </w:p>
              </w:txbxContent>
            </v:textbox>
          </v:shape>
        </w:pict>
      </w:r>
      <w:r w:rsidR="00D156DA" w:rsidRPr="00D156DA">
        <w:rPr>
          <w:rFonts w:ascii="Lexie Readable" w:hAnsi="Lexie Readable" w:cs="Times New Roman"/>
          <w:noProof/>
          <w:sz w:val="20"/>
          <w:szCs w:val="20"/>
          <w:lang w:val="en-US"/>
        </w:rPr>
        <w:pict>
          <v:shape id="_x0000_s1026" type="#_x0000_t202" style="position:absolute;left:0;text-align:left;margin-left:11.5pt;margin-top:98.9pt;width:152.15pt;height:26.05pt;z-index:251660288;mso-width-relative:margin;mso-height-relative:margin">
            <v:textbox>
              <w:txbxContent>
                <w:p w:rsidR="000E3DEA" w:rsidRPr="00775C97" w:rsidRDefault="00775C97" w:rsidP="000E3DEA">
                  <w:pPr>
                    <w:jc w:val="center"/>
                    <w:rPr>
                      <w:rFonts w:ascii="Lexie Readable" w:hAnsi="Lexie Readable"/>
                      <w:sz w:val="20"/>
                      <w:szCs w:val="20"/>
                    </w:rPr>
                  </w:pPr>
                  <w:proofErr w:type="spellStart"/>
                  <w:r w:rsidRPr="00775C97">
                    <w:rPr>
                      <w:rFonts w:ascii="Lexie Readable" w:hAnsi="Lexie Readable"/>
                      <w:b/>
                      <w:color w:val="FF0000"/>
                      <w:sz w:val="20"/>
                      <w:szCs w:val="20"/>
                      <w:u w:val="single"/>
                    </w:rPr>
                    <w:t>Oonagh</w:t>
                  </w:r>
                  <w:proofErr w:type="spellEnd"/>
                  <w:r w:rsidR="000E3DEA" w:rsidRPr="00775C97">
                    <w:rPr>
                      <w:rFonts w:ascii="Lexie Readable" w:hAnsi="Lexie Readable"/>
                      <w:b/>
                      <w:color w:val="FF0000"/>
                      <w:sz w:val="20"/>
                      <w:szCs w:val="20"/>
                      <w:u w:val="single"/>
                    </w:rPr>
                    <w:t xml:space="preserve"> </w:t>
                  </w:r>
                  <w:proofErr w:type="spellStart"/>
                  <w:r w:rsidR="000E3DEA" w:rsidRPr="00775C97">
                    <w:rPr>
                      <w:rFonts w:ascii="Lexie Readable" w:hAnsi="Lexie Readable"/>
                      <w:sz w:val="20"/>
                      <w:szCs w:val="20"/>
                    </w:rPr>
                    <w:t>is</w:t>
                  </w:r>
                  <w:proofErr w:type="spellEnd"/>
                  <w:r w:rsidR="000E3DEA" w:rsidRPr="00775C97">
                    <w:rPr>
                      <w:rFonts w:ascii="Lexie Readable" w:hAnsi="Lexie Readable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75C97">
                    <w:rPr>
                      <w:rFonts w:ascii="Lexie Readable" w:hAnsi="Lexie Readable"/>
                      <w:b/>
                      <w:color w:val="FF0000"/>
                      <w:sz w:val="20"/>
                      <w:szCs w:val="20"/>
                      <w:u w:val="single"/>
                    </w:rPr>
                    <w:t>Finn</w:t>
                  </w:r>
                  <w:r w:rsidR="000E3DEA" w:rsidRPr="00775C97">
                    <w:rPr>
                      <w:rFonts w:ascii="Lexie Readable" w:hAnsi="Lexie Readable"/>
                      <w:sz w:val="20"/>
                      <w:szCs w:val="20"/>
                    </w:rPr>
                    <w:t>’s</w:t>
                  </w:r>
                  <w:proofErr w:type="spellEnd"/>
                  <w:r w:rsidR="000E3DEA" w:rsidRPr="00775C97">
                    <w:rPr>
                      <w:rFonts w:ascii="Lexie Readable" w:hAnsi="Lexie Readable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E3DEA" w:rsidRPr="00775C97">
                    <w:rPr>
                      <w:rFonts w:ascii="Lexie Readable" w:hAnsi="Lexie Readable"/>
                      <w:sz w:val="20"/>
                      <w:szCs w:val="20"/>
                    </w:rPr>
                    <w:t>wife</w:t>
                  </w:r>
                  <w:proofErr w:type="spellEnd"/>
                  <w:r w:rsidR="000E3DEA" w:rsidRPr="00775C97">
                    <w:rPr>
                      <w:rFonts w:ascii="Lexie Readable" w:hAnsi="Lexie Readable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7B5094">
        <w:rPr>
          <w:rFonts w:ascii="Lexie Readable" w:hAnsi="Lexie Readable" w:cs="Times New Roman"/>
          <w:noProof/>
          <w:sz w:val="20"/>
          <w:szCs w:val="20"/>
          <w:lang w:eastAsia="fr-FR"/>
        </w:rPr>
        <w:drawing>
          <wp:inline distT="0" distB="0" distL="0" distR="0">
            <wp:extent cx="4764395" cy="2095500"/>
            <wp:effectExtent l="19050" t="0" r="0" b="0"/>
            <wp:docPr id="3" name="Image 2" descr="C:\Users\asus\OneDrive\Images\Captures d’écran\U2L2 map WB p24 (fin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OneDrive\Images\Captures d’écran\U2L2 map WB p24 (finn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40" cy="20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94" w:rsidRPr="000A7F94" w:rsidRDefault="000A7F94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7B5094" w:rsidRPr="00775C97" w:rsidRDefault="007B5094" w:rsidP="00DC271C">
      <w:pPr>
        <w:spacing w:after="0" w:line="240" w:lineRule="auto"/>
        <w:jc w:val="both"/>
        <w:rPr>
          <w:rFonts w:ascii="Lexie Readable" w:hAnsi="Lexie Readable" w:cs="Times New Roman"/>
          <w:sz w:val="20"/>
          <w:szCs w:val="20"/>
          <w:lang w:val="en-US"/>
        </w:rPr>
      </w:pPr>
      <w:r w:rsidRPr="00775C97">
        <w:rPr>
          <w:rFonts w:ascii="Lexie Readable" w:hAnsi="Lexie Readable" w:cs="Times New Roman"/>
          <w:sz w:val="20"/>
          <w:szCs w:val="20"/>
          <w:lang w:val="en-US"/>
        </w:rPr>
        <w:t xml:space="preserve">Find </w:t>
      </w:r>
      <w:r w:rsidR="000A7F94" w:rsidRPr="00775C97">
        <w:rPr>
          <w:rFonts w:ascii="Lexie Readable" w:hAnsi="Lexie Readable" w:cs="Times New Roman"/>
          <w:sz w:val="20"/>
          <w:szCs w:val="20"/>
          <w:lang w:val="en-US"/>
        </w:rPr>
        <w:t>(</w:t>
      </w:r>
      <w:r w:rsidR="000A7F94" w:rsidRPr="00775C97">
        <w:rPr>
          <w:rFonts w:ascii="Lexie Readable" w:hAnsi="Lexie Readable" w:cs="Times New Roman"/>
          <w:noProof/>
          <w:sz w:val="20"/>
          <w:szCs w:val="20"/>
          <w:lang w:eastAsia="fr-FR"/>
        </w:rPr>
        <w:drawing>
          <wp:inline distT="0" distB="0" distL="0" distR="0">
            <wp:extent cx="117021" cy="154920"/>
            <wp:effectExtent l="19050" t="0" r="0" b="0"/>
            <wp:docPr id="4" name="Image 3" descr="look for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 for - Copi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3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F94" w:rsidRPr="00775C97">
        <w:rPr>
          <w:rFonts w:ascii="Lexie Readable" w:hAnsi="Lexie Readable" w:cs="Times New Roman"/>
          <w:sz w:val="20"/>
          <w:szCs w:val="20"/>
          <w:lang w:val="en-US"/>
        </w:rPr>
        <w:t xml:space="preserve">) </w:t>
      </w:r>
      <w:r w:rsidRPr="00775C97">
        <w:rPr>
          <w:rFonts w:ascii="Lexie Readable" w:hAnsi="Lexie Readable" w:cs="Times New Roman"/>
          <w:sz w:val="20"/>
          <w:szCs w:val="20"/>
          <w:lang w:val="en-US"/>
        </w:rPr>
        <w:t xml:space="preserve">two words expressing the idea of confrontation. </w:t>
      </w:r>
      <w:r w:rsidRPr="00775C97">
        <w:rPr>
          <w:rFonts w:ascii="Lexie Readable" w:eastAsiaTheme="minorHAnsi" w:hAnsi="Times New Roman" w:cs="Times New Roman"/>
          <w:sz w:val="20"/>
          <w:szCs w:val="20"/>
          <w:lang w:val="en-US" w:eastAsia="ko-KR"/>
        </w:rPr>
        <w:t>►</w:t>
      </w:r>
      <w:r w:rsidRPr="00775C97">
        <w:rPr>
          <w:rFonts w:ascii="Lexie Readable" w:eastAsiaTheme="minorHAnsi" w:hAnsi="Lexie Readable" w:cs="Times New Roman"/>
          <w:sz w:val="20"/>
          <w:szCs w:val="20"/>
          <w:lang w:val="en-US" w:eastAsia="ko-KR"/>
        </w:rPr>
        <w:t xml:space="preserve"> </w:t>
      </w:r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>challenged</w:t>
      </w:r>
      <w:r w:rsidRPr="00775C97">
        <w:rPr>
          <w:rFonts w:ascii="Lexie Readable" w:hAnsi="Lexie Readable" w:cs="Times New Roman"/>
          <w:b/>
          <w:color w:val="FF0000"/>
          <w:sz w:val="20"/>
          <w:szCs w:val="20"/>
          <w:lang w:val="en-US"/>
        </w:rPr>
        <w:t xml:space="preserve"> </w:t>
      </w:r>
      <w:r w:rsidR="00775C97">
        <w:rPr>
          <w:rFonts w:ascii="Lexie Readable" w:hAnsi="Lexie Readable" w:cs="Times New Roman"/>
          <w:b/>
          <w:color w:val="FF0000"/>
          <w:sz w:val="20"/>
          <w:szCs w:val="20"/>
          <w:lang w:val="en-US"/>
        </w:rPr>
        <w:t xml:space="preserve">(l.3) </w:t>
      </w:r>
      <w:r w:rsidRPr="00775C97">
        <w:rPr>
          <w:rFonts w:ascii="Lexie Readable" w:hAnsi="Lexie Readable" w:cs="Times New Roman"/>
          <w:b/>
          <w:color w:val="FF0000"/>
          <w:sz w:val="20"/>
          <w:szCs w:val="20"/>
          <w:lang w:val="en-US"/>
        </w:rPr>
        <w:t xml:space="preserve">&amp; </w:t>
      </w:r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>fight</w:t>
      </w:r>
      <w:r w:rsidR="00775C97">
        <w:rPr>
          <w:rFonts w:ascii="Lexie Readable" w:hAnsi="Lexie Readable" w:cs="Times New Roman"/>
          <w:b/>
          <w:color w:val="FF0000"/>
          <w:sz w:val="20"/>
          <w:szCs w:val="20"/>
          <w:lang w:val="en-US"/>
        </w:rPr>
        <w:t xml:space="preserve"> (l.5)</w:t>
      </w:r>
    </w:p>
    <w:p w:rsidR="000E3DEA" w:rsidRDefault="000E3DEA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DC271C" w:rsidRPr="000E3DEA" w:rsidRDefault="00DC271C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883AC1" w:rsidRPr="00DC271C" w:rsidRDefault="000A7F94" w:rsidP="00DC271C">
      <w:pPr>
        <w:spacing w:after="0" w:line="240" w:lineRule="auto"/>
        <w:jc w:val="both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 w:rsidRPr="00DC271C">
        <w:rPr>
          <w:rFonts w:ascii="Lexie Readable" w:hAnsi="Lexie Readable" w:cs="Times New Roman"/>
          <w:b/>
          <w:sz w:val="20"/>
          <w:szCs w:val="20"/>
          <w:lang w:val="en-US"/>
        </w:rPr>
        <w:t>c</w:t>
      </w:r>
      <w:proofErr w:type="gramEnd"/>
      <w:r w:rsidR="00883AC1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/ Read the text and number </w:t>
      </w:r>
      <w:r w:rsidR="007C4148" w:rsidRPr="00DC271C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7C4148" w:rsidRPr="00DC271C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438150" cy="149082"/>
            <wp:effectExtent l="19050" t="0" r="0" b="0"/>
            <wp:docPr id="7" name="Image 6" descr="put in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 in order.jpg"/>
                    <pic:cNvPicPr/>
                  </pic:nvPicPr>
                  <pic:blipFill>
                    <a:blip r:embed="rId14" cstate="print"/>
                    <a:srcRect b="64835"/>
                    <a:stretch>
                      <a:fillRect/>
                    </a:stretch>
                  </pic:blipFill>
                  <pic:spPr>
                    <a:xfrm>
                      <a:off x="0" y="0"/>
                      <a:ext cx="439572" cy="14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148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="00883AC1" w:rsidRPr="00DC271C">
        <w:rPr>
          <w:rFonts w:ascii="Lexie Readable" w:hAnsi="Lexie Readable" w:cs="Times New Roman"/>
          <w:b/>
          <w:sz w:val="20"/>
          <w:szCs w:val="20"/>
          <w:lang w:val="en-US"/>
        </w:rPr>
        <w:t>the pictures in the right order</w:t>
      </w:r>
      <w:r w:rsidR="008718D0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 by sticking </w:t>
      </w:r>
      <w:r w:rsidR="00DC271C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DC271C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376281" cy="195943"/>
            <wp:effectExtent l="19050" t="0" r="4719" b="0"/>
            <wp:docPr id="23" name="Image 22" descr="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05" cy="2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71C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="008718D0" w:rsidRPr="00DC271C">
        <w:rPr>
          <w:rFonts w:ascii="Lexie Readable" w:hAnsi="Lexie Readable" w:cs="Times New Roman"/>
          <w:b/>
          <w:sz w:val="20"/>
          <w:szCs w:val="20"/>
          <w:lang w:val="en-US"/>
        </w:rPr>
        <w:t>them at the back of your paper.</w:t>
      </w:r>
      <w:r w:rsidR="00883AC1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 </w:t>
      </w:r>
      <w:r w:rsidR="00775C97" w:rsidRPr="00775C97">
        <w:rPr>
          <w:rFonts w:ascii="Times New Roman" w:hAnsi="Times New Roman" w:cs="Times New Roman"/>
          <w:b/>
          <w:color w:val="FF0000"/>
          <w:sz w:val="20"/>
          <w:szCs w:val="20"/>
          <w:u w:val="single"/>
          <w:lang w:val="en-US"/>
        </w:rPr>
        <w:t xml:space="preserve">► </w:t>
      </w:r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 xml:space="preserve">See </w:t>
      </w:r>
      <w:proofErr w:type="spellStart"/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>corrigé</w:t>
      </w:r>
      <w:proofErr w:type="spellEnd"/>
      <w:r w:rsidR="00775C97" w:rsidRPr="00775C9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 xml:space="preserve"> à part</w:t>
      </w:r>
      <w:r w:rsidR="00207F8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t xml:space="preserve"> </w:t>
      </w:r>
      <w:r w:rsidR="00207F87" w:rsidRPr="00207F87">
        <w:rPr>
          <w:rFonts w:ascii="Lexie Readable" w:hAnsi="Lexie Readable" w:cs="Times New Roman"/>
          <w:b/>
          <w:color w:val="FF0000"/>
          <w:sz w:val="20"/>
          <w:szCs w:val="20"/>
          <w:u w:val="single"/>
          <w:lang w:val="en-US"/>
        </w:rPr>
        <w:sym w:font="Wingdings" w:char="F04A"/>
      </w:r>
    </w:p>
    <w:p w:rsidR="00883AC1" w:rsidRPr="008718D0" w:rsidRDefault="00883AC1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0E3DEA" w:rsidRPr="000722F4" w:rsidRDefault="000A7F94" w:rsidP="007B5094">
      <w:pPr>
        <w:spacing w:after="0" w:line="240" w:lineRule="auto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 w:rsidRPr="000722F4">
        <w:rPr>
          <w:rFonts w:ascii="Lexie Readable" w:hAnsi="Lexie Readable" w:cs="Times New Roman"/>
          <w:b/>
          <w:sz w:val="20"/>
          <w:szCs w:val="20"/>
          <w:lang w:val="en-US"/>
        </w:rPr>
        <w:lastRenderedPageBreak/>
        <w:t>d</w:t>
      </w:r>
      <w:proofErr w:type="gramEnd"/>
      <w:r w:rsidR="000E3DEA"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/ Read </w:t>
      </w:r>
      <w:r w:rsidR="000722F4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0722F4" w:rsidRPr="000722F4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231321" cy="144713"/>
            <wp:effectExtent l="19050" t="0" r="0" b="0"/>
            <wp:docPr id="8" name="Image 30" descr="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.jpg"/>
                    <pic:cNvPicPr/>
                  </pic:nvPicPr>
                  <pic:blipFill>
                    <a:blip r:embed="rId9" cstate="print"/>
                    <a:srcRect b="45902"/>
                    <a:stretch>
                      <a:fillRect/>
                    </a:stretch>
                  </pic:blipFill>
                  <pic:spPr>
                    <a:xfrm>
                      <a:off x="0" y="0"/>
                      <a:ext cx="233545" cy="14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="00207F87">
        <w:rPr>
          <w:rFonts w:ascii="Lexie Readable" w:hAnsi="Lexie Readable" w:cs="Times New Roman"/>
          <w:b/>
          <w:sz w:val="20"/>
          <w:szCs w:val="20"/>
          <w:lang w:val="en-US"/>
        </w:rPr>
        <w:t>paragraphs 2, 3 &amp; 4</w:t>
      </w:r>
      <w:r w:rsidR="000E3DEA"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 and complete </w:t>
      </w:r>
      <w:r w:rsidR="000722F4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0722F4" w:rsidRPr="000722F4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389164" cy="124808"/>
            <wp:effectExtent l="19050" t="0" r="0" b="0"/>
            <wp:docPr id="9" name="Image 5" descr="complet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 - Cop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2" cy="1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="000E3DEA"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the chart. </w:t>
      </w:r>
      <w:r w:rsidR="00207F87">
        <w:rPr>
          <w:rFonts w:ascii="Lexie Readable" w:hAnsi="Lexie Readable" w:cs="Times New Roman"/>
          <w:b/>
          <w:sz w:val="20"/>
          <w:szCs w:val="20"/>
          <w:lang w:val="en-US"/>
        </w:rPr>
        <w:t>You must use the preterit.</w:t>
      </w:r>
    </w:p>
    <w:tbl>
      <w:tblPr>
        <w:tblStyle w:val="Grilledutableau"/>
        <w:tblW w:w="0" w:type="auto"/>
        <w:tblLook w:val="04A0"/>
      </w:tblPr>
      <w:tblGrid>
        <w:gridCol w:w="2728"/>
        <w:gridCol w:w="909"/>
        <w:gridCol w:w="1819"/>
        <w:gridCol w:w="1818"/>
        <w:gridCol w:w="910"/>
        <w:gridCol w:w="2728"/>
      </w:tblGrid>
      <w:tr w:rsidR="000A7F94" w:rsidRPr="000A7F94" w:rsidTr="000A7F94">
        <w:tc>
          <w:tcPr>
            <w:tcW w:w="2728" w:type="dxa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Finn’s first reaction</w:t>
            </w:r>
          </w:p>
        </w:tc>
        <w:tc>
          <w:tcPr>
            <w:tcW w:w="2728" w:type="dxa"/>
            <w:gridSpan w:val="2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Benandonner’s</w:t>
            </w:r>
            <w:proofErr w:type="spellEnd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response</w:t>
            </w:r>
          </w:p>
        </w:tc>
        <w:tc>
          <w:tcPr>
            <w:tcW w:w="2728" w:type="dxa"/>
            <w:gridSpan w:val="2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Finn’s problem</w:t>
            </w:r>
          </w:p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+ why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Finn’s reaction</w:t>
            </w:r>
          </w:p>
        </w:tc>
      </w:tr>
      <w:tr w:rsidR="000A7F94" w:rsidRPr="00207F87" w:rsidTr="000A7F94">
        <w:tc>
          <w:tcPr>
            <w:tcW w:w="2728" w:type="dxa"/>
          </w:tcPr>
          <w:p w:rsidR="000A7F94" w:rsidRPr="00207F87" w:rsidRDefault="00207F87" w:rsidP="00207F87">
            <w:pPr>
              <w:jc w:val="both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207F87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He built a passage across the sea from Ulster to Scotland.</w:t>
            </w:r>
          </w:p>
        </w:tc>
        <w:tc>
          <w:tcPr>
            <w:tcW w:w="2728" w:type="dxa"/>
            <w:gridSpan w:val="2"/>
          </w:tcPr>
          <w:p w:rsidR="000A7F94" w:rsidRPr="00207F87" w:rsidRDefault="00207F87" w:rsidP="00207F87">
            <w:pPr>
              <w:jc w:val="both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207F87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He walked to meet Finn.</w:t>
            </w:r>
          </w:p>
        </w:tc>
        <w:tc>
          <w:tcPr>
            <w:tcW w:w="2728" w:type="dxa"/>
            <w:gridSpan w:val="2"/>
          </w:tcPr>
          <w:p w:rsidR="000A7F94" w:rsidRPr="00207F87" w:rsidRDefault="00207F87" w:rsidP="00207F87">
            <w:pPr>
              <w:jc w:val="both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He was terrified because </w:t>
            </w:r>
            <w:proofErr w:type="spellStart"/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Benandonner</w:t>
            </w:r>
            <w:proofErr w:type="spellEnd"/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 was much bigger than him.</w:t>
            </w:r>
          </w:p>
        </w:tc>
        <w:tc>
          <w:tcPr>
            <w:tcW w:w="2728" w:type="dxa"/>
          </w:tcPr>
          <w:p w:rsidR="000A7F94" w:rsidRPr="00207F87" w:rsidRDefault="00207F87" w:rsidP="00207F87">
            <w:pPr>
              <w:jc w:val="both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He ran back home.</w:t>
            </w:r>
          </w:p>
        </w:tc>
      </w:tr>
      <w:tr w:rsidR="000A7F94" w:rsidRPr="000A7F94" w:rsidTr="000A7F94">
        <w:tc>
          <w:tcPr>
            <w:tcW w:w="3637" w:type="dxa"/>
            <w:gridSpan w:val="2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Oonagh’s</w:t>
            </w:r>
            <w:proofErr w:type="spellEnd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idea</w:t>
            </w:r>
          </w:p>
        </w:tc>
        <w:tc>
          <w:tcPr>
            <w:tcW w:w="3637" w:type="dxa"/>
            <w:gridSpan w:val="2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Benandonner’s</w:t>
            </w:r>
            <w:proofErr w:type="spellEnd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reaction (2)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</w:tcPr>
          <w:p w:rsidR="000A7F94" w:rsidRPr="000A7F94" w:rsidRDefault="000722F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condition</w:t>
            </w:r>
            <w:r w:rsidR="000A7F94"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of the causeway</w:t>
            </w:r>
          </w:p>
        </w:tc>
      </w:tr>
      <w:tr w:rsidR="000A7F94" w:rsidRPr="00207F87" w:rsidTr="000A7F94">
        <w:tc>
          <w:tcPr>
            <w:tcW w:w="3637" w:type="dxa"/>
            <w:gridSpan w:val="2"/>
          </w:tcPr>
          <w:p w:rsidR="000A7F94" w:rsidRDefault="00207F87" w:rsidP="00207F87">
            <w:pPr>
              <w:jc w:val="both"/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 w:rsidRPr="00207F87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Her idea was to disguise Finn as a baby then to pretend he was their son (and tell </w:t>
            </w:r>
            <w:proofErr w:type="spellStart"/>
            <w:r w:rsidRPr="00207F87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Benandonner</w:t>
            </w:r>
            <w:proofErr w:type="spellEnd"/>
            <w:r w:rsidRPr="00207F87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 Finn was hunting in the County Kerry).</w:t>
            </w:r>
          </w:p>
        </w:tc>
        <w:tc>
          <w:tcPr>
            <w:tcW w:w="3637" w:type="dxa"/>
            <w:gridSpan w:val="2"/>
          </w:tcPr>
          <w:p w:rsidR="000A7F94" w:rsidRPr="00D83C30" w:rsidRDefault="00207F87" w:rsidP="00D83C30">
            <w:pPr>
              <w:jc w:val="both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D83C30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When he </w:t>
            </w:r>
            <w:r w:rsidR="00D83C30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saw</w:t>
            </w:r>
            <w:r w:rsidRPr="00D83C30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 xml:space="preserve"> the huge baby, </w:t>
            </w:r>
            <w:r w:rsidR="00D83C30" w:rsidRPr="00D83C30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he imagined the size of the father and so was frightened / scared. So he ran away.</w:t>
            </w:r>
          </w:p>
        </w:tc>
        <w:tc>
          <w:tcPr>
            <w:tcW w:w="3638" w:type="dxa"/>
            <w:gridSpan w:val="2"/>
          </w:tcPr>
          <w:p w:rsidR="000A7F94" w:rsidRPr="00D83C30" w:rsidRDefault="00D83C30" w:rsidP="00D83C30">
            <w:pPr>
              <w:jc w:val="both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D83C30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When he ran away, he destroyed the Causeway.</w:t>
            </w:r>
          </w:p>
        </w:tc>
      </w:tr>
    </w:tbl>
    <w:p w:rsidR="007C4148" w:rsidRPr="00D83C30" w:rsidRDefault="007C4148" w:rsidP="00D83C30">
      <w:pPr>
        <w:spacing w:after="0" w:line="240" w:lineRule="auto"/>
        <w:jc w:val="both"/>
        <w:rPr>
          <w:rFonts w:ascii="Lexie Readable" w:hAnsi="Lexie Readable" w:cs="Times New Roman"/>
          <w:b/>
          <w:color w:val="FF0000"/>
          <w:sz w:val="20"/>
          <w:szCs w:val="20"/>
          <w:lang w:val="en-US"/>
        </w:rPr>
      </w:pPr>
      <w:r>
        <w:rPr>
          <w:rFonts w:ascii="Lexie Readable" w:hAnsi="Lexie Readable" w:cs="Times New Roman"/>
          <w:sz w:val="20"/>
          <w:szCs w:val="20"/>
          <w:lang w:val="en-US"/>
        </w:rPr>
        <w:t xml:space="preserve">Why did </w:t>
      </w:r>
      <w:proofErr w:type="spellStart"/>
      <w:r>
        <w:rPr>
          <w:rFonts w:ascii="Lexie Readable" w:hAnsi="Lexie Readable" w:cs="Times New Roman"/>
          <w:sz w:val="20"/>
          <w:szCs w:val="20"/>
          <w:lang w:val="en-US"/>
        </w:rPr>
        <w:t>Benandonner</w:t>
      </w:r>
      <w:proofErr w:type="spellEnd"/>
      <w:r>
        <w:rPr>
          <w:rFonts w:ascii="Lexie Readable" w:hAnsi="Lexie Readable" w:cs="Times New Roman"/>
          <w:sz w:val="20"/>
          <w:szCs w:val="20"/>
          <w:lang w:val="en-US"/>
        </w:rPr>
        <w:t xml:space="preserve"> destroy the </w:t>
      </w:r>
      <w:proofErr w:type="gramStart"/>
      <w:r>
        <w:rPr>
          <w:rFonts w:ascii="Lexie Readable" w:hAnsi="Lexie Readable" w:cs="Times New Roman"/>
          <w:sz w:val="20"/>
          <w:szCs w:val="20"/>
          <w:lang w:val="en-US"/>
        </w:rPr>
        <w:t>Causeway ?</w:t>
      </w:r>
      <w:proofErr w:type="gramEnd"/>
      <w:r>
        <w:rPr>
          <w:rFonts w:ascii="Lexie Readable" w:hAnsi="Lexie Readable" w:cs="Times New Roman"/>
          <w:sz w:val="20"/>
          <w:szCs w:val="20"/>
          <w:lang w:val="en-US"/>
        </w:rPr>
        <w:t xml:space="preserve"> </w:t>
      </w:r>
      <w:r w:rsidR="00D83C30" w:rsidRPr="00D83C30">
        <w:rPr>
          <w:rFonts w:ascii="Lexie Readable" w:hAnsi="Lexie Readable" w:cs="Times New Roman"/>
          <w:b/>
          <w:color w:val="FF0000"/>
          <w:sz w:val="20"/>
          <w:szCs w:val="20"/>
          <w:lang w:val="en-US"/>
        </w:rPr>
        <w:t>He destroyed it because he was too scared of Finn’s size. As a result, Finn could not come after him to find him.</w:t>
      </w:r>
    </w:p>
    <w:p w:rsidR="007C4148" w:rsidRDefault="007C4148" w:rsidP="007B5094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</w:p>
    <w:p w:rsidR="00631B53" w:rsidRPr="00503D48" w:rsidRDefault="00631B53" w:rsidP="007B5094">
      <w:pPr>
        <w:spacing w:after="0" w:line="240" w:lineRule="auto"/>
        <w:rPr>
          <w:rFonts w:ascii="Lexie Readable" w:hAnsi="Lexie Readable" w:cs="Times New Roman"/>
          <w:b/>
          <w:sz w:val="20"/>
          <w:szCs w:val="20"/>
        </w:rPr>
      </w:pPr>
      <w:proofErr w:type="gramStart"/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>f</w:t>
      </w:r>
      <w:proofErr w:type="gramEnd"/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>/ Sum up orally the legend of Finn McCool.</w:t>
      </w:r>
      <w:r w:rsidR="00503D48">
        <w:rPr>
          <w:rFonts w:ascii="Lexie Readable" w:hAnsi="Lexie Readable" w:cs="Times New Roman"/>
          <w:b/>
          <w:sz w:val="20"/>
          <w:szCs w:val="20"/>
          <w:lang w:val="en-US"/>
        </w:rPr>
        <w:t xml:space="preserve"> </w:t>
      </w:r>
      <w:r w:rsidR="00503D48" w:rsidRPr="00503D48">
        <w:rPr>
          <w:rFonts w:ascii="Times New Roman" w:hAnsi="Times New Roman" w:cs="Times New Roman"/>
          <w:b/>
          <w:sz w:val="20"/>
          <w:szCs w:val="20"/>
        </w:rPr>
        <w:t xml:space="preserve">► </w:t>
      </w:r>
      <w:r w:rsidR="00503D48" w:rsidRPr="00503D48">
        <w:rPr>
          <w:rFonts w:ascii="Lexie Readable" w:hAnsi="Lexie Readable" w:cs="Times New Roman"/>
          <w:b/>
          <w:color w:val="00B0F0"/>
          <w:sz w:val="20"/>
          <w:szCs w:val="20"/>
        </w:rPr>
        <w:t>Servira de base pour la TE.</w:t>
      </w:r>
      <w:r w:rsidR="00503D48" w:rsidRPr="00503D48">
        <w:rPr>
          <w:rFonts w:ascii="Lexie Readable" w:hAnsi="Lexie Readable" w:cs="Times New Roman"/>
          <w:b/>
          <w:sz w:val="20"/>
          <w:szCs w:val="20"/>
        </w:rPr>
        <w:t xml:space="preserve"> </w:t>
      </w:r>
    </w:p>
    <w:p w:rsidR="00631B53" w:rsidRPr="00503D48" w:rsidRDefault="00631B53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</w:p>
    <w:p w:rsidR="007C4148" w:rsidRPr="000722F4" w:rsidRDefault="00631B53" w:rsidP="007B5094">
      <w:pPr>
        <w:spacing w:after="0" w:line="240" w:lineRule="auto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>
        <w:rPr>
          <w:rFonts w:ascii="Lexie Readable" w:hAnsi="Lexie Readable" w:cs="Times New Roman"/>
          <w:b/>
          <w:sz w:val="20"/>
          <w:szCs w:val="20"/>
          <w:lang w:val="en-US"/>
        </w:rPr>
        <w:t>g</w:t>
      </w:r>
      <w:proofErr w:type="gramEnd"/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/ Boost your vocabulary. </w:t>
      </w:r>
      <w:r w:rsidR="002A0EA8" w:rsidRPr="000722F4">
        <w:rPr>
          <w:rFonts w:ascii="Lexie Readable" w:hAnsi="Lexie Readable" w:cs="Times New Roman"/>
          <w:b/>
          <w:sz w:val="20"/>
          <w:szCs w:val="20"/>
          <w:u w:val="single"/>
          <w:lang w:val="en-US"/>
        </w:rPr>
        <w:t>IN THE TEXT</w:t>
      </w:r>
      <w:r w:rsidR="002A0EA8" w:rsidRPr="000722F4">
        <w:rPr>
          <w:rFonts w:ascii="Lexie Readable" w:hAnsi="Lexie Readable" w:cs="Times New Roman"/>
          <w:b/>
          <w:sz w:val="20"/>
          <w:szCs w:val="20"/>
          <w:lang w:val="en-US"/>
        </w:rPr>
        <w:t>, f</w:t>
      </w:r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ind </w:t>
      </w:r>
      <w:r w:rsidR="00DC271C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DC271C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111006" cy="146957"/>
            <wp:effectExtent l="19050" t="0" r="3294" b="0"/>
            <wp:docPr id="24" name="Image 23" descr="look for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 for - Copi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6" cy="1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>the English for the following words</w:t>
      </w:r>
      <w:r w:rsidR="002A0EA8" w:rsidRPr="000722F4">
        <w:rPr>
          <w:rFonts w:ascii="Lexie Readable" w:hAnsi="Lexie Readable" w:cs="Times New Roman"/>
          <w:b/>
          <w:sz w:val="20"/>
          <w:szCs w:val="20"/>
          <w:lang w:val="en-US"/>
        </w:rPr>
        <w:t>;</w:t>
      </w:r>
    </w:p>
    <w:tbl>
      <w:tblPr>
        <w:tblStyle w:val="Grilledutableau"/>
        <w:tblW w:w="0" w:type="auto"/>
        <w:tblLook w:val="04A0"/>
      </w:tblPr>
      <w:tblGrid>
        <w:gridCol w:w="1558"/>
        <w:gridCol w:w="1559"/>
        <w:gridCol w:w="1559"/>
        <w:gridCol w:w="1559"/>
        <w:gridCol w:w="1559"/>
        <w:gridCol w:w="1559"/>
        <w:gridCol w:w="1559"/>
      </w:tblGrid>
      <w:tr w:rsidR="002A0EA8" w:rsidRPr="002A0EA8" w:rsidTr="002A0EA8">
        <w:tc>
          <w:tcPr>
            <w:tcW w:w="1558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défier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chasser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énorme</w:t>
            </w:r>
            <w:proofErr w:type="spellEnd"/>
            <w:r w:rsidR="00503D4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(x2)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la </w:t>
            </w: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taille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un </w:t>
            </w: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berceau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rester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épuisé</w:t>
            </w:r>
            <w:proofErr w:type="spellEnd"/>
          </w:p>
        </w:tc>
      </w:tr>
      <w:tr w:rsidR="002A0EA8" w:rsidRPr="00503D48" w:rsidTr="002A0EA8">
        <w:tc>
          <w:tcPr>
            <w:tcW w:w="1558" w:type="dxa"/>
          </w:tcPr>
          <w:p w:rsidR="002A0EA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to challenge</w:t>
            </w:r>
          </w:p>
          <w:p w:rsidR="00503D48" w:rsidRPr="00503D4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(l.3)</w:t>
            </w:r>
          </w:p>
        </w:tc>
        <w:tc>
          <w:tcPr>
            <w:tcW w:w="1559" w:type="dxa"/>
          </w:tcPr>
          <w:p w:rsidR="002A0EA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hunt</w:t>
            </w:r>
          </w:p>
          <w:p w:rsidR="00503D48" w:rsidRPr="00503D4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  <w:lang w:val="en-US"/>
              </w:rPr>
              <w:t>(l.18)</w:t>
            </w:r>
          </w:p>
        </w:tc>
        <w:tc>
          <w:tcPr>
            <w:tcW w:w="1559" w:type="dxa"/>
          </w:tcPr>
          <w:p w:rsidR="002A0EA8" w:rsidRPr="00503D4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</w:pPr>
            <w:proofErr w:type="spellStart"/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tremendous</w:t>
            </w:r>
            <w:proofErr w:type="spellEnd"/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503D48">
              <w:rPr>
                <w:rFonts w:ascii="Lexie Readable" w:hAnsi="Lexie Readable" w:cs="Times New Roman"/>
                <w:b/>
                <w:color w:val="FF0000"/>
                <w:sz w:val="12"/>
                <w:szCs w:val="12"/>
              </w:rPr>
              <w:t>(l.10)</w:t>
            </w:r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huge</w:t>
            </w:r>
            <w:proofErr w:type="spellEnd"/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503D48">
              <w:rPr>
                <w:rFonts w:ascii="Lexie Readable" w:hAnsi="Lexie Readable" w:cs="Times New Roman"/>
                <w:b/>
                <w:color w:val="FF0000"/>
                <w:sz w:val="12"/>
                <w:szCs w:val="12"/>
              </w:rPr>
              <w:t>(l.19)</w:t>
            </w:r>
          </w:p>
        </w:tc>
        <w:tc>
          <w:tcPr>
            <w:tcW w:w="1559" w:type="dxa"/>
          </w:tcPr>
          <w:p w:rsidR="002A0EA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</w:pPr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the size</w:t>
            </w:r>
          </w:p>
          <w:p w:rsidR="00503D48" w:rsidRPr="00503D4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(l.19)</w:t>
            </w:r>
          </w:p>
        </w:tc>
        <w:tc>
          <w:tcPr>
            <w:tcW w:w="1559" w:type="dxa"/>
          </w:tcPr>
          <w:p w:rsidR="002A0EA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</w:pPr>
            <w:proofErr w:type="gramStart"/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a</w:t>
            </w:r>
            <w:proofErr w:type="gramEnd"/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cradle</w:t>
            </w:r>
            <w:proofErr w:type="spellEnd"/>
          </w:p>
          <w:p w:rsidR="00503D48" w:rsidRPr="00503D4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(l.18/23)</w:t>
            </w:r>
          </w:p>
        </w:tc>
        <w:tc>
          <w:tcPr>
            <w:tcW w:w="1559" w:type="dxa"/>
          </w:tcPr>
          <w:p w:rsidR="002A0EA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</w:pPr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 xml:space="preserve">to </w:t>
            </w:r>
            <w:proofErr w:type="spellStart"/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remain</w:t>
            </w:r>
            <w:proofErr w:type="spellEnd"/>
          </w:p>
          <w:p w:rsidR="00503D48" w:rsidRPr="00503D4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(l.23)</w:t>
            </w:r>
          </w:p>
        </w:tc>
        <w:tc>
          <w:tcPr>
            <w:tcW w:w="1559" w:type="dxa"/>
          </w:tcPr>
          <w:p w:rsidR="002A0EA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</w:pPr>
            <w:proofErr w:type="spellStart"/>
            <w:r w:rsidRPr="00503D48"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exhausted</w:t>
            </w:r>
            <w:proofErr w:type="spellEnd"/>
          </w:p>
          <w:p w:rsidR="00503D48" w:rsidRPr="00503D48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00"/>
                <w:sz w:val="20"/>
                <w:szCs w:val="20"/>
              </w:rPr>
              <w:t>(l.8)</w:t>
            </w:r>
          </w:p>
        </w:tc>
      </w:tr>
    </w:tbl>
    <w:p w:rsidR="002A0EA8" w:rsidRPr="00503D48" w:rsidRDefault="002A0EA8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</w:p>
    <w:p w:rsidR="007C4148" w:rsidRPr="00503D48" w:rsidRDefault="00631B53" w:rsidP="007B5094">
      <w:pPr>
        <w:spacing w:after="0" w:line="240" w:lineRule="auto"/>
        <w:rPr>
          <w:rFonts w:ascii="Lexie Readable" w:hAnsi="Lexie Readable" w:cs="Times New Roman"/>
          <w:b/>
          <w:sz w:val="20"/>
          <w:szCs w:val="20"/>
        </w:rPr>
      </w:pPr>
      <w:proofErr w:type="gramStart"/>
      <w:r w:rsidRPr="00503D48">
        <w:rPr>
          <w:rFonts w:ascii="Lexie Readable" w:hAnsi="Lexie Readable" w:cs="Times New Roman"/>
          <w:b/>
          <w:sz w:val="20"/>
          <w:szCs w:val="20"/>
        </w:rPr>
        <w:t>h</w:t>
      </w:r>
      <w:proofErr w:type="gramEnd"/>
      <w:r w:rsidR="007C4148" w:rsidRPr="00503D48">
        <w:rPr>
          <w:rFonts w:ascii="Lexie Readable" w:hAnsi="Lexie Readable" w:cs="Times New Roman"/>
          <w:b/>
          <w:sz w:val="20"/>
          <w:szCs w:val="20"/>
        </w:rPr>
        <w:t>/ Repérages grammaticaux.</w:t>
      </w:r>
    </w:p>
    <w:p w:rsidR="007C4148" w:rsidRDefault="00DC271C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 w:rsidR="007C4148">
        <w:rPr>
          <w:rFonts w:ascii="Lexie Readable" w:hAnsi="Lexie Readable" w:cs="Times New Roman"/>
          <w:sz w:val="20"/>
          <w:szCs w:val="20"/>
        </w:rPr>
        <w:t>Sur</w:t>
      </w:r>
      <w:r w:rsidR="007C4148" w:rsidRPr="007C4148">
        <w:rPr>
          <w:rFonts w:ascii="Lexie Readable" w:hAnsi="Lexie Readable" w:cs="Times New Roman"/>
          <w:sz w:val="20"/>
          <w:szCs w:val="20"/>
        </w:rPr>
        <w:t xml:space="preserve">ligne en bleu </w:t>
      </w:r>
      <w:r w:rsidR="00631B53">
        <w:rPr>
          <w:rFonts w:ascii="Lexie Readable" w:hAnsi="Lexie Readable" w:cs="Times New Roman"/>
          <w:sz w:val="20"/>
          <w:szCs w:val="20"/>
        </w:rPr>
        <w:t xml:space="preserve">dans le texte </w:t>
      </w:r>
      <w:r w:rsidR="007C4148" w:rsidRPr="007C4148">
        <w:rPr>
          <w:rFonts w:ascii="Lexie Readable" w:hAnsi="Lexie Readable" w:cs="Times New Roman"/>
          <w:sz w:val="20"/>
          <w:szCs w:val="20"/>
        </w:rPr>
        <w:t>les subordonnées de</w:t>
      </w:r>
      <w:r w:rsidR="007C4148">
        <w:rPr>
          <w:rFonts w:ascii="Lexie Readable" w:hAnsi="Lexie Readable" w:cs="Times New Roman"/>
          <w:sz w:val="20"/>
          <w:szCs w:val="20"/>
        </w:rPr>
        <w:t xml:space="preserve"> </w:t>
      </w:r>
      <w:r w:rsidR="007C4148" w:rsidRPr="007C4148">
        <w:rPr>
          <w:rFonts w:ascii="Lexie Readable" w:hAnsi="Lexie Readable" w:cs="Times New Roman"/>
          <w:sz w:val="20"/>
          <w:szCs w:val="20"/>
        </w:rPr>
        <w:t xml:space="preserve">temps. </w:t>
      </w:r>
      <w:r w:rsidR="00672FC9">
        <w:rPr>
          <w:rFonts w:ascii="Lexie Readable" w:hAnsi="Lexie Readable" w:cs="Times New Roman"/>
          <w:sz w:val="20"/>
          <w:szCs w:val="20"/>
        </w:rPr>
        <w:t>(5)</w:t>
      </w:r>
    </w:p>
    <w:p w:rsidR="000722F4" w:rsidRDefault="000722F4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>
        <w:rPr>
          <w:rFonts w:ascii="Lexie Readable" w:hAnsi="Lexie Readable" w:cs="Times New Roman"/>
          <w:sz w:val="20"/>
          <w:szCs w:val="20"/>
        </w:rPr>
        <w:t>Lis et complète l’activité dans ton WB p29 (les subordonnées de temps)</w:t>
      </w:r>
    </w:p>
    <w:p w:rsidR="00672FC9" w:rsidRDefault="00672FC9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p w:rsidR="007C4148" w:rsidRDefault="00DC271C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 w:rsidR="007C4148">
        <w:rPr>
          <w:rFonts w:ascii="Lexie Readable" w:hAnsi="Lexie Readable" w:cs="Times New Roman"/>
          <w:sz w:val="20"/>
          <w:szCs w:val="20"/>
        </w:rPr>
        <w:t>Surligne en o</w:t>
      </w:r>
      <w:r w:rsidR="00672FC9">
        <w:rPr>
          <w:rFonts w:ascii="Lexie Readable" w:hAnsi="Lexie Readable" w:cs="Times New Roman"/>
          <w:sz w:val="20"/>
          <w:szCs w:val="20"/>
        </w:rPr>
        <w:t xml:space="preserve">range </w:t>
      </w:r>
      <w:r w:rsidR="00631B53">
        <w:rPr>
          <w:rFonts w:ascii="Lexie Readable" w:hAnsi="Lexie Readable" w:cs="Times New Roman"/>
          <w:sz w:val="20"/>
          <w:szCs w:val="20"/>
        </w:rPr>
        <w:t xml:space="preserve">dans le texte </w:t>
      </w:r>
      <w:r w:rsidR="00672FC9">
        <w:rPr>
          <w:rFonts w:ascii="Lexie Readable" w:hAnsi="Lexie Readable" w:cs="Times New Roman"/>
          <w:sz w:val="20"/>
          <w:szCs w:val="20"/>
        </w:rPr>
        <w:t xml:space="preserve">les connecteurs logiques puis complète le tableau à l’aide de tes réponses. </w:t>
      </w:r>
    </w:p>
    <w:tbl>
      <w:tblPr>
        <w:tblStyle w:val="Grilledutableau"/>
        <w:tblW w:w="0" w:type="auto"/>
        <w:tblLook w:val="04A0"/>
      </w:tblPr>
      <w:tblGrid>
        <w:gridCol w:w="2182"/>
        <w:gridCol w:w="2182"/>
        <w:gridCol w:w="2182"/>
        <w:gridCol w:w="2183"/>
        <w:gridCol w:w="2183"/>
      </w:tblGrid>
      <w:tr w:rsidR="00672FC9" w:rsidRPr="00672FC9" w:rsidTr="00672FC9">
        <w:tc>
          <w:tcPr>
            <w:tcW w:w="2182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et c’est pourquoi</w:t>
            </w:r>
          </w:p>
        </w:tc>
        <w:tc>
          <w:tcPr>
            <w:tcW w:w="2182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donc</w:t>
            </w:r>
          </w:p>
        </w:tc>
        <w:tc>
          <w:tcPr>
            <w:tcW w:w="2182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mais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sans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si bien que</w:t>
            </w:r>
          </w:p>
        </w:tc>
      </w:tr>
      <w:tr w:rsidR="00672FC9" w:rsidRPr="00EC07BB" w:rsidTr="00672FC9">
        <w:tc>
          <w:tcPr>
            <w:tcW w:w="2182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 xml:space="preserve">and </w:t>
            </w:r>
            <w:proofErr w:type="spellStart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that</w:t>
            </w:r>
            <w:proofErr w:type="spellEnd"/>
            <w:r w:rsidR="00503D48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503D48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is</w:t>
            </w:r>
            <w:proofErr w:type="spellEnd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why</w:t>
            </w:r>
            <w:proofErr w:type="spellEnd"/>
          </w:p>
          <w:p w:rsidR="006C35F9" w:rsidRPr="00EC07BB" w:rsidRDefault="00503D48" w:rsidP="00503D48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(l.22)</w:t>
            </w:r>
          </w:p>
        </w:tc>
        <w:tc>
          <w:tcPr>
            <w:tcW w:w="2182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proofErr w:type="spellStart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so</w:t>
            </w:r>
            <w:proofErr w:type="spellEnd"/>
          </w:p>
          <w:p w:rsidR="00503D48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(l.6 + l.15)</w:t>
            </w:r>
          </w:p>
        </w:tc>
        <w:tc>
          <w:tcPr>
            <w:tcW w:w="2182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but</w:t>
            </w:r>
          </w:p>
          <w:p w:rsidR="00503D48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(l.7)</w:t>
            </w:r>
          </w:p>
        </w:tc>
        <w:tc>
          <w:tcPr>
            <w:tcW w:w="2183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proofErr w:type="spellStart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without</w:t>
            </w:r>
            <w:proofErr w:type="spellEnd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 xml:space="preserve"> (+ V-</w:t>
            </w:r>
            <w:proofErr w:type="spellStart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ing</w:t>
            </w:r>
            <w:proofErr w:type="spellEnd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)</w:t>
            </w:r>
          </w:p>
          <w:p w:rsidR="00503D48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(l.21)</w:t>
            </w:r>
          </w:p>
        </w:tc>
        <w:tc>
          <w:tcPr>
            <w:tcW w:w="2183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proofErr w:type="spellStart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so</w:t>
            </w:r>
            <w:proofErr w:type="spellEnd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EC07BB"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that</w:t>
            </w:r>
            <w:proofErr w:type="spellEnd"/>
          </w:p>
          <w:p w:rsidR="00503D48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0070C0"/>
                <w:sz w:val="20"/>
                <w:szCs w:val="20"/>
              </w:rPr>
              <w:t>(l.22)</w:t>
            </w:r>
          </w:p>
        </w:tc>
      </w:tr>
    </w:tbl>
    <w:p w:rsidR="00672FC9" w:rsidRPr="000722F4" w:rsidRDefault="00672FC9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p w:rsidR="00672FC9" w:rsidRDefault="00DC271C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 w:rsidR="00672FC9">
        <w:rPr>
          <w:rFonts w:ascii="Lexie Readable" w:hAnsi="Lexie Readable" w:cs="Times New Roman"/>
          <w:sz w:val="20"/>
          <w:szCs w:val="20"/>
        </w:rPr>
        <w:t xml:space="preserve">Surligne en rose </w:t>
      </w:r>
      <w:r w:rsidR="00631B53">
        <w:rPr>
          <w:rFonts w:ascii="Lexie Readable" w:hAnsi="Lexie Readable" w:cs="Times New Roman"/>
          <w:sz w:val="20"/>
          <w:szCs w:val="20"/>
        </w:rPr>
        <w:t xml:space="preserve">dans le texte </w:t>
      </w:r>
      <w:r w:rsidR="00672FC9">
        <w:rPr>
          <w:rFonts w:ascii="Lexie Readable" w:hAnsi="Lexie Readable" w:cs="Times New Roman"/>
          <w:sz w:val="20"/>
          <w:szCs w:val="20"/>
        </w:rPr>
        <w:t xml:space="preserve">les connecteurs temporels puis complète le tableau à l’aide de tes réponses. </w:t>
      </w:r>
    </w:p>
    <w:tbl>
      <w:tblPr>
        <w:tblStyle w:val="Grilledutableau"/>
        <w:tblW w:w="0" w:type="auto"/>
        <w:tblLook w:val="04A0"/>
      </w:tblPr>
      <w:tblGrid>
        <w:gridCol w:w="1558"/>
        <w:gridCol w:w="1559"/>
        <w:gridCol w:w="1559"/>
        <w:gridCol w:w="1559"/>
        <w:gridCol w:w="1559"/>
        <w:gridCol w:w="1559"/>
        <w:gridCol w:w="1559"/>
      </w:tblGrid>
      <w:tr w:rsidR="00672FC9" w:rsidRPr="00672FC9" w:rsidTr="00631B53">
        <w:tc>
          <w:tcPr>
            <w:tcW w:w="1558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à la fin / finalement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un jour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plus tard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soudainement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il y a longtemps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dès que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alors que / tandis que</w:t>
            </w:r>
          </w:p>
        </w:tc>
      </w:tr>
      <w:tr w:rsidR="00672FC9" w:rsidRPr="00EC07BB" w:rsidTr="00672FC9">
        <w:tc>
          <w:tcPr>
            <w:tcW w:w="1558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in the end</w:t>
            </w:r>
          </w:p>
          <w:p w:rsidR="006C35F9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(l.23)</w:t>
            </w:r>
          </w:p>
        </w:tc>
        <w:tc>
          <w:tcPr>
            <w:tcW w:w="1559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 xml:space="preserve">one </w:t>
            </w:r>
            <w:proofErr w:type="spellStart"/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day</w:t>
            </w:r>
            <w:proofErr w:type="spellEnd"/>
          </w:p>
          <w:p w:rsidR="00503D48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(l.3)</w:t>
            </w:r>
          </w:p>
        </w:tc>
        <w:tc>
          <w:tcPr>
            <w:tcW w:w="1559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proofErr w:type="spellStart"/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later</w:t>
            </w:r>
            <w:proofErr w:type="spellEnd"/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 xml:space="preserve"> on</w:t>
            </w:r>
          </w:p>
          <w:p w:rsidR="00503D48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(l.17)</w:t>
            </w:r>
          </w:p>
        </w:tc>
        <w:tc>
          <w:tcPr>
            <w:tcW w:w="1559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proofErr w:type="spellStart"/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suddenly</w:t>
            </w:r>
            <w:proofErr w:type="spellEnd"/>
          </w:p>
          <w:p w:rsidR="00503D48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(l.10)</w:t>
            </w:r>
          </w:p>
        </w:tc>
        <w:tc>
          <w:tcPr>
            <w:tcW w:w="1559" w:type="dxa"/>
          </w:tcPr>
          <w:p w:rsidR="00672FC9" w:rsidRPr="00503D48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  <w:lang w:val="en-US"/>
              </w:rPr>
            </w:pPr>
            <w:r w:rsidRPr="00503D48">
              <w:rPr>
                <w:rFonts w:ascii="Lexie Readable" w:hAnsi="Lexie Readable" w:cs="Times New Roman"/>
                <w:b/>
                <w:color w:val="FF0066"/>
                <w:sz w:val="20"/>
                <w:szCs w:val="20"/>
                <w:lang w:val="en-US"/>
              </w:rPr>
              <w:t>a long time ago</w:t>
            </w:r>
            <w:r w:rsidR="00503D48" w:rsidRPr="00503D48">
              <w:rPr>
                <w:rFonts w:ascii="Lexie Readable" w:hAnsi="Lexie Readable" w:cs="Times New Roman"/>
                <w:b/>
                <w:color w:val="FF0066"/>
                <w:sz w:val="20"/>
                <w:szCs w:val="20"/>
                <w:lang w:val="en-US"/>
              </w:rPr>
              <w:t xml:space="preserve"> </w:t>
            </w:r>
            <w:r w:rsidR="00503D48">
              <w:rPr>
                <w:rFonts w:ascii="Lexie Readable" w:hAnsi="Lexie Readable" w:cs="Times New Roman"/>
                <w:b/>
                <w:color w:val="FF0066"/>
                <w:sz w:val="20"/>
                <w:szCs w:val="20"/>
                <w:lang w:val="en-US"/>
              </w:rPr>
              <w:t>(l.1</w:t>
            </w:r>
            <w:r w:rsidR="00503D48" w:rsidRPr="00503D48">
              <w:rPr>
                <w:rFonts w:ascii="Lexie Readable" w:hAnsi="Lexie Readable" w:cs="Times New Roman"/>
                <w:b/>
                <w:color w:val="FF0066"/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 xml:space="preserve">as </w:t>
            </w:r>
            <w:proofErr w:type="spellStart"/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soon</w:t>
            </w:r>
            <w:proofErr w:type="spellEnd"/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 xml:space="preserve"> as</w:t>
            </w:r>
          </w:p>
          <w:p w:rsidR="00503D48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(l.19)</w:t>
            </w:r>
          </w:p>
        </w:tc>
        <w:tc>
          <w:tcPr>
            <w:tcW w:w="1559" w:type="dxa"/>
          </w:tcPr>
          <w:p w:rsidR="00672FC9" w:rsidRDefault="00EC07BB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 w:rsidRPr="00EC07BB"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as</w:t>
            </w:r>
          </w:p>
          <w:p w:rsidR="00503D48" w:rsidRPr="00EC07BB" w:rsidRDefault="00503D48" w:rsidP="00EC07BB">
            <w:pPr>
              <w:jc w:val="center"/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b/>
                <w:color w:val="FF0066"/>
                <w:sz w:val="20"/>
                <w:szCs w:val="20"/>
              </w:rPr>
              <w:t>(l.22)</w:t>
            </w:r>
          </w:p>
        </w:tc>
      </w:tr>
    </w:tbl>
    <w:p w:rsidR="000722F4" w:rsidRDefault="000722F4" w:rsidP="000722F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>
        <w:rPr>
          <w:rFonts w:ascii="Lexie Readable" w:hAnsi="Lexie Readable" w:cs="Times New Roman"/>
          <w:sz w:val="20"/>
          <w:szCs w:val="20"/>
        </w:rPr>
        <w:t>Lis et complète l’activité dans ton WB p28 (les connecteurs logiques)</w:t>
      </w:r>
    </w:p>
    <w:p w:rsidR="00672FC9" w:rsidRDefault="00672FC9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p w:rsidR="007C4148" w:rsidRDefault="00DC271C" w:rsidP="006C35F9">
      <w:pPr>
        <w:spacing w:after="0" w:line="240" w:lineRule="auto"/>
        <w:jc w:val="both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 w:rsidR="007C4148">
        <w:rPr>
          <w:rFonts w:ascii="Lexie Readable" w:hAnsi="Lexie Readable" w:cs="Times New Roman"/>
          <w:sz w:val="20"/>
          <w:szCs w:val="20"/>
        </w:rPr>
        <w:t xml:space="preserve">Encadre en </w:t>
      </w:r>
      <w:r w:rsidR="00631B53">
        <w:rPr>
          <w:rFonts w:ascii="Lexie Readable" w:hAnsi="Lexie Readable" w:cs="Times New Roman"/>
          <w:sz w:val="20"/>
          <w:szCs w:val="20"/>
        </w:rPr>
        <w:t xml:space="preserve">noir dans le texte </w:t>
      </w:r>
      <w:r w:rsidR="007C4148">
        <w:rPr>
          <w:rFonts w:ascii="Lexie Readable" w:hAnsi="Lexie Readable" w:cs="Times New Roman"/>
          <w:sz w:val="20"/>
          <w:szCs w:val="20"/>
        </w:rPr>
        <w:t xml:space="preserve">les prétérits en </w:t>
      </w:r>
      <w:r w:rsidR="00672FC9" w:rsidRPr="00672FC9">
        <w:rPr>
          <w:rFonts w:ascii="Lexie Readable" w:hAnsi="Lexie Readable" w:cs="Times New Roman"/>
          <w:b/>
          <w:sz w:val="20"/>
          <w:szCs w:val="20"/>
        </w:rPr>
        <w:t>BE + ING</w:t>
      </w:r>
      <w:r w:rsidR="007C4148">
        <w:rPr>
          <w:rFonts w:ascii="Lexie Readable" w:hAnsi="Lexie Readable" w:cs="Times New Roman"/>
          <w:sz w:val="20"/>
          <w:szCs w:val="20"/>
        </w:rPr>
        <w:t xml:space="preserve">. </w:t>
      </w:r>
      <w:r w:rsidR="000722F4">
        <w:rPr>
          <w:rFonts w:ascii="Lexie Readable" w:hAnsi="Lexie Readable" w:cs="Times New Roman"/>
          <w:sz w:val="20"/>
          <w:szCs w:val="20"/>
        </w:rPr>
        <w:t xml:space="preserve">Réécris les phrases dans lesquelles ils se trouvent </w:t>
      </w:r>
      <w:r w:rsidR="00672FC9">
        <w:rPr>
          <w:rFonts w:ascii="Lexie Readable" w:hAnsi="Lexie Readable" w:cs="Times New Roman"/>
          <w:sz w:val="20"/>
          <w:szCs w:val="20"/>
        </w:rPr>
        <w:t>et traduis-les.</w:t>
      </w:r>
    </w:p>
    <w:p w:rsidR="00631B53" w:rsidRPr="00631B53" w:rsidRDefault="00631B53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p w:rsidR="000722F4" w:rsidRDefault="000722F4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proofErr w:type="gramStart"/>
      <w:r w:rsidRPr="00DC271C">
        <w:rPr>
          <w:rFonts w:ascii="Lexie Readable" w:hAnsi="Lexie Readable" w:cs="Times New Roman"/>
          <w:b/>
          <w:sz w:val="20"/>
          <w:szCs w:val="20"/>
          <w:u w:val="single"/>
          <w:bdr w:val="single" w:sz="4" w:space="0" w:color="auto"/>
          <w:shd w:val="clear" w:color="auto" w:fill="D9D9D9" w:themeFill="background1" w:themeFillShade="D9"/>
        </w:rPr>
        <w:t>tip</w:t>
      </w:r>
      <w:proofErr w:type="gram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</w:t>
      </w:r>
      <w:r w:rsidRPr="00631B53">
        <w:rPr>
          <w:rFonts w:ascii="Times New Roman" w:hAnsi="Times New Roman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► </w:t>
      </w:r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le prétérit en </w:t>
      </w:r>
      <w:proofErr w:type="spellStart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>be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+ </w:t>
      </w:r>
      <w:proofErr w:type="spellStart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>ing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comporte toujours deux mots </w:t>
      </w:r>
      <w:r w:rsidRPr="00631B53">
        <w:rPr>
          <w:rFonts w:ascii="Times New Roman" w:hAnsi="Times New Roman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► </w:t>
      </w:r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l’auxiliaire </w:t>
      </w:r>
      <w:proofErr w:type="spellStart"/>
      <w:r w:rsidRPr="00DC271C">
        <w:rPr>
          <w:rFonts w:ascii="Lexie Readable" w:hAnsi="Lexie Readable" w:cs="Times New Roman"/>
          <w:b/>
          <w:sz w:val="20"/>
          <w:szCs w:val="20"/>
          <w:bdr w:val="single" w:sz="4" w:space="0" w:color="auto"/>
          <w:shd w:val="clear" w:color="auto" w:fill="D9D9D9" w:themeFill="background1" w:themeFillShade="D9"/>
        </w:rPr>
        <w:t>was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ou </w:t>
      </w:r>
      <w:proofErr w:type="spellStart"/>
      <w:r w:rsidRPr="00DC271C">
        <w:rPr>
          <w:rFonts w:ascii="Lexie Readable" w:hAnsi="Lexie Readable" w:cs="Times New Roman"/>
          <w:b/>
          <w:sz w:val="20"/>
          <w:szCs w:val="20"/>
          <w:bdr w:val="single" w:sz="4" w:space="0" w:color="auto"/>
          <w:shd w:val="clear" w:color="auto" w:fill="D9D9D9" w:themeFill="background1" w:themeFillShade="D9"/>
        </w:rPr>
        <w:t>were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+ un </w:t>
      </w:r>
      <w:r w:rsidRPr="00DC271C">
        <w:rPr>
          <w:rFonts w:ascii="Lexie Readable" w:hAnsi="Lexie Readable" w:cs="Times New Roman"/>
          <w:b/>
          <w:sz w:val="20"/>
          <w:szCs w:val="20"/>
          <w:bdr w:val="single" w:sz="4" w:space="0" w:color="auto"/>
          <w:shd w:val="clear" w:color="auto" w:fill="D9D9D9" w:themeFill="background1" w:themeFillShade="D9"/>
        </w:rPr>
        <w:t>verbe en –</w:t>
      </w:r>
      <w:proofErr w:type="spellStart"/>
      <w:r w:rsidRPr="00DC271C">
        <w:rPr>
          <w:rFonts w:ascii="Lexie Readable" w:hAnsi="Lexie Readable" w:cs="Times New Roman"/>
          <w:b/>
          <w:sz w:val="20"/>
          <w:szCs w:val="20"/>
          <w:bdr w:val="single" w:sz="4" w:space="0" w:color="auto"/>
          <w:shd w:val="clear" w:color="auto" w:fill="D9D9D9" w:themeFill="background1" w:themeFillShade="D9"/>
        </w:rPr>
        <w:t>ing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>.</w:t>
      </w:r>
    </w:p>
    <w:p w:rsidR="00631B53" w:rsidRPr="00631B53" w:rsidRDefault="00631B53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10912"/>
      </w:tblGrid>
      <w:tr w:rsidR="000722F4" w:rsidRPr="00503D48" w:rsidTr="000722F4">
        <w:tc>
          <w:tcPr>
            <w:tcW w:w="10912" w:type="dxa"/>
          </w:tcPr>
          <w:p w:rsidR="000722F4" w:rsidRPr="000F75DE" w:rsidRDefault="000F75DE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 w:rsidRPr="000F75DE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1</w:t>
            </w:r>
            <w:r w:rsidR="00503D48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 Suddenly, he heard a tremendous noise, it was the Scottish </w:t>
            </w:r>
            <w:proofErr w:type="gramStart"/>
            <w:r w:rsidR="00503D48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>giant  who</w:t>
            </w:r>
            <w:proofErr w:type="gramEnd"/>
            <w:r w:rsidR="00503D48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 w:rsidR="00503D48" w:rsidRPr="000F75DE">
              <w:rPr>
                <w:rFonts w:ascii="Lexie Readable" w:hAnsi="Lexie Readable" w:cs="Times New Roman"/>
                <w:b/>
                <w:i/>
                <w:color w:val="00B0F0"/>
                <w:sz w:val="20"/>
                <w:szCs w:val="20"/>
                <w:u w:val="single"/>
                <w:lang w:val="en-US"/>
              </w:rPr>
              <w:t>was walking</w:t>
            </w:r>
            <w:r w:rsidR="00503D48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 towards him.</w:t>
            </w:r>
            <w:r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Lexie Readable" w:hAnsi="Lexie Readable" w:cs="Times New Roman"/>
                <w:sz w:val="20"/>
                <w:szCs w:val="20"/>
                <w:lang w:val="en-US"/>
              </w:rPr>
              <w:t>(l.10-12)</w:t>
            </w:r>
          </w:p>
          <w:p w:rsidR="000722F4" w:rsidRPr="00503D48" w:rsidRDefault="000F75DE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► </w:t>
            </w:r>
            <w:r w:rsidR="00503D48" w:rsidRPr="00503D48">
              <w:rPr>
                <w:rFonts w:ascii="Lexie Readable" w:hAnsi="Lexie Readable" w:cs="Times New Roman"/>
                <w:sz w:val="20"/>
                <w:szCs w:val="20"/>
              </w:rPr>
              <w:t>Soudain, il entendit un bruit énorme : c’était le géant</w:t>
            </w:r>
            <w:r w:rsidR="00503D48">
              <w:rPr>
                <w:rFonts w:ascii="Lexie Readable" w:hAnsi="Lexie Readable" w:cs="Times New Roman"/>
                <w:sz w:val="20"/>
                <w:szCs w:val="20"/>
              </w:rPr>
              <w:t xml:space="preserve"> qui </w:t>
            </w:r>
            <w:r w:rsidR="00503D48" w:rsidRPr="00503D48">
              <w:rPr>
                <w:rFonts w:ascii="Lexie Readable" w:hAnsi="Lexie Readable" w:cs="Times New Roman"/>
                <w:b/>
                <w:color w:val="00B0F0"/>
                <w:sz w:val="20"/>
                <w:szCs w:val="20"/>
                <w:u w:val="single"/>
              </w:rPr>
              <w:t>marchait</w:t>
            </w:r>
            <w:r w:rsidR="00503D48">
              <w:rPr>
                <w:rFonts w:ascii="Lexie Readable" w:hAnsi="Lexie Readable" w:cs="Times New Roman"/>
                <w:sz w:val="20"/>
                <w:szCs w:val="20"/>
              </w:rPr>
              <w:t xml:space="preserve"> dans sa direction / vers lui.</w:t>
            </w:r>
          </w:p>
          <w:p w:rsidR="000722F4" w:rsidRPr="00503D48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</w:tr>
      <w:tr w:rsidR="000722F4" w:rsidRPr="000F75DE" w:rsidTr="000722F4">
        <w:tc>
          <w:tcPr>
            <w:tcW w:w="10912" w:type="dxa"/>
          </w:tcPr>
          <w:p w:rsidR="000722F4" w:rsidRPr="000F75DE" w:rsidRDefault="000722F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 w:rsidRPr="000F75DE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2</w:t>
            </w:r>
            <w:r w:rsidR="000F75DE" w:rsidRPr="000F75DE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0F75DE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So, he ran back home, where his wife, </w:t>
            </w:r>
            <w:proofErr w:type="spellStart"/>
            <w:r w:rsidR="000F75DE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>Oonagh</w:t>
            </w:r>
            <w:proofErr w:type="spellEnd"/>
            <w:r w:rsidR="000F75DE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, </w:t>
            </w:r>
            <w:r w:rsidR="000F75DE" w:rsidRPr="000F75DE">
              <w:rPr>
                <w:rFonts w:ascii="Lexie Readable" w:hAnsi="Lexie Readable" w:cs="Times New Roman"/>
                <w:b/>
                <w:i/>
                <w:color w:val="00B0F0"/>
                <w:sz w:val="20"/>
                <w:szCs w:val="20"/>
                <w:u w:val="single"/>
                <w:lang w:val="en-US"/>
              </w:rPr>
              <w:t>was waiting</w:t>
            </w:r>
            <w:r w:rsidR="000F75DE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 for him.</w:t>
            </w:r>
            <w:r w:rsid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 w:rsidR="000F75DE">
              <w:rPr>
                <w:rFonts w:ascii="Lexie Readable" w:hAnsi="Lexie Readable" w:cs="Times New Roman"/>
                <w:sz w:val="20"/>
                <w:szCs w:val="20"/>
                <w:lang w:val="en-US"/>
              </w:rPr>
              <w:t>(l.15-16)</w:t>
            </w:r>
          </w:p>
          <w:p w:rsidR="000722F4" w:rsidRPr="000F75DE" w:rsidRDefault="000F75DE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► </w:t>
            </w:r>
            <w:r w:rsidRPr="000F75DE">
              <w:rPr>
                <w:rFonts w:ascii="Lexie Readable" w:hAnsi="Lexie Readable" w:cs="Times New Roman"/>
                <w:sz w:val="20"/>
                <w:szCs w:val="20"/>
              </w:rPr>
              <w:t xml:space="preserve">Alors, il rentra chez lui, où sa femme, </w:t>
            </w:r>
            <w:proofErr w:type="spellStart"/>
            <w:r w:rsidRPr="000F75DE">
              <w:rPr>
                <w:rFonts w:ascii="Lexie Readable" w:hAnsi="Lexie Readable" w:cs="Times New Roman"/>
                <w:sz w:val="20"/>
                <w:szCs w:val="20"/>
              </w:rPr>
              <w:t>Oonagh</w:t>
            </w:r>
            <w:proofErr w:type="spellEnd"/>
            <w:r w:rsidRPr="000F75DE">
              <w:rPr>
                <w:rFonts w:ascii="Lexie Readable" w:hAnsi="Lexie Readable" w:cs="Times New Roman"/>
                <w:sz w:val="20"/>
                <w:szCs w:val="20"/>
              </w:rPr>
              <w:t>, l’</w:t>
            </w:r>
            <w:r w:rsidRPr="000F75DE">
              <w:rPr>
                <w:rFonts w:ascii="Lexie Readable" w:hAnsi="Lexie Readable" w:cs="Times New Roman"/>
                <w:b/>
                <w:color w:val="00B0F0"/>
                <w:sz w:val="20"/>
                <w:szCs w:val="20"/>
                <w:u w:val="single"/>
              </w:rPr>
              <w:t>attendait</w:t>
            </w:r>
            <w:r w:rsidRPr="000F75DE">
              <w:rPr>
                <w:rFonts w:ascii="Lexie Readable" w:hAnsi="Lexie Readable" w:cs="Times New Roman"/>
                <w:sz w:val="20"/>
                <w:szCs w:val="20"/>
              </w:rPr>
              <w:t>.</w:t>
            </w:r>
          </w:p>
          <w:p w:rsidR="000722F4" w:rsidRPr="000F75DE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</w:tr>
      <w:tr w:rsidR="000722F4" w:rsidRPr="000F75DE" w:rsidTr="000722F4">
        <w:tc>
          <w:tcPr>
            <w:tcW w:w="10912" w:type="dxa"/>
          </w:tcPr>
          <w:p w:rsidR="000722F4" w:rsidRPr="000F75DE" w:rsidRDefault="000722F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  <w:r w:rsidRPr="000F75DE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3</w:t>
            </w:r>
            <w:r w:rsidR="000F75DE" w:rsidRPr="000F75DE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0F75DE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When </w:t>
            </w:r>
            <w:proofErr w:type="spellStart"/>
            <w:r w:rsidR="000F75DE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>Benandonner</w:t>
            </w:r>
            <w:proofErr w:type="spellEnd"/>
            <w:r w:rsidR="000F75DE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 arrived, she told him her husband </w:t>
            </w:r>
            <w:r w:rsidR="000F75DE" w:rsidRPr="000F75DE">
              <w:rPr>
                <w:rFonts w:ascii="Lexie Readable" w:hAnsi="Lexie Readable" w:cs="Times New Roman"/>
                <w:b/>
                <w:i/>
                <w:color w:val="00B0F0"/>
                <w:sz w:val="20"/>
                <w:szCs w:val="20"/>
                <w:u w:val="single"/>
                <w:lang w:val="en-US"/>
              </w:rPr>
              <w:t>was hunting</w:t>
            </w:r>
            <w:r w:rsidR="000F75DE" w:rsidRP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 in County Kerry.</w:t>
            </w:r>
            <w:r w:rsidR="000F75DE">
              <w:rPr>
                <w:rFonts w:ascii="Lexie Readable" w:hAnsi="Lexie Readable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 w:rsidR="000F75DE">
              <w:rPr>
                <w:rFonts w:ascii="Lexie Readable" w:hAnsi="Lexie Readable" w:cs="Times New Roman"/>
                <w:sz w:val="20"/>
                <w:szCs w:val="20"/>
                <w:lang w:val="en-US"/>
              </w:rPr>
              <w:t>(l.18)</w:t>
            </w:r>
          </w:p>
          <w:p w:rsidR="000722F4" w:rsidRPr="000F75DE" w:rsidRDefault="000F75DE" w:rsidP="000F75DE">
            <w:pPr>
              <w:rPr>
                <w:rFonts w:ascii="Lexie Readable" w:hAnsi="Lexie Readable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► </w:t>
            </w:r>
            <w:r w:rsidRPr="000F75DE">
              <w:rPr>
                <w:rFonts w:ascii="Lexie Readable" w:hAnsi="Lexie Readable" w:cs="Times New Roman"/>
                <w:sz w:val="20"/>
                <w:szCs w:val="20"/>
              </w:rPr>
              <w:t xml:space="preserve">Quand </w:t>
            </w:r>
            <w:proofErr w:type="spellStart"/>
            <w:r w:rsidRPr="000F75DE">
              <w:rPr>
                <w:rFonts w:ascii="Lexie Readable" w:hAnsi="Lexie Readable" w:cs="Times New Roman"/>
                <w:sz w:val="20"/>
                <w:szCs w:val="20"/>
              </w:rPr>
              <w:t>Benandonner</w:t>
            </w:r>
            <w:proofErr w:type="spellEnd"/>
            <w:r w:rsidRPr="000F75DE">
              <w:rPr>
                <w:rFonts w:ascii="Lexie Readable" w:hAnsi="Lexie Readable" w:cs="Times New Roman"/>
                <w:sz w:val="20"/>
                <w:szCs w:val="20"/>
              </w:rPr>
              <w:t xml:space="preserve"> arriva, elle lui raconta que son mari </w:t>
            </w:r>
            <w:r w:rsidRPr="000F75DE">
              <w:rPr>
                <w:rFonts w:ascii="Lexie Readable" w:hAnsi="Lexie Readable" w:cs="Times New Roman"/>
                <w:b/>
                <w:color w:val="00B0F0"/>
                <w:sz w:val="20"/>
                <w:szCs w:val="20"/>
                <w:u w:val="single"/>
              </w:rPr>
              <w:t>chassait</w:t>
            </w:r>
            <w:r w:rsidRPr="000F75DE">
              <w:rPr>
                <w:rFonts w:ascii="Lexie Readable" w:hAnsi="Lexie Readable" w:cs="Times New Roman"/>
                <w:sz w:val="20"/>
                <w:szCs w:val="20"/>
              </w:rPr>
              <w:t xml:space="preserve"> à </w:t>
            </w:r>
            <w:proofErr w:type="spellStart"/>
            <w:r w:rsidRPr="000F75DE">
              <w:rPr>
                <w:rFonts w:ascii="Lexie Readable" w:hAnsi="Lexie Readable" w:cs="Times New Roman"/>
                <w:sz w:val="20"/>
                <w:szCs w:val="20"/>
              </w:rPr>
              <w:t>County</w:t>
            </w:r>
            <w:proofErr w:type="spellEnd"/>
            <w:r w:rsidRPr="000F75DE">
              <w:rPr>
                <w:rFonts w:ascii="Lexie Readable" w:hAnsi="Lexie Readable" w:cs="Times New Roman"/>
                <w:sz w:val="20"/>
                <w:szCs w:val="20"/>
              </w:rPr>
              <w:t xml:space="preserve"> Kerry / </w:t>
            </w:r>
            <w:r w:rsidRPr="000F75DE">
              <w:rPr>
                <w:rFonts w:ascii="Lexie Readable" w:hAnsi="Lexie Readable" w:cs="Times New Roman"/>
                <w:b/>
                <w:color w:val="00B0F0"/>
                <w:sz w:val="20"/>
                <w:szCs w:val="20"/>
                <w:u w:val="single"/>
              </w:rPr>
              <w:t>était parti</w:t>
            </w:r>
            <w:r w:rsidRPr="000F75DE">
              <w:rPr>
                <w:rFonts w:ascii="Lexie Readable" w:hAnsi="Lexie Readable" w:cs="Times New Roman"/>
                <w:sz w:val="20"/>
                <w:szCs w:val="20"/>
              </w:rPr>
              <w:t xml:space="preserve"> chas</w:t>
            </w:r>
            <w:r>
              <w:rPr>
                <w:rFonts w:ascii="Lexie Readable" w:hAnsi="Lexie Readable" w:cs="Times New Roman"/>
                <w:sz w:val="20"/>
                <w:szCs w:val="20"/>
              </w:rPr>
              <w:t>s</w:t>
            </w:r>
            <w:r w:rsidRPr="000F75DE">
              <w:rPr>
                <w:rFonts w:ascii="Lexie Readable" w:hAnsi="Lexie Readable" w:cs="Times New Roman"/>
                <w:sz w:val="20"/>
                <w:szCs w:val="20"/>
              </w:rPr>
              <w:t xml:space="preserve">er à </w:t>
            </w:r>
            <w:proofErr w:type="spellStart"/>
            <w:r w:rsidRPr="000F75DE">
              <w:rPr>
                <w:rFonts w:ascii="Lexie Readable" w:hAnsi="Lexie Readable" w:cs="Times New Roman"/>
                <w:sz w:val="20"/>
                <w:szCs w:val="20"/>
              </w:rPr>
              <w:t>County</w:t>
            </w:r>
            <w:proofErr w:type="spellEnd"/>
            <w:r w:rsidRPr="000F75DE">
              <w:rPr>
                <w:rFonts w:ascii="Lexie Readable" w:hAnsi="Lexie Readable" w:cs="Times New Roman"/>
                <w:sz w:val="20"/>
                <w:szCs w:val="20"/>
              </w:rPr>
              <w:t xml:space="preserve"> Ke</w:t>
            </w:r>
            <w:r>
              <w:rPr>
                <w:rFonts w:ascii="Lexie Readable" w:hAnsi="Lexie Readable" w:cs="Times New Roman"/>
                <w:sz w:val="20"/>
                <w:szCs w:val="20"/>
              </w:rPr>
              <w:t>rry.</w:t>
            </w:r>
          </w:p>
        </w:tc>
      </w:tr>
    </w:tbl>
    <w:p w:rsidR="000722F4" w:rsidRDefault="000722F4" w:rsidP="000722F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>
        <w:rPr>
          <w:rFonts w:ascii="Lexie Readable" w:hAnsi="Lexie Readable" w:cs="Times New Roman"/>
          <w:sz w:val="20"/>
          <w:szCs w:val="20"/>
        </w:rPr>
        <w:t xml:space="preserve">Lis et complète l’activité dans ton WB p26 (le prétérit simple et le prétérit en </w:t>
      </w:r>
      <w:proofErr w:type="spellStart"/>
      <w:r>
        <w:rPr>
          <w:rFonts w:ascii="Lexie Readable" w:hAnsi="Lexie Readable" w:cs="Times New Roman"/>
          <w:sz w:val="20"/>
          <w:szCs w:val="20"/>
        </w:rPr>
        <w:t>be</w:t>
      </w:r>
      <w:proofErr w:type="spellEnd"/>
      <w:r>
        <w:rPr>
          <w:rFonts w:ascii="Lexie Readable" w:hAnsi="Lexie Readable" w:cs="Times New Roman"/>
          <w:sz w:val="20"/>
          <w:szCs w:val="20"/>
        </w:rPr>
        <w:t xml:space="preserve"> + V-</w:t>
      </w:r>
      <w:proofErr w:type="spellStart"/>
      <w:r>
        <w:rPr>
          <w:rFonts w:ascii="Lexie Readable" w:hAnsi="Lexie Readable" w:cs="Times New Roman"/>
          <w:sz w:val="20"/>
          <w:szCs w:val="20"/>
        </w:rPr>
        <w:t>ing</w:t>
      </w:r>
      <w:proofErr w:type="spellEnd"/>
      <w:r>
        <w:rPr>
          <w:rFonts w:ascii="Lexie Readable" w:hAnsi="Lexie Readable" w:cs="Times New Roman"/>
          <w:sz w:val="20"/>
          <w:szCs w:val="20"/>
        </w:rPr>
        <w:t>)</w:t>
      </w:r>
    </w:p>
    <w:p w:rsidR="000722F4" w:rsidRDefault="000722F4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</w:p>
    <w:p w:rsidR="007C4148" w:rsidRPr="000722F4" w:rsidRDefault="00631B53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Lexie Readable" w:hAnsi="Lexie Readable" w:cs="Times New Roman"/>
          <w:b/>
          <w:sz w:val="20"/>
          <w:szCs w:val="20"/>
        </w:rPr>
        <w:t>i</w:t>
      </w:r>
      <w:r w:rsidR="000722F4" w:rsidRPr="00631B53">
        <w:rPr>
          <w:rFonts w:ascii="Lexie Readable" w:hAnsi="Lexie Readable" w:cs="Times New Roman"/>
          <w:b/>
          <w:sz w:val="20"/>
          <w:szCs w:val="20"/>
        </w:rPr>
        <w:t xml:space="preserve">/ </w:t>
      </w:r>
      <w:r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228008" cy="234043"/>
            <wp:effectExtent l="19050" t="0" r="592" b="0"/>
            <wp:docPr id="21" name="Image 20" descr="do activ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activitie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41" cy="2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xie Readable" w:hAnsi="Lexie Readable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► </w:t>
      </w:r>
      <w:r w:rsidR="000722F4" w:rsidRPr="00631B53">
        <w:rPr>
          <w:rFonts w:ascii="Lexie Readable" w:hAnsi="Lexie Readable" w:cs="Times New Roman"/>
          <w:b/>
          <w:sz w:val="20"/>
          <w:szCs w:val="20"/>
        </w:rPr>
        <w:t xml:space="preserve">Do the </w:t>
      </w:r>
      <w:proofErr w:type="spellStart"/>
      <w:r w:rsidR="000722F4" w:rsidRPr="00631B53">
        <w:rPr>
          <w:rFonts w:ascii="Lexie Readable" w:hAnsi="Lexie Readable" w:cs="Times New Roman"/>
          <w:b/>
          <w:sz w:val="20"/>
          <w:szCs w:val="20"/>
        </w:rPr>
        <w:t>activities</w:t>
      </w:r>
      <w:proofErr w:type="spellEnd"/>
      <w:r w:rsidR="000722F4" w:rsidRPr="00631B53">
        <w:rPr>
          <w:rFonts w:ascii="Lexie Readable" w:hAnsi="Lexie Readable" w:cs="Times New Roman"/>
          <w:b/>
          <w:sz w:val="20"/>
          <w:szCs w:val="20"/>
        </w:rPr>
        <w:t xml:space="preserve"> in </w:t>
      </w:r>
      <w:proofErr w:type="spellStart"/>
      <w:r w:rsidR="000722F4" w:rsidRPr="00631B53">
        <w:rPr>
          <w:rFonts w:ascii="Lexie Readable" w:hAnsi="Lexie Readable" w:cs="Times New Roman"/>
          <w:b/>
          <w:sz w:val="20"/>
          <w:szCs w:val="20"/>
        </w:rPr>
        <w:t>your</w:t>
      </w:r>
      <w:proofErr w:type="spellEnd"/>
      <w:r w:rsidR="000722F4" w:rsidRPr="00631B53">
        <w:rPr>
          <w:rFonts w:ascii="Lexie Readable" w:hAnsi="Lexie Readable" w:cs="Times New Roman"/>
          <w:b/>
          <w:sz w:val="20"/>
          <w:szCs w:val="20"/>
        </w:rPr>
        <w:t xml:space="preserve"> book p33 n°3 + 4 + 5 (lire et faire les exercices dans le classeur).</w:t>
      </w:r>
      <w:r w:rsidRPr="00631B53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t xml:space="preserve"> </w:t>
      </w:r>
    </w:p>
    <w:sectPr w:rsidR="007C4148" w:rsidRPr="000722F4" w:rsidSect="0074349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933" w:rsidRDefault="00E36933" w:rsidP="00264264">
      <w:pPr>
        <w:spacing w:after="0" w:line="240" w:lineRule="auto"/>
      </w:pPr>
      <w:r>
        <w:separator/>
      </w:r>
    </w:p>
  </w:endnote>
  <w:endnote w:type="continuationSeparator" w:id="0">
    <w:p w:rsidR="00E36933" w:rsidRDefault="00E36933" w:rsidP="00264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933" w:rsidRDefault="00E36933" w:rsidP="00264264">
      <w:pPr>
        <w:spacing w:after="0" w:line="240" w:lineRule="auto"/>
      </w:pPr>
      <w:r>
        <w:separator/>
      </w:r>
    </w:p>
  </w:footnote>
  <w:footnote w:type="continuationSeparator" w:id="0">
    <w:p w:rsidR="00E36933" w:rsidRDefault="00E36933" w:rsidP="00264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A79EC"/>
    <w:multiLevelType w:val="hybridMultilevel"/>
    <w:tmpl w:val="97341E22"/>
    <w:lvl w:ilvl="0" w:tplc="6C30E36A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59CE"/>
    <w:rsid w:val="00007060"/>
    <w:rsid w:val="0001713D"/>
    <w:rsid w:val="00036F68"/>
    <w:rsid w:val="0004309F"/>
    <w:rsid w:val="00051D9F"/>
    <w:rsid w:val="00060370"/>
    <w:rsid w:val="000722F4"/>
    <w:rsid w:val="000747BC"/>
    <w:rsid w:val="000A7F94"/>
    <w:rsid w:val="000E3DEA"/>
    <w:rsid w:val="000F75DE"/>
    <w:rsid w:val="00117C12"/>
    <w:rsid w:val="0017533D"/>
    <w:rsid w:val="001B07F2"/>
    <w:rsid w:val="001C4618"/>
    <w:rsid w:val="00207F87"/>
    <w:rsid w:val="00211F96"/>
    <w:rsid w:val="00232D88"/>
    <w:rsid w:val="00251651"/>
    <w:rsid w:val="00264264"/>
    <w:rsid w:val="002A0EA8"/>
    <w:rsid w:val="002B79AE"/>
    <w:rsid w:val="003107BD"/>
    <w:rsid w:val="00377A1A"/>
    <w:rsid w:val="00396794"/>
    <w:rsid w:val="003B357A"/>
    <w:rsid w:val="003F191F"/>
    <w:rsid w:val="004008C9"/>
    <w:rsid w:val="00421F2B"/>
    <w:rsid w:val="00437E08"/>
    <w:rsid w:val="004765DA"/>
    <w:rsid w:val="004D7CE3"/>
    <w:rsid w:val="00503517"/>
    <w:rsid w:val="00503D48"/>
    <w:rsid w:val="005921DC"/>
    <w:rsid w:val="005958FC"/>
    <w:rsid w:val="005D7DC8"/>
    <w:rsid w:val="005E5F2E"/>
    <w:rsid w:val="00607262"/>
    <w:rsid w:val="00612CCE"/>
    <w:rsid w:val="00623C93"/>
    <w:rsid w:val="00631B53"/>
    <w:rsid w:val="006668E8"/>
    <w:rsid w:val="00672FC9"/>
    <w:rsid w:val="006B7548"/>
    <w:rsid w:val="006C35F9"/>
    <w:rsid w:val="0070114C"/>
    <w:rsid w:val="007031EA"/>
    <w:rsid w:val="00743496"/>
    <w:rsid w:val="00775C97"/>
    <w:rsid w:val="007919E4"/>
    <w:rsid w:val="00797095"/>
    <w:rsid w:val="007A5A7E"/>
    <w:rsid w:val="007B5094"/>
    <w:rsid w:val="007C4148"/>
    <w:rsid w:val="008142B5"/>
    <w:rsid w:val="00816ADA"/>
    <w:rsid w:val="00830305"/>
    <w:rsid w:val="00862C05"/>
    <w:rsid w:val="00864154"/>
    <w:rsid w:val="008718D0"/>
    <w:rsid w:val="00883AC1"/>
    <w:rsid w:val="00885BB6"/>
    <w:rsid w:val="008B0248"/>
    <w:rsid w:val="008D24F2"/>
    <w:rsid w:val="008E023E"/>
    <w:rsid w:val="008E1C0F"/>
    <w:rsid w:val="008E388F"/>
    <w:rsid w:val="00910F03"/>
    <w:rsid w:val="009711FE"/>
    <w:rsid w:val="00976CFB"/>
    <w:rsid w:val="00996AE5"/>
    <w:rsid w:val="009F3243"/>
    <w:rsid w:val="00A02944"/>
    <w:rsid w:val="00A66FF9"/>
    <w:rsid w:val="00A6734D"/>
    <w:rsid w:val="00AC1057"/>
    <w:rsid w:val="00AC59CE"/>
    <w:rsid w:val="00AE3AD9"/>
    <w:rsid w:val="00B052B3"/>
    <w:rsid w:val="00B13F3D"/>
    <w:rsid w:val="00B401E2"/>
    <w:rsid w:val="00B54F97"/>
    <w:rsid w:val="00B6396A"/>
    <w:rsid w:val="00B63D66"/>
    <w:rsid w:val="00BE4E0B"/>
    <w:rsid w:val="00C07FD9"/>
    <w:rsid w:val="00C27EE6"/>
    <w:rsid w:val="00C664AC"/>
    <w:rsid w:val="00CA5C54"/>
    <w:rsid w:val="00CA726A"/>
    <w:rsid w:val="00CB4365"/>
    <w:rsid w:val="00D156DA"/>
    <w:rsid w:val="00D312E2"/>
    <w:rsid w:val="00D83C30"/>
    <w:rsid w:val="00DC271C"/>
    <w:rsid w:val="00E36933"/>
    <w:rsid w:val="00EA7AEA"/>
    <w:rsid w:val="00EC07BB"/>
    <w:rsid w:val="00EC7666"/>
    <w:rsid w:val="00EE2F8B"/>
    <w:rsid w:val="00F35A69"/>
    <w:rsid w:val="00F50678"/>
    <w:rsid w:val="00F65C05"/>
    <w:rsid w:val="00F6620B"/>
    <w:rsid w:val="00F73AB7"/>
    <w:rsid w:val="00F80B51"/>
    <w:rsid w:val="00F85972"/>
    <w:rsid w:val="00F878AD"/>
    <w:rsid w:val="00F92D80"/>
    <w:rsid w:val="00FA1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F2E"/>
  </w:style>
  <w:style w:type="paragraph" w:styleId="Titre1">
    <w:name w:val="heading 1"/>
    <w:basedOn w:val="Normal"/>
    <w:next w:val="Normal"/>
    <w:link w:val="Titre1Car"/>
    <w:uiPriority w:val="9"/>
    <w:qFormat/>
    <w:rsid w:val="00437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9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7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437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Paragraphedeliste">
    <w:name w:val="List Paragraph"/>
    <w:basedOn w:val="Normal"/>
    <w:uiPriority w:val="34"/>
    <w:qFormat/>
    <w:rsid w:val="00437E08"/>
    <w:pPr>
      <w:ind w:left="720"/>
      <w:contextualSpacing/>
    </w:pPr>
    <w:rPr>
      <w:lang w:val="en-US"/>
    </w:rPr>
  </w:style>
  <w:style w:type="character" w:customStyle="1" w:styleId="pron">
    <w:name w:val="pron"/>
    <w:basedOn w:val="Policepardfaut"/>
    <w:rsid w:val="00437E08"/>
  </w:style>
  <w:style w:type="character" w:customStyle="1" w:styleId="ipa">
    <w:name w:val="ipa"/>
    <w:basedOn w:val="Policepardfaut"/>
    <w:rsid w:val="00437E08"/>
  </w:style>
  <w:style w:type="character" w:styleId="Lienhypertexte">
    <w:name w:val="Hyperlink"/>
    <w:basedOn w:val="Policepardfaut"/>
    <w:uiPriority w:val="99"/>
    <w:unhideWhenUsed/>
    <w:rsid w:val="00437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264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64264"/>
  </w:style>
  <w:style w:type="paragraph" w:styleId="Pieddepage">
    <w:name w:val="footer"/>
    <w:basedOn w:val="Normal"/>
    <w:link w:val="PieddepageCar"/>
    <w:uiPriority w:val="99"/>
    <w:semiHidden/>
    <w:unhideWhenUsed/>
    <w:rsid w:val="00264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642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540B7-D958-40F7-8FE5-C098649AB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590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</dc:creator>
  <cp:lastModifiedBy>Frank</cp:lastModifiedBy>
  <cp:revision>3</cp:revision>
  <cp:lastPrinted>2018-01-29T12:13:00Z</cp:lastPrinted>
  <dcterms:created xsi:type="dcterms:W3CDTF">2018-04-16T10:52:00Z</dcterms:created>
  <dcterms:modified xsi:type="dcterms:W3CDTF">2018-04-16T12:36:00Z</dcterms:modified>
</cp:coreProperties>
</file>